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4245B" w:rsidRDefault="007C0829" w14:paraId="4C0B2426" w14:textId="203A2E96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5564BC241BC40D08453754E06C3B9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74fd51-a14e-4be1-8c5f-448e398d74f6"/>
        <w:id w:val="-1355723931"/>
        <w:lock w:val="sdtLocked"/>
      </w:sdtPr>
      <w:sdtEndPr/>
      <w:sdtContent>
        <w:p w:rsidR="009351EC" w:rsidRDefault="00B56F96" w14:paraId="24A48B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utveckla och förenkla tillståndsprocesserna för att införa nya gymnasiekurser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41185A7E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671A" w:rsidP="007C0829" w:rsidRDefault="00A349CB" w14:paraId="75E2B62C" w14:textId="111DFF66">
      <w:pPr>
        <w:pStyle w:val="Normalutanindragellerluft"/>
      </w:pPr>
      <w:r w:rsidRPr="00CB44B5">
        <w:t xml:space="preserve">Sverige står inför utmaningar när det gäller att säkra kompetensförsörjningen till företag inom olika </w:t>
      </w:r>
      <w:r w:rsidRPr="00CB44B5" w:rsidR="0017671A">
        <w:t>branscher</w:t>
      </w:r>
      <w:r w:rsidRPr="00CB44B5">
        <w:t>.</w:t>
      </w:r>
      <w:r>
        <w:t xml:space="preserve"> Sverige måste kunna möta de snabbt föränderliga kompetens</w:t>
      </w:r>
      <w:r w:rsidR="007C0829">
        <w:softHyphen/>
      </w:r>
      <w:r>
        <w:t>kraven på arbetsmarknaden och säkerställa att våra ungdomar får utbildning som är relevant och anpassad till dagens och morgondagens arbetsliv</w:t>
      </w:r>
      <w:r w:rsidR="0017671A">
        <w:t>.</w:t>
      </w:r>
      <w:r w:rsidRPr="00CB44B5">
        <w:t xml:space="preserve"> En snabbt föränderlig arbetsmarknad kräver flexibilitet när det gäller att erbjuda relevant utbildning. </w:t>
      </w:r>
    </w:p>
    <w:p w:rsidR="00357639" w:rsidP="007C0829" w:rsidRDefault="00A349CB" w14:paraId="008327E1" w14:textId="4A8C8360">
      <w:r>
        <w:t>Idag är tillståndsprocesserna för att införa nya kursutbud på gymnasienivå tids</w:t>
      </w:r>
      <w:r w:rsidR="007C0829">
        <w:softHyphen/>
      </w:r>
      <w:r>
        <w:t xml:space="preserve">krävande och komplexa. Detta hämmar möjligheten att snabbt svara på behovet av att utbilda och utveckla arbetskraften för att möta framtidens krav. </w:t>
      </w:r>
      <w:r w:rsidR="00357639">
        <w:t>Kortare tillstånds</w:t>
      </w:r>
      <w:r w:rsidR="007C0829">
        <w:softHyphen/>
      </w:r>
      <w:r w:rsidR="00357639">
        <w:t>proces</w:t>
      </w:r>
      <w:r w:rsidR="007C0829">
        <w:softHyphen/>
      </w:r>
      <w:r w:rsidR="00357639">
        <w:t>ser</w:t>
      </w:r>
      <w:r w:rsidR="00397CD8">
        <w:t xml:space="preserve"> </w:t>
      </w:r>
      <w:r w:rsidR="00357639">
        <w:t>för nya gymnasiekursutbud kommer att öka flexibiliteten i utbildnings</w:t>
      </w:r>
      <w:r w:rsidR="007C0829">
        <w:softHyphen/>
      </w:r>
      <w:r w:rsidR="00357639">
        <w:t xml:space="preserve">systemet och möjliggöra snabbare svar på arbetsmarknadens behov. </w:t>
      </w:r>
      <w:r w:rsidRPr="072DC229" w:rsidR="004A3135">
        <w:rPr>
          <w:rStyle w:val="FrslagstextChar"/>
        </w:rPr>
        <w:t>Att tilldela temporära tillstånd behöver också kunna möjliggöras. När vi</w:t>
      </w:r>
      <w:r w:rsidRPr="072DC229" w:rsidR="0017671A">
        <w:rPr>
          <w:rStyle w:val="FrslagstextChar"/>
        </w:rPr>
        <w:t xml:space="preserve"> säkra</w:t>
      </w:r>
      <w:r w:rsidRPr="072DC229" w:rsidR="004A3135">
        <w:rPr>
          <w:rStyle w:val="FrslagstextChar"/>
        </w:rPr>
        <w:t>r</w:t>
      </w:r>
      <w:r w:rsidRPr="072DC229" w:rsidR="0017671A">
        <w:rPr>
          <w:rStyle w:val="FrslagstextChar"/>
        </w:rPr>
        <w:t xml:space="preserve"> </w:t>
      </w:r>
      <w:r w:rsidRPr="072DC229" w:rsidR="0017671A">
        <w:rPr>
          <w:rStyle w:val="FrslagstextChar"/>
        </w:rPr>
        <w:lastRenderedPageBreak/>
        <w:t xml:space="preserve">kompetensförsörjningen till företag </w:t>
      </w:r>
      <w:r w:rsidRPr="007C0829" w:rsidR="0017671A">
        <w:rPr>
          <w:rStyle w:val="FrslagstextChar"/>
          <w:spacing w:val="-2"/>
        </w:rPr>
        <w:t>främja</w:t>
      </w:r>
      <w:r w:rsidRPr="007C0829" w:rsidR="004A3135">
        <w:rPr>
          <w:rStyle w:val="FrslagstextChar"/>
          <w:spacing w:val="-2"/>
        </w:rPr>
        <w:t>s</w:t>
      </w:r>
      <w:r w:rsidRPr="007C0829" w:rsidR="0017671A">
        <w:rPr>
          <w:rStyle w:val="FrslagstextChar"/>
          <w:spacing w:val="-2"/>
        </w:rPr>
        <w:t xml:space="preserve"> en starkare koppling mellan utbildning och näringslivet</w:t>
      </w:r>
      <w:r w:rsidRPr="007C0829" w:rsidR="004A3135">
        <w:rPr>
          <w:rStyle w:val="FrslagstextChar"/>
          <w:spacing w:val="-2"/>
        </w:rPr>
        <w:t xml:space="preserve"> och leder till en dynamisk</w:t>
      </w:r>
      <w:r w:rsidRPr="072DC229" w:rsidR="004A3135">
        <w:rPr>
          <w:rStyle w:val="FrslagstextChar"/>
        </w:rPr>
        <w:t xml:space="preserve"> arbetsmarknad</w:t>
      </w:r>
      <w:r w:rsidRPr="072DC229" w:rsidR="0017671A">
        <w:rPr>
          <w:rStyle w:val="FrslagstextChar"/>
        </w:rPr>
        <w:t xml:space="preserve">. </w:t>
      </w:r>
      <w:r w:rsidR="00357639">
        <w:t>Det är särskilt viktigt för att företag i olika sektorer kan rekrytera kompetent arbetskraft och bibehålla sin konkurrenskraft.</w:t>
      </w:r>
    </w:p>
    <w:sdt>
      <w:sdtPr>
        <w:alias w:val="CC_Underskrifter"/>
        <w:tag w:val="CC_Underskrifter"/>
        <w:id w:val="583496634"/>
        <w:lock w:val="sdtContentLocked"/>
        <w:placeholder>
          <w:docPart w:val="8D02CBC26BFD463C8741146A5F6B5B23"/>
        </w:placeholder>
      </w:sdtPr>
      <w:sdtEndPr/>
      <w:sdtContent>
        <w:p w:rsidR="0054245B" w:rsidP="0054245B" w:rsidRDefault="0054245B" w14:paraId="75234BC6" w14:textId="77777777"/>
        <w:p w:rsidRPr="008E0FE2" w:rsidR="004801AC" w:rsidP="0054245B" w:rsidRDefault="007C0829" w14:paraId="7D5344A0" w14:textId="7B4717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0EB7" w14:paraId="17EF0B1F" w14:textId="77777777">
        <w:trPr>
          <w:cantSplit/>
        </w:trPr>
        <w:tc>
          <w:tcPr>
            <w:tcW w:w="50" w:type="pct"/>
            <w:vAlign w:val="bottom"/>
          </w:tcPr>
          <w:p w:rsidR="003D0EB7" w:rsidRDefault="0037474A" w14:paraId="381555E1" w14:textId="77777777"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3D0EB7" w:rsidRDefault="003D0EB7" w14:paraId="258C719B" w14:textId="77777777">
            <w:pPr>
              <w:pStyle w:val="Underskrifter"/>
              <w:spacing w:after="0"/>
            </w:pPr>
          </w:p>
        </w:tc>
      </w:tr>
    </w:tbl>
    <w:p w:rsidR="003D0EB7" w:rsidRDefault="003D0EB7" w14:paraId="5839EA4F" w14:textId="77777777"/>
    <w:sectPr w:rsidR="003D0EB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1D22" w14:textId="77777777" w:rsidR="003F0102" w:rsidRDefault="003F0102" w:rsidP="000C1CAD">
      <w:pPr>
        <w:spacing w:line="240" w:lineRule="auto"/>
      </w:pPr>
      <w:r>
        <w:separator/>
      </w:r>
    </w:p>
  </w:endnote>
  <w:endnote w:type="continuationSeparator" w:id="0">
    <w:p w14:paraId="68B5FA9D" w14:textId="77777777" w:rsidR="003F0102" w:rsidRDefault="003F01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7AF3" w14:textId="77777777" w:rsidR="00B56F96" w:rsidRDefault="00B56F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30E3" w14:textId="77777777" w:rsidR="003F0102" w:rsidRDefault="003F0102" w:rsidP="000C1CAD">
      <w:pPr>
        <w:spacing w:line="240" w:lineRule="auto"/>
      </w:pPr>
      <w:r>
        <w:separator/>
      </w:r>
    </w:p>
  </w:footnote>
  <w:footnote w:type="continuationSeparator" w:id="0">
    <w:p w14:paraId="5EC0DD43" w14:textId="77777777" w:rsidR="003F0102" w:rsidRDefault="003F01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7C08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C0CB88AF1143BB867CC4C38AAAFCF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7C08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C0CB88AF1143BB867CC4C38AAAFCF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7C08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7C08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24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20A6B37C79E940CDB43E0EBD82E21B55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7C08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7F54185E" w:rsidR="00262EA3" w:rsidRPr="008227B3" w:rsidRDefault="007C08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245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696E0E73349485A86986096059A67C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245B">
          <w:t>:1800</w:t>
        </w:r>
      </w:sdtContent>
    </w:sdt>
  </w:p>
  <w:p w14:paraId="2DABDA3D" w14:textId="452156BA" w:rsidR="00262EA3" w:rsidRDefault="007C08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54245B">
          <w:t>av Lili André (KD)</w:t>
        </w:r>
      </w:sdtContent>
    </w:sdt>
  </w:p>
  <w:sdt>
    <w:sdtPr>
      <w:alias w:val="CC_Noformat_Rubtext"/>
      <w:tag w:val="CC_Noformat_Rubtext"/>
      <w:id w:val="-218060500"/>
      <w:placeholder>
        <w:docPart w:val="64F94FC809ED4727A491353DCDB334A3"/>
      </w:placeholder>
      <w:dataBinding w:xpath="/ns0:motionsdokument[1]/ns0:motionsuppgifter[1]/ns0:rubrik[1]" w:storeItemID="{37F93724-177E-4773-A6EF-62EBDF298BBD}"/>
      <w:text/>
    </w:sdtPr>
    <w:sdtEndPr/>
    <w:sdtContent>
      <w:p w14:paraId="644D6095" w14:textId="77777777" w:rsidR="00B56F96" w:rsidRDefault="00B56F96" w:rsidP="00B23ADB">
        <w:pPr>
          <w:pStyle w:val="FSHRub2"/>
        </w:pPr>
        <w:r>
          <w:t>Kortare tillståndsprocesser för nya gymnasiekurser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14:paraId="139EEFB7" w14:textId="3EFEC44D" w:rsidR="00262EA3" w:rsidRDefault="00B56F96" w:rsidP="00B56F96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4A4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0B5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64E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416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BBE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71A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1C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0E47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92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D80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639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74A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CD8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0EB7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102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2F0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757"/>
    <w:rsid w:val="0044488E"/>
    <w:rsid w:val="00444B14"/>
    <w:rsid w:val="00444FE1"/>
    <w:rsid w:val="0044506D"/>
    <w:rsid w:val="0044577B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662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135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E6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45B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726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A03"/>
    <w:rsid w:val="007660A9"/>
    <w:rsid w:val="007662D7"/>
    <w:rsid w:val="00766C42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1CD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29"/>
    <w:rsid w:val="007C08AD"/>
    <w:rsid w:val="007C0B1C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10D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1EC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4A7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D2F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23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9CB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BE8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B7F58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829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521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F9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68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385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4B5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BC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438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8D0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BE"/>
    <w:rsid w:val="00F30FE5"/>
    <w:rsid w:val="00F3145D"/>
    <w:rsid w:val="00F319C1"/>
    <w:rsid w:val="00F319E4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07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995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72DC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4F94FC809ED4727A491353DCDB33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B8110-3691-45C5-94DF-699148CF14DA}"/>
      </w:docPartPr>
      <w:docPartBody>
        <w:p w:rsidR="00D812F8" w:rsidRDefault="0029163E" w:rsidP="0029163E">
          <w:pPr>
            <w:pStyle w:val="64F94FC809ED4727A491353DCDB334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C0CB88AF1143BB867CC4C38AAAF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CC0CF-012D-43EB-AE6A-EAC52D111D51}"/>
      </w:docPartPr>
      <w:docPartBody>
        <w:p w:rsidR="00D812F8" w:rsidRDefault="000740B2">
          <w:r>
            <w:t xml:space="preserve"> </w:t>
          </w:r>
        </w:p>
      </w:docPartBody>
    </w:docPart>
    <w:docPart>
      <w:docPartPr>
        <w:name w:val="20A6B37C79E940CDB43E0EBD82E2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BAAB6-4C8F-49F7-A612-F875A4D028BF}"/>
      </w:docPartPr>
      <w:docPartBody>
        <w:p w:rsidR="00D812F8" w:rsidRDefault="000740B2">
          <w:r>
            <w:t xml:space="preserve"> </w:t>
          </w:r>
        </w:p>
      </w:docPartBody>
    </w:docPart>
    <w:docPart>
      <w:docPartPr>
        <w:name w:val="2696E0E73349485A86986096059A6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35848-33E7-473B-A5AF-65890F6836C4}"/>
      </w:docPartPr>
      <w:docPartBody>
        <w:p w:rsidR="00D812F8" w:rsidRDefault="000740B2">
          <w:r>
            <w:t>:1800</w:t>
          </w:r>
        </w:p>
      </w:docPartBody>
    </w:docPart>
    <w:docPart>
      <w:docPartPr>
        <w:name w:val="8D02CBC26BFD463C8741146A5F6B5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D4FD8-BF23-4A5E-965D-0E25ED9ED771}"/>
      </w:docPartPr>
      <w:docPartBody>
        <w:p w:rsidR="000740B2" w:rsidRDefault="000740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0740B2"/>
    <w:rsid w:val="001719DD"/>
    <w:rsid w:val="002374DF"/>
    <w:rsid w:val="0029163E"/>
    <w:rsid w:val="006824D9"/>
    <w:rsid w:val="00716F8E"/>
    <w:rsid w:val="00B24F92"/>
    <w:rsid w:val="00BD20FD"/>
    <w:rsid w:val="00CD41D2"/>
    <w:rsid w:val="00D812F8"/>
    <w:rsid w:val="00F20941"/>
    <w:rsid w:val="00F86995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740B2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64F94FC809ED4727A491353DCDB334A3">
    <w:name w:val="64F94FC809ED4727A491353DCDB334A3"/>
    <w:rsid w:val="00291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BD3C3-5C01-49D4-A643-396FBA05515C}"/>
</file>

<file path=customXml/itemProps2.xml><?xml version="1.0" encoding="utf-8"?>
<ds:datastoreItem xmlns:ds="http://schemas.openxmlformats.org/officeDocument/2006/customXml" ds:itemID="{321959BC-F079-435B-AA63-04DE177AAEC0}"/>
</file>

<file path=customXml/itemProps3.xml><?xml version="1.0" encoding="utf-8"?>
<ds:datastoreItem xmlns:ds="http://schemas.openxmlformats.org/officeDocument/2006/customXml" ds:itemID="{7085F4F8-88AA-4886-BE34-22E591A3A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1244</Characters>
  <Application>Microsoft Office Word</Application>
  <DocSecurity>0</DocSecurity>
  <Lines>31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 Kortare tillståndsprocesserna för nya gymnasiekursutbud</vt:lpstr>
    </vt:vector>
  </TitlesOfParts>
  <Company>Sveriges riksdag</Company>
  <LinksUpToDate>false</LinksUpToDate>
  <CharactersWithSpaces>1426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