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ECCB2B3" w14:textId="77777777">
        <w:tc>
          <w:tcPr>
            <w:tcW w:w="2268" w:type="dxa"/>
          </w:tcPr>
          <w:p w14:paraId="1EB17A44" w14:textId="3E17054F" w:rsidR="006E4E11" w:rsidRPr="005241EF" w:rsidRDefault="006E4E11" w:rsidP="007242A3">
            <w:pPr>
              <w:framePr w:w="5035" w:h="1644" w:wrap="notBeside" w:vAnchor="page" w:hAnchor="page" w:x="6573" w:y="721"/>
              <w:rPr>
                <w:rFonts w:ascii="TradeGothic" w:hAnsi="TradeGothic"/>
                <w:i/>
                <w:color w:val="FF0000"/>
                <w:sz w:val="18"/>
              </w:rPr>
            </w:pPr>
          </w:p>
        </w:tc>
        <w:tc>
          <w:tcPr>
            <w:tcW w:w="2999" w:type="dxa"/>
            <w:gridSpan w:val="2"/>
          </w:tcPr>
          <w:p w14:paraId="19AC3728" w14:textId="77777777" w:rsidR="006E4E11" w:rsidRDefault="006E4E11" w:rsidP="007242A3">
            <w:pPr>
              <w:framePr w:w="5035" w:h="1644" w:wrap="notBeside" w:vAnchor="page" w:hAnchor="page" w:x="6573" w:y="721"/>
              <w:rPr>
                <w:rFonts w:ascii="TradeGothic" w:hAnsi="TradeGothic"/>
                <w:i/>
                <w:sz w:val="18"/>
              </w:rPr>
            </w:pPr>
          </w:p>
        </w:tc>
      </w:tr>
      <w:tr w:rsidR="006E4E11" w14:paraId="62A3FC0C" w14:textId="77777777">
        <w:tc>
          <w:tcPr>
            <w:tcW w:w="2268" w:type="dxa"/>
          </w:tcPr>
          <w:p w14:paraId="0DF06D9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BA84D22" w14:textId="77777777" w:rsidR="006E4E11" w:rsidRDefault="006E4E11" w:rsidP="007242A3">
            <w:pPr>
              <w:framePr w:w="5035" w:h="1644" w:wrap="notBeside" w:vAnchor="page" w:hAnchor="page" w:x="6573" w:y="721"/>
              <w:rPr>
                <w:rFonts w:ascii="TradeGothic" w:hAnsi="TradeGothic"/>
                <w:b/>
                <w:sz w:val="22"/>
              </w:rPr>
            </w:pPr>
          </w:p>
        </w:tc>
      </w:tr>
      <w:tr w:rsidR="006E4E11" w14:paraId="5E94992E" w14:textId="77777777">
        <w:tc>
          <w:tcPr>
            <w:tcW w:w="3402" w:type="dxa"/>
            <w:gridSpan w:val="2"/>
          </w:tcPr>
          <w:p w14:paraId="48094B60" w14:textId="77777777" w:rsidR="006E4E11" w:rsidRDefault="006E4E11" w:rsidP="007242A3">
            <w:pPr>
              <w:framePr w:w="5035" w:h="1644" w:wrap="notBeside" w:vAnchor="page" w:hAnchor="page" w:x="6573" w:y="721"/>
            </w:pPr>
          </w:p>
        </w:tc>
        <w:tc>
          <w:tcPr>
            <w:tcW w:w="1865" w:type="dxa"/>
          </w:tcPr>
          <w:p w14:paraId="279D74BF" w14:textId="77777777" w:rsidR="006E4E11" w:rsidRDefault="006E4E11" w:rsidP="007242A3">
            <w:pPr>
              <w:framePr w:w="5035" w:h="1644" w:wrap="notBeside" w:vAnchor="page" w:hAnchor="page" w:x="6573" w:y="721"/>
            </w:pPr>
          </w:p>
        </w:tc>
      </w:tr>
      <w:tr w:rsidR="006E4E11" w14:paraId="669EB2C8" w14:textId="77777777">
        <w:tc>
          <w:tcPr>
            <w:tcW w:w="2268" w:type="dxa"/>
          </w:tcPr>
          <w:p w14:paraId="05C552BB" w14:textId="77777777" w:rsidR="006E4E11" w:rsidRDefault="006E4E11" w:rsidP="007242A3">
            <w:pPr>
              <w:framePr w:w="5035" w:h="1644" w:wrap="notBeside" w:vAnchor="page" w:hAnchor="page" w:x="6573" w:y="721"/>
            </w:pPr>
          </w:p>
        </w:tc>
        <w:tc>
          <w:tcPr>
            <w:tcW w:w="2999" w:type="dxa"/>
            <w:gridSpan w:val="2"/>
          </w:tcPr>
          <w:p w14:paraId="7E037B50" w14:textId="77777777" w:rsidR="006E4E11" w:rsidRPr="00ED583F" w:rsidRDefault="00450333" w:rsidP="00E3033A">
            <w:pPr>
              <w:framePr w:w="5035" w:h="1644" w:wrap="notBeside" w:vAnchor="page" w:hAnchor="page" w:x="6573" w:y="721"/>
              <w:rPr>
                <w:sz w:val="20"/>
              </w:rPr>
            </w:pPr>
            <w:r>
              <w:rPr>
                <w:sz w:val="20"/>
              </w:rPr>
              <w:t>Dnr A2016/</w:t>
            </w:r>
            <w:r w:rsidR="00E3033A">
              <w:rPr>
                <w:sz w:val="20"/>
              </w:rPr>
              <w:t>00669</w:t>
            </w:r>
            <w:r w:rsidR="0049188C">
              <w:rPr>
                <w:sz w:val="20"/>
              </w:rPr>
              <w:t xml:space="preserve">/A </w:t>
            </w:r>
          </w:p>
        </w:tc>
      </w:tr>
      <w:tr w:rsidR="006E4E11" w14:paraId="18D6FA92" w14:textId="77777777">
        <w:tc>
          <w:tcPr>
            <w:tcW w:w="2268" w:type="dxa"/>
          </w:tcPr>
          <w:p w14:paraId="713D931F" w14:textId="77777777" w:rsidR="006E4E11" w:rsidRDefault="006E4E11" w:rsidP="007242A3">
            <w:pPr>
              <w:framePr w:w="5035" w:h="1644" w:wrap="notBeside" w:vAnchor="page" w:hAnchor="page" w:x="6573" w:y="721"/>
            </w:pPr>
          </w:p>
        </w:tc>
        <w:tc>
          <w:tcPr>
            <w:tcW w:w="2999" w:type="dxa"/>
            <w:gridSpan w:val="2"/>
          </w:tcPr>
          <w:p w14:paraId="6241FEC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9BC1CD1" w14:textId="77777777">
        <w:trPr>
          <w:trHeight w:val="284"/>
        </w:trPr>
        <w:tc>
          <w:tcPr>
            <w:tcW w:w="4911" w:type="dxa"/>
          </w:tcPr>
          <w:p w14:paraId="0A577F52" w14:textId="77777777" w:rsidR="006E4E11" w:rsidRDefault="0049188C">
            <w:pPr>
              <w:pStyle w:val="Avsndare"/>
              <w:framePr w:h="2483" w:wrap="notBeside" w:x="1504"/>
              <w:rPr>
                <w:b/>
                <w:i w:val="0"/>
                <w:sz w:val="22"/>
              </w:rPr>
            </w:pPr>
            <w:r>
              <w:rPr>
                <w:b/>
                <w:i w:val="0"/>
                <w:sz w:val="22"/>
              </w:rPr>
              <w:t>Arbetsmarknadsdepartementet</w:t>
            </w:r>
          </w:p>
        </w:tc>
      </w:tr>
      <w:tr w:rsidR="006E4E11" w14:paraId="44710F4B" w14:textId="77777777">
        <w:trPr>
          <w:trHeight w:val="284"/>
        </w:trPr>
        <w:tc>
          <w:tcPr>
            <w:tcW w:w="4911" w:type="dxa"/>
          </w:tcPr>
          <w:p w14:paraId="20AA6854" w14:textId="77777777" w:rsidR="006E4E11" w:rsidRDefault="0049188C">
            <w:pPr>
              <w:pStyle w:val="Avsndare"/>
              <w:framePr w:h="2483" w:wrap="notBeside" w:x="1504"/>
              <w:rPr>
                <w:bCs/>
                <w:iCs/>
              </w:rPr>
            </w:pPr>
            <w:r>
              <w:rPr>
                <w:bCs/>
                <w:iCs/>
              </w:rPr>
              <w:t>Arbetsmarknadsministern</w:t>
            </w:r>
          </w:p>
        </w:tc>
      </w:tr>
      <w:tr w:rsidR="006E4E11" w14:paraId="6D7F4F3D" w14:textId="77777777">
        <w:trPr>
          <w:trHeight w:val="284"/>
        </w:trPr>
        <w:tc>
          <w:tcPr>
            <w:tcW w:w="4911" w:type="dxa"/>
          </w:tcPr>
          <w:p w14:paraId="4064939A" w14:textId="77777777" w:rsidR="006E4E11" w:rsidRDefault="006E4E11">
            <w:pPr>
              <w:pStyle w:val="Avsndare"/>
              <w:framePr w:h="2483" w:wrap="notBeside" w:x="1504"/>
              <w:rPr>
                <w:bCs/>
                <w:iCs/>
              </w:rPr>
            </w:pPr>
          </w:p>
        </w:tc>
      </w:tr>
      <w:tr w:rsidR="006E4E11" w14:paraId="2B87247E" w14:textId="77777777">
        <w:trPr>
          <w:trHeight w:val="284"/>
        </w:trPr>
        <w:tc>
          <w:tcPr>
            <w:tcW w:w="4911" w:type="dxa"/>
          </w:tcPr>
          <w:p w14:paraId="4D82BC85" w14:textId="6374BF64" w:rsidR="006E4E11" w:rsidRDefault="006E4E11" w:rsidP="0049188C">
            <w:pPr>
              <w:pStyle w:val="Avsndare"/>
              <w:framePr w:h="2483" w:wrap="notBeside" w:x="1504"/>
              <w:rPr>
                <w:bCs/>
                <w:iCs/>
              </w:rPr>
            </w:pPr>
          </w:p>
        </w:tc>
      </w:tr>
    </w:tbl>
    <w:p w14:paraId="7A8FB802" w14:textId="77777777" w:rsidR="006E4E11" w:rsidRDefault="0049188C">
      <w:pPr>
        <w:framePr w:w="4400" w:h="2523" w:wrap="notBeside" w:vAnchor="page" w:hAnchor="page" w:x="6453" w:y="2445"/>
        <w:ind w:left="142"/>
      </w:pPr>
      <w:r>
        <w:t>Till riksdagen</w:t>
      </w:r>
    </w:p>
    <w:p w14:paraId="76931471" w14:textId="572AB312" w:rsidR="006E4E11" w:rsidRDefault="00044DE8" w:rsidP="0049188C">
      <w:pPr>
        <w:pStyle w:val="RKrubrik"/>
        <w:pBdr>
          <w:bottom w:val="single" w:sz="4" w:space="1" w:color="auto"/>
        </w:pBdr>
        <w:spacing w:before="0" w:after="0"/>
      </w:pPr>
      <w:r>
        <w:t>Svar på fråga 2015/16:</w:t>
      </w:r>
      <w:r w:rsidR="00800A3A">
        <w:t xml:space="preserve">983 </w:t>
      </w:r>
      <w:r w:rsidR="0049188C">
        <w:t xml:space="preserve">av </w:t>
      </w:r>
      <w:r>
        <w:t>Annika Qarlsson</w:t>
      </w:r>
      <w:r w:rsidR="0049188C">
        <w:t xml:space="preserve"> (</w:t>
      </w:r>
      <w:r>
        <w:t>C</w:t>
      </w:r>
      <w:r w:rsidR="0049188C">
        <w:t xml:space="preserve">) </w:t>
      </w:r>
      <w:r w:rsidR="00FA209C">
        <w:t>Pengar till nya företag i Skåneregionen</w:t>
      </w:r>
    </w:p>
    <w:p w14:paraId="03842CAA" w14:textId="77777777" w:rsidR="00011B1D" w:rsidRDefault="00011B1D" w:rsidP="00105599">
      <w:pPr>
        <w:pStyle w:val="RKnormal"/>
      </w:pPr>
    </w:p>
    <w:p w14:paraId="00B221BF" w14:textId="6DD43243" w:rsidR="00800A3A" w:rsidRDefault="00044DE8" w:rsidP="00800A3A">
      <w:pPr>
        <w:overflowPunct/>
        <w:spacing w:line="240" w:lineRule="auto"/>
        <w:textAlignment w:val="auto"/>
      </w:pPr>
      <w:r>
        <w:t xml:space="preserve">Annika Qarlsson </w:t>
      </w:r>
      <w:r w:rsidR="0049188C">
        <w:t>har frågat</w:t>
      </w:r>
      <w:r w:rsidR="00FA209C">
        <w:t xml:space="preserve"> mig</w:t>
      </w:r>
      <w:r w:rsidR="00800A3A">
        <w:t xml:space="preserve"> om jag</w:t>
      </w:r>
      <w:r w:rsidR="00800A3A" w:rsidRPr="00E3033A">
        <w:t xml:space="preserve"> och regeringen kommer att hjälpa de nystartade företagen genom att skicka in ansökan till EGF före 1 april</w:t>
      </w:r>
      <w:r w:rsidR="002522F3">
        <w:t>.</w:t>
      </w:r>
    </w:p>
    <w:p w14:paraId="4CC54167" w14:textId="77777777" w:rsidR="00E3033A" w:rsidRDefault="00E3033A" w:rsidP="00800A3A">
      <w:pPr>
        <w:overflowPunct/>
        <w:spacing w:line="240" w:lineRule="auto"/>
        <w:textAlignment w:val="auto"/>
      </w:pPr>
    </w:p>
    <w:p w14:paraId="62693439" w14:textId="0D72F557" w:rsidR="00FA209C" w:rsidRPr="00FA209C" w:rsidRDefault="00E3033A" w:rsidP="00800A3A">
      <w:pPr>
        <w:overflowPunct/>
        <w:spacing w:line="240" w:lineRule="auto"/>
        <w:textAlignment w:val="auto"/>
      </w:pPr>
      <w:r>
        <w:t xml:space="preserve">Under hösten beredde </w:t>
      </w:r>
      <w:r w:rsidR="00837C5B">
        <w:t xml:space="preserve">Regeringskansliet </w:t>
      </w:r>
      <w:r>
        <w:t xml:space="preserve">frågan om Sverige skulle söka medel från Europeiska fonden för justering för globaliseringseffekter (EGF) </w:t>
      </w:r>
      <w:r w:rsidR="001A2307">
        <w:t xml:space="preserve">i syfte att </w:t>
      </w:r>
      <w:r>
        <w:t>finans</w:t>
      </w:r>
      <w:r w:rsidR="001A2307">
        <w:t>iera</w:t>
      </w:r>
      <w:r>
        <w:t xml:space="preserve"> insatser till </w:t>
      </w:r>
      <w:r w:rsidR="001A2307">
        <w:t xml:space="preserve">personer som </w:t>
      </w:r>
      <w:r w:rsidR="00837C5B">
        <w:t xml:space="preserve">tidigare under 2015 </w:t>
      </w:r>
      <w:r w:rsidR="001A2307">
        <w:t xml:space="preserve">varslats från </w:t>
      </w:r>
      <w:r>
        <w:t xml:space="preserve">Sony Mobile i Lund och </w:t>
      </w:r>
      <w:r w:rsidR="00231FBA">
        <w:t>Blackberry Limited i Malmö.</w:t>
      </w:r>
      <w:r w:rsidR="00FA209C">
        <w:t xml:space="preserve"> Sista dag för ansökan enligt Arbetsförmedlingens </w:t>
      </w:r>
      <w:r w:rsidR="002522F3">
        <w:t>bedömning</w:t>
      </w:r>
      <w:r w:rsidR="00FA209C">
        <w:t xml:space="preserve"> av det berörda EU-</w:t>
      </w:r>
      <w:r w:rsidR="00FA209C" w:rsidRPr="00FA209C">
        <w:t xml:space="preserve">regelverket var den 24 december 2015 och inte i april i år. </w:t>
      </w:r>
      <w:r w:rsidR="00B05AEB">
        <w:t>Det är därmed inte möjligt att lämna in en ansökan</w:t>
      </w:r>
      <w:r w:rsidR="00CA2586">
        <w:t xml:space="preserve"> nu</w:t>
      </w:r>
      <w:r w:rsidR="00B05AEB">
        <w:t>.</w:t>
      </w:r>
    </w:p>
    <w:p w14:paraId="5F2F4151" w14:textId="77777777" w:rsidR="00FA209C" w:rsidRPr="00FA209C" w:rsidRDefault="00FA209C" w:rsidP="00800A3A">
      <w:pPr>
        <w:overflowPunct/>
        <w:spacing w:line="240" w:lineRule="auto"/>
        <w:textAlignment w:val="auto"/>
      </w:pPr>
    </w:p>
    <w:p w14:paraId="3B7F582E" w14:textId="4A9BF562" w:rsidR="00E3033A" w:rsidRPr="00FA209C" w:rsidRDefault="00FA209C" w:rsidP="00E3033A">
      <w:r w:rsidRPr="00FA209C">
        <w:t xml:space="preserve">Jag vill ta tillfället i akt och förmedla vilken bedömning som gjordes i </w:t>
      </w:r>
      <w:r w:rsidR="005241EF">
        <w:t>detta ärende</w:t>
      </w:r>
      <w:r w:rsidRPr="00FA209C">
        <w:t xml:space="preserve">. </w:t>
      </w:r>
      <w:r>
        <w:t xml:space="preserve">Till att börja med har </w:t>
      </w:r>
      <w:r w:rsidR="00E3033A" w:rsidRPr="00FA209C">
        <w:t xml:space="preserve">Arbetsförmedlingen ansvaret för att arbeta med personer som har blivit varslade och gör därför regelbundet varselanalyser vid större varsel. Syftet med dessa analyser är att bedöma eventuella konsekvenser utifrån ett lokalt, regionalt </w:t>
      </w:r>
      <w:r w:rsidR="00837C5B">
        <w:t>och</w:t>
      </w:r>
      <w:r w:rsidR="00837C5B" w:rsidRPr="00FA209C">
        <w:t xml:space="preserve"> </w:t>
      </w:r>
      <w:r w:rsidR="00E3033A" w:rsidRPr="00FA209C">
        <w:t xml:space="preserve">nationellt perspektiv. </w:t>
      </w:r>
      <w:r w:rsidRPr="00FA209C">
        <w:t>Myndigheten</w:t>
      </w:r>
      <w:r w:rsidR="00E3033A" w:rsidRPr="00FA209C">
        <w:t xml:space="preserve"> prövar </w:t>
      </w:r>
      <w:r w:rsidRPr="00FA209C">
        <w:t xml:space="preserve">samtidigt </w:t>
      </w:r>
      <w:r w:rsidR="00E3033A" w:rsidRPr="00FA209C">
        <w:t>frågan om förutsättningar för att göra en ansökan</w:t>
      </w:r>
      <w:r w:rsidRPr="00FA209C">
        <w:t xml:space="preserve"> från EGF</w:t>
      </w:r>
      <w:r w:rsidR="00E3033A" w:rsidRPr="00FA209C">
        <w:t>.</w:t>
      </w:r>
    </w:p>
    <w:p w14:paraId="1F66AEAF" w14:textId="77777777" w:rsidR="00E3033A" w:rsidRPr="00FA209C" w:rsidRDefault="00E3033A" w:rsidP="00E3033A">
      <w:r w:rsidRPr="00FA209C">
        <w:t> </w:t>
      </w:r>
    </w:p>
    <w:p w14:paraId="41483E79" w14:textId="5017A5FD" w:rsidR="00E3033A" w:rsidRPr="00FA209C" w:rsidRDefault="00E3033A" w:rsidP="00E3033A">
      <w:r w:rsidRPr="00FA209C">
        <w:t xml:space="preserve">Av analysen </w:t>
      </w:r>
      <w:r w:rsidR="002522F3">
        <w:t xml:space="preserve">kopplad till varslen vid Sony Mobile och Blackberry Limited </w:t>
      </w:r>
      <w:r w:rsidRPr="00FA209C">
        <w:t>framg</w:t>
      </w:r>
      <w:r w:rsidR="005241EF">
        <w:t>ick</w:t>
      </w:r>
      <w:r w:rsidRPr="00FA209C">
        <w:t xml:space="preserve"> bl.a. att Arbetsförmedlingen</w:t>
      </w:r>
      <w:r w:rsidR="00CA2586">
        <w:t>s</w:t>
      </w:r>
      <w:r w:rsidRPr="00FA209C">
        <w:t xml:space="preserve"> bedöm</w:t>
      </w:r>
      <w:r w:rsidR="00CA2586">
        <w:t>ning var</w:t>
      </w:r>
      <w:r w:rsidR="005241EF">
        <w:t xml:space="preserve"> </w:t>
      </w:r>
      <w:r w:rsidRPr="00FA209C">
        <w:t xml:space="preserve">att det </w:t>
      </w:r>
      <w:r w:rsidR="005241EF">
        <w:t>var</w:t>
      </w:r>
      <w:r w:rsidRPr="00FA209C">
        <w:t xml:space="preserve"> möjligt att söka medel från EGF. I varselanalysen konstatera</w:t>
      </w:r>
      <w:r w:rsidR="005241EF">
        <w:t>de</w:t>
      </w:r>
      <w:r w:rsidRPr="00FA209C">
        <w:t xml:space="preserve">s dock samtidigt att målgruppen som skulle omfattas av en sådan ansökan till stor del utgörs av personer som har en eftertraktad kompetens på arbetsmarknaden. </w:t>
      </w:r>
      <w:r w:rsidR="00FA209C" w:rsidRPr="00FA209C">
        <w:t xml:space="preserve">Mot denna bakgrund </w:t>
      </w:r>
      <w:r w:rsidR="002522F3">
        <w:t>tog</w:t>
      </w:r>
      <w:r w:rsidR="00FA209C" w:rsidRPr="00FA209C">
        <w:t xml:space="preserve"> r</w:t>
      </w:r>
      <w:r w:rsidRPr="00FA209C">
        <w:t xml:space="preserve">egeringen </w:t>
      </w:r>
      <w:r w:rsidR="002522F3">
        <w:t xml:space="preserve">inget beslut om att </w:t>
      </w:r>
      <w:r w:rsidRPr="00FA209C">
        <w:t>ansöka</w:t>
      </w:r>
      <w:r w:rsidR="002522F3">
        <w:t xml:space="preserve"> om medel från EGF</w:t>
      </w:r>
      <w:r w:rsidRPr="00FA209C">
        <w:t xml:space="preserve">. </w:t>
      </w:r>
      <w:r w:rsidR="002522F3" w:rsidRPr="00FA209C">
        <w:t xml:space="preserve">Arbetsförmedlingen </w:t>
      </w:r>
      <w:r w:rsidR="002522F3">
        <w:t>erbjuder p</w:t>
      </w:r>
      <w:r w:rsidR="002522F3" w:rsidRPr="00FA209C">
        <w:t xml:space="preserve">ersoner </w:t>
      </w:r>
      <w:r w:rsidR="002522F3">
        <w:t xml:space="preserve">som varslats om uppsägning stöd </w:t>
      </w:r>
      <w:r w:rsidR="002522F3" w:rsidRPr="00FA209C">
        <w:t xml:space="preserve">inom ramen för </w:t>
      </w:r>
      <w:r w:rsidR="002522F3">
        <w:t>sin</w:t>
      </w:r>
      <w:r w:rsidR="002522F3" w:rsidRPr="00FA209C">
        <w:t xml:space="preserve"> ordinarie verksamhet</w:t>
      </w:r>
      <w:r w:rsidR="002522F3">
        <w:t xml:space="preserve">. Insatser erbjuds också </w:t>
      </w:r>
      <w:r w:rsidRPr="00FA209C">
        <w:t>inom ramen för omställningsavtalen</w:t>
      </w:r>
      <w:r w:rsidR="002522F3">
        <w:t xml:space="preserve">. </w:t>
      </w:r>
    </w:p>
    <w:p w14:paraId="0B918C11" w14:textId="77777777" w:rsidR="00E3033A" w:rsidRDefault="00E3033A" w:rsidP="00E3033A">
      <w:r>
        <w:rPr>
          <w:color w:val="1F497D"/>
        </w:rPr>
        <w:t> </w:t>
      </w:r>
    </w:p>
    <w:p w14:paraId="3769F210" w14:textId="4AE043D5" w:rsidR="00A979A9" w:rsidRDefault="00E3033A" w:rsidP="00A979A9">
      <w:r w:rsidRPr="00D76702">
        <w:lastRenderedPageBreak/>
        <w:t xml:space="preserve">Regeringen driver </w:t>
      </w:r>
      <w:r w:rsidR="002522F3">
        <w:t xml:space="preserve">dessutom </w:t>
      </w:r>
      <w:r w:rsidRPr="00D76702">
        <w:t>en aktiv näringspolitik och regional tillväxtpolitik för att stärka förutsättningarna för företag och människor i Sverige att växa och utvecklas. Skåne är en viktig tillväxtmotor för hela Sverige.</w:t>
      </w:r>
    </w:p>
    <w:p w14:paraId="0A254D03" w14:textId="77777777" w:rsidR="00404DDF" w:rsidRDefault="00404DDF" w:rsidP="00A979A9"/>
    <w:p w14:paraId="725AAD4A" w14:textId="4208DF60" w:rsidR="00C052FA" w:rsidRDefault="00A979A9" w:rsidP="00A979A9">
      <w:r>
        <w:t xml:space="preserve">Regeringen beslutade i december 2015 </w:t>
      </w:r>
      <w:r w:rsidRPr="00404DDF">
        <w:t xml:space="preserve">att förstärka resurserna för regional tillväxt i länen, för Skånes del betyder detta en ökning med ca 1,2 miljoner kronor. </w:t>
      </w:r>
      <w:r>
        <w:t xml:space="preserve">Region Skåne och Länsstyrelsen i Skåne län har tillsammans ca 19 miljoner kronor </w:t>
      </w:r>
      <w:r w:rsidRPr="00404DDF">
        <w:t xml:space="preserve">att använda </w:t>
      </w:r>
      <w:r>
        <w:t xml:space="preserve">för tillväxtfrämjande insatser </w:t>
      </w:r>
      <w:r w:rsidRPr="00404DDF">
        <w:t>utifrån regionala prioriteringar</w:t>
      </w:r>
      <w:r>
        <w:t xml:space="preserve">. </w:t>
      </w:r>
    </w:p>
    <w:p w14:paraId="7E521E49" w14:textId="77777777" w:rsidR="00A979A9" w:rsidRDefault="00A979A9" w:rsidP="00A979A9"/>
    <w:p w14:paraId="37CE331F" w14:textId="43F6F384" w:rsidR="00A979A9" w:rsidRDefault="00A979A9" w:rsidP="00404DDF">
      <w:r>
        <w:t>Regeringen beslutade efter årsskiftet om en nyindustrialiseringsstrategi, vars vision är att Sverige ska vara världsledande inom modern och hållbar produktion av varor och tjänster. Nu har arbetet med en handlingsplan för strategins genomförande påbörjats. Handlingsplanen kommer att utgå från de fokusområden som identifierades i strategin</w:t>
      </w:r>
      <w:r w:rsidR="00521FF0">
        <w:t>: industrins digitalisering, hållbar produktion, kompetensförsörjning för industrins behov, samt attraktiva forsknings- och innovationsmiljöer för industrins utveckling</w:t>
      </w:r>
      <w:r>
        <w:t xml:space="preserve"> </w:t>
      </w:r>
    </w:p>
    <w:p w14:paraId="1A72BE4E" w14:textId="77777777" w:rsidR="00044DE8" w:rsidRPr="00E3033A" w:rsidRDefault="00044DE8" w:rsidP="00105599">
      <w:pPr>
        <w:pStyle w:val="RKnormal"/>
        <w:rPr>
          <w:strike/>
        </w:rPr>
      </w:pPr>
    </w:p>
    <w:p w14:paraId="3EFB6A30" w14:textId="77777777" w:rsidR="00044DE8" w:rsidRPr="00E3033A" w:rsidRDefault="00044DE8" w:rsidP="00105599">
      <w:pPr>
        <w:pStyle w:val="RKnormal"/>
        <w:rPr>
          <w:strike/>
        </w:rPr>
      </w:pPr>
    </w:p>
    <w:p w14:paraId="4E258196" w14:textId="1D64130E" w:rsidR="0049188C" w:rsidRDefault="0049188C">
      <w:pPr>
        <w:pStyle w:val="RKnormal"/>
      </w:pPr>
      <w:r>
        <w:t xml:space="preserve">Stockholm den </w:t>
      </w:r>
      <w:r w:rsidR="00E3033A">
        <w:t>2</w:t>
      </w:r>
      <w:r w:rsidR="006A77EB">
        <w:t>3</w:t>
      </w:r>
      <w:bookmarkStart w:id="0" w:name="_GoBack"/>
      <w:bookmarkEnd w:id="0"/>
      <w:r w:rsidR="00E3033A">
        <w:t xml:space="preserve"> mars</w:t>
      </w:r>
      <w:r w:rsidRPr="001B07D5">
        <w:t xml:space="preserve"> 2016</w:t>
      </w:r>
    </w:p>
    <w:p w14:paraId="0FE942A5" w14:textId="77777777" w:rsidR="0049188C" w:rsidRDefault="0049188C">
      <w:pPr>
        <w:pStyle w:val="RKnormal"/>
      </w:pPr>
    </w:p>
    <w:p w14:paraId="02AE5DAE" w14:textId="77777777" w:rsidR="00F119BC" w:rsidRDefault="00F119BC">
      <w:pPr>
        <w:pStyle w:val="RKnormal"/>
      </w:pPr>
    </w:p>
    <w:p w14:paraId="764C965A" w14:textId="77777777" w:rsidR="0049188C" w:rsidRDefault="0049188C">
      <w:pPr>
        <w:pStyle w:val="RKnormal"/>
      </w:pPr>
      <w:r>
        <w:t>Ylva Johansson</w:t>
      </w:r>
    </w:p>
    <w:sectPr w:rsidR="0049188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6348B" w14:textId="77777777" w:rsidR="00884485" w:rsidRDefault="00884485">
      <w:r>
        <w:separator/>
      </w:r>
    </w:p>
  </w:endnote>
  <w:endnote w:type="continuationSeparator" w:id="0">
    <w:p w14:paraId="108F4C05" w14:textId="77777777" w:rsidR="00884485" w:rsidRDefault="0088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0B054" w14:textId="77777777" w:rsidR="00884485" w:rsidRDefault="00884485">
      <w:r>
        <w:separator/>
      </w:r>
    </w:p>
  </w:footnote>
  <w:footnote w:type="continuationSeparator" w:id="0">
    <w:p w14:paraId="3CE3BF77" w14:textId="77777777" w:rsidR="00884485" w:rsidRDefault="00884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C337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A77E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678859" w14:textId="77777777">
      <w:trPr>
        <w:cantSplit/>
      </w:trPr>
      <w:tc>
        <w:tcPr>
          <w:tcW w:w="3119" w:type="dxa"/>
        </w:tcPr>
        <w:p w14:paraId="523F7C6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89548C6" w14:textId="77777777" w:rsidR="00E80146" w:rsidRDefault="00E80146">
          <w:pPr>
            <w:pStyle w:val="Sidhuvud"/>
            <w:ind w:right="360"/>
          </w:pPr>
        </w:p>
      </w:tc>
      <w:tc>
        <w:tcPr>
          <w:tcW w:w="1525" w:type="dxa"/>
        </w:tcPr>
        <w:p w14:paraId="4215B257" w14:textId="77777777" w:rsidR="00E80146" w:rsidRDefault="00E80146">
          <w:pPr>
            <w:pStyle w:val="Sidhuvud"/>
            <w:ind w:right="360"/>
          </w:pPr>
        </w:p>
      </w:tc>
    </w:tr>
  </w:tbl>
  <w:p w14:paraId="7FE6A8E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4C11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76702">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18BDE5B" w14:textId="77777777">
      <w:trPr>
        <w:cantSplit/>
      </w:trPr>
      <w:tc>
        <w:tcPr>
          <w:tcW w:w="3119" w:type="dxa"/>
        </w:tcPr>
        <w:p w14:paraId="5851518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2B243CC" w14:textId="77777777" w:rsidR="00E80146" w:rsidRDefault="00E80146">
          <w:pPr>
            <w:pStyle w:val="Sidhuvud"/>
            <w:ind w:right="360"/>
          </w:pPr>
        </w:p>
      </w:tc>
      <w:tc>
        <w:tcPr>
          <w:tcW w:w="1525" w:type="dxa"/>
        </w:tcPr>
        <w:p w14:paraId="4BDFBE14" w14:textId="77777777" w:rsidR="00E80146" w:rsidRDefault="00E80146">
          <w:pPr>
            <w:pStyle w:val="Sidhuvud"/>
            <w:ind w:right="360"/>
          </w:pPr>
        </w:p>
      </w:tc>
    </w:tr>
  </w:tbl>
  <w:p w14:paraId="4DDE21C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B8D1A" w14:textId="77777777" w:rsidR="0049188C" w:rsidRDefault="0049188C">
    <w:pPr>
      <w:framePr w:w="2948" w:h="1321" w:hRule="exact" w:wrap="notBeside" w:vAnchor="page" w:hAnchor="page" w:x="1362" w:y="653"/>
    </w:pPr>
    <w:r>
      <w:rPr>
        <w:noProof/>
        <w:lang w:eastAsia="sv-SE"/>
      </w:rPr>
      <w:drawing>
        <wp:inline distT="0" distB="0" distL="0" distR="0" wp14:anchorId="60D1D3B8" wp14:editId="6CB41FF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0E0E70D" w14:textId="77777777" w:rsidR="00E80146" w:rsidRDefault="00E80146">
    <w:pPr>
      <w:pStyle w:val="RKrubrik"/>
      <w:keepNext w:val="0"/>
      <w:tabs>
        <w:tab w:val="clear" w:pos="1134"/>
        <w:tab w:val="clear" w:pos="2835"/>
      </w:tabs>
      <w:spacing w:before="0" w:after="0" w:line="320" w:lineRule="atLeast"/>
      <w:rPr>
        <w:bCs/>
      </w:rPr>
    </w:pPr>
  </w:p>
  <w:p w14:paraId="0F0CB7F1" w14:textId="77777777" w:rsidR="00E80146" w:rsidRDefault="00E80146">
    <w:pPr>
      <w:rPr>
        <w:rFonts w:ascii="TradeGothic" w:hAnsi="TradeGothic"/>
        <w:b/>
        <w:bCs/>
        <w:spacing w:val="12"/>
        <w:sz w:val="22"/>
      </w:rPr>
    </w:pPr>
  </w:p>
  <w:p w14:paraId="75F94056" w14:textId="77777777" w:rsidR="00E80146" w:rsidRDefault="00E80146">
    <w:pPr>
      <w:pStyle w:val="RKrubrik"/>
      <w:keepNext w:val="0"/>
      <w:tabs>
        <w:tab w:val="clear" w:pos="1134"/>
        <w:tab w:val="clear" w:pos="2835"/>
      </w:tabs>
      <w:spacing w:before="0" w:after="0" w:line="320" w:lineRule="atLeast"/>
      <w:rPr>
        <w:bCs/>
      </w:rPr>
    </w:pPr>
  </w:p>
  <w:p w14:paraId="76260E6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88C"/>
    <w:rsid w:val="00011B1D"/>
    <w:rsid w:val="0004477D"/>
    <w:rsid w:val="00044DE8"/>
    <w:rsid w:val="00105599"/>
    <w:rsid w:val="00150384"/>
    <w:rsid w:val="00160901"/>
    <w:rsid w:val="001805B7"/>
    <w:rsid w:val="001A2307"/>
    <w:rsid w:val="001B07D5"/>
    <w:rsid w:val="00231FBA"/>
    <w:rsid w:val="002522F3"/>
    <w:rsid w:val="002558AA"/>
    <w:rsid w:val="002652D0"/>
    <w:rsid w:val="002B3A0B"/>
    <w:rsid w:val="002D032B"/>
    <w:rsid w:val="00367B1C"/>
    <w:rsid w:val="003B52F4"/>
    <w:rsid w:val="00404DDF"/>
    <w:rsid w:val="00426973"/>
    <w:rsid w:val="00450333"/>
    <w:rsid w:val="00462945"/>
    <w:rsid w:val="0049188C"/>
    <w:rsid w:val="004A328D"/>
    <w:rsid w:val="004C233D"/>
    <w:rsid w:val="004E761D"/>
    <w:rsid w:val="00521FF0"/>
    <w:rsid w:val="005241EF"/>
    <w:rsid w:val="0058762B"/>
    <w:rsid w:val="00602436"/>
    <w:rsid w:val="006037C9"/>
    <w:rsid w:val="006058A9"/>
    <w:rsid w:val="0066280D"/>
    <w:rsid w:val="006A77EB"/>
    <w:rsid w:val="006E4E11"/>
    <w:rsid w:val="00706A84"/>
    <w:rsid w:val="007242A3"/>
    <w:rsid w:val="00753CF7"/>
    <w:rsid w:val="007A6855"/>
    <w:rsid w:val="00800A3A"/>
    <w:rsid w:val="00837C5B"/>
    <w:rsid w:val="00884485"/>
    <w:rsid w:val="008A4238"/>
    <w:rsid w:val="008C6A92"/>
    <w:rsid w:val="0092027A"/>
    <w:rsid w:val="00922038"/>
    <w:rsid w:val="009236F5"/>
    <w:rsid w:val="009558CE"/>
    <w:rsid w:val="00955E31"/>
    <w:rsid w:val="00992444"/>
    <w:rsid w:val="00992E72"/>
    <w:rsid w:val="00A37278"/>
    <w:rsid w:val="00A979A9"/>
    <w:rsid w:val="00AF26D1"/>
    <w:rsid w:val="00B05AEB"/>
    <w:rsid w:val="00B44805"/>
    <w:rsid w:val="00B853EE"/>
    <w:rsid w:val="00C052FA"/>
    <w:rsid w:val="00CA2586"/>
    <w:rsid w:val="00D133D7"/>
    <w:rsid w:val="00D76702"/>
    <w:rsid w:val="00DB77A6"/>
    <w:rsid w:val="00DB7D2F"/>
    <w:rsid w:val="00DD510B"/>
    <w:rsid w:val="00E3033A"/>
    <w:rsid w:val="00E41D2C"/>
    <w:rsid w:val="00E76B64"/>
    <w:rsid w:val="00E80146"/>
    <w:rsid w:val="00E904D0"/>
    <w:rsid w:val="00EC25F9"/>
    <w:rsid w:val="00EC4130"/>
    <w:rsid w:val="00ED583F"/>
    <w:rsid w:val="00F119BC"/>
    <w:rsid w:val="00F87EFB"/>
    <w:rsid w:val="00FA209C"/>
    <w:rsid w:val="00FF56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D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uiPriority w:val="99"/>
    <w:unhideWhenUsed/>
    <w:rsid w:val="0049188C"/>
    <w:rPr>
      <w:color w:val="0000FF"/>
      <w:u w:val="single"/>
    </w:rPr>
  </w:style>
  <w:style w:type="paragraph" w:styleId="Ballongtext">
    <w:name w:val="Balloon Text"/>
    <w:basedOn w:val="Normal"/>
    <w:link w:val="BallongtextChar"/>
    <w:rsid w:val="0049188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9188C"/>
    <w:rPr>
      <w:rFonts w:ascii="Tahoma" w:hAnsi="Tahoma" w:cs="Tahoma"/>
      <w:sz w:val="16"/>
      <w:szCs w:val="16"/>
      <w:lang w:eastAsia="en-US"/>
    </w:rPr>
  </w:style>
  <w:style w:type="character" w:styleId="Kommentarsreferens">
    <w:name w:val="annotation reference"/>
    <w:basedOn w:val="Standardstycketeckensnitt"/>
    <w:rsid w:val="00D76702"/>
    <w:rPr>
      <w:sz w:val="16"/>
      <w:szCs w:val="16"/>
    </w:rPr>
  </w:style>
  <w:style w:type="paragraph" w:styleId="Kommentarer">
    <w:name w:val="annotation text"/>
    <w:basedOn w:val="Normal"/>
    <w:link w:val="KommentarerChar"/>
    <w:rsid w:val="00D76702"/>
    <w:pPr>
      <w:spacing w:line="240" w:lineRule="auto"/>
    </w:pPr>
    <w:rPr>
      <w:sz w:val="20"/>
    </w:rPr>
  </w:style>
  <w:style w:type="character" w:customStyle="1" w:styleId="KommentarerChar">
    <w:name w:val="Kommentarer Char"/>
    <w:basedOn w:val="Standardstycketeckensnitt"/>
    <w:link w:val="Kommentarer"/>
    <w:rsid w:val="00D76702"/>
    <w:rPr>
      <w:rFonts w:ascii="OrigGarmnd BT" w:hAnsi="OrigGarmnd BT"/>
      <w:lang w:eastAsia="en-US"/>
    </w:rPr>
  </w:style>
  <w:style w:type="paragraph" w:styleId="Kommentarsmne">
    <w:name w:val="annotation subject"/>
    <w:basedOn w:val="Kommentarer"/>
    <w:next w:val="Kommentarer"/>
    <w:link w:val="KommentarsmneChar"/>
    <w:rsid w:val="00D76702"/>
    <w:rPr>
      <w:b/>
      <w:bCs/>
    </w:rPr>
  </w:style>
  <w:style w:type="character" w:customStyle="1" w:styleId="KommentarsmneChar">
    <w:name w:val="Kommentarsämne Char"/>
    <w:basedOn w:val="KommentarerChar"/>
    <w:link w:val="Kommentarsmne"/>
    <w:rsid w:val="00D76702"/>
    <w:rPr>
      <w:rFonts w:ascii="OrigGarmnd BT" w:hAnsi="OrigGarmnd BT"/>
      <w:b/>
      <w:bCs/>
      <w:lang w:eastAsia="en-US"/>
    </w:rPr>
  </w:style>
  <w:style w:type="paragraph" w:styleId="Oformateradtext">
    <w:name w:val="Plain Text"/>
    <w:basedOn w:val="Normal"/>
    <w:link w:val="OformateradtextChar"/>
    <w:uiPriority w:val="99"/>
    <w:unhideWhenUsed/>
    <w:rsid w:val="00A979A9"/>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A979A9"/>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uiPriority w:val="99"/>
    <w:unhideWhenUsed/>
    <w:rsid w:val="0049188C"/>
    <w:rPr>
      <w:color w:val="0000FF"/>
      <w:u w:val="single"/>
    </w:rPr>
  </w:style>
  <w:style w:type="paragraph" w:styleId="Ballongtext">
    <w:name w:val="Balloon Text"/>
    <w:basedOn w:val="Normal"/>
    <w:link w:val="BallongtextChar"/>
    <w:rsid w:val="0049188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9188C"/>
    <w:rPr>
      <w:rFonts w:ascii="Tahoma" w:hAnsi="Tahoma" w:cs="Tahoma"/>
      <w:sz w:val="16"/>
      <w:szCs w:val="16"/>
      <w:lang w:eastAsia="en-US"/>
    </w:rPr>
  </w:style>
  <w:style w:type="character" w:styleId="Kommentarsreferens">
    <w:name w:val="annotation reference"/>
    <w:basedOn w:val="Standardstycketeckensnitt"/>
    <w:rsid w:val="00D76702"/>
    <w:rPr>
      <w:sz w:val="16"/>
      <w:szCs w:val="16"/>
    </w:rPr>
  </w:style>
  <w:style w:type="paragraph" w:styleId="Kommentarer">
    <w:name w:val="annotation text"/>
    <w:basedOn w:val="Normal"/>
    <w:link w:val="KommentarerChar"/>
    <w:rsid w:val="00D76702"/>
    <w:pPr>
      <w:spacing w:line="240" w:lineRule="auto"/>
    </w:pPr>
    <w:rPr>
      <w:sz w:val="20"/>
    </w:rPr>
  </w:style>
  <w:style w:type="character" w:customStyle="1" w:styleId="KommentarerChar">
    <w:name w:val="Kommentarer Char"/>
    <w:basedOn w:val="Standardstycketeckensnitt"/>
    <w:link w:val="Kommentarer"/>
    <w:rsid w:val="00D76702"/>
    <w:rPr>
      <w:rFonts w:ascii="OrigGarmnd BT" w:hAnsi="OrigGarmnd BT"/>
      <w:lang w:eastAsia="en-US"/>
    </w:rPr>
  </w:style>
  <w:style w:type="paragraph" w:styleId="Kommentarsmne">
    <w:name w:val="annotation subject"/>
    <w:basedOn w:val="Kommentarer"/>
    <w:next w:val="Kommentarer"/>
    <w:link w:val="KommentarsmneChar"/>
    <w:rsid w:val="00D76702"/>
    <w:rPr>
      <w:b/>
      <w:bCs/>
    </w:rPr>
  </w:style>
  <w:style w:type="character" w:customStyle="1" w:styleId="KommentarsmneChar">
    <w:name w:val="Kommentarsämne Char"/>
    <w:basedOn w:val="KommentarerChar"/>
    <w:link w:val="Kommentarsmne"/>
    <w:rsid w:val="00D76702"/>
    <w:rPr>
      <w:rFonts w:ascii="OrigGarmnd BT" w:hAnsi="OrigGarmnd BT"/>
      <w:b/>
      <w:bCs/>
      <w:lang w:eastAsia="en-US"/>
    </w:rPr>
  </w:style>
  <w:style w:type="paragraph" w:styleId="Oformateradtext">
    <w:name w:val="Plain Text"/>
    <w:basedOn w:val="Normal"/>
    <w:link w:val="OformateradtextChar"/>
    <w:uiPriority w:val="99"/>
    <w:unhideWhenUsed/>
    <w:rsid w:val="00A979A9"/>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A979A9"/>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424819">
      <w:bodyDiv w:val="1"/>
      <w:marLeft w:val="0"/>
      <w:marRight w:val="0"/>
      <w:marTop w:val="0"/>
      <w:marBottom w:val="0"/>
      <w:divBdr>
        <w:top w:val="none" w:sz="0" w:space="0" w:color="auto"/>
        <w:left w:val="none" w:sz="0" w:space="0" w:color="auto"/>
        <w:bottom w:val="none" w:sz="0" w:space="0" w:color="auto"/>
        <w:right w:val="none" w:sz="0" w:space="0" w:color="auto"/>
      </w:divBdr>
    </w:div>
    <w:div w:id="1108505120">
      <w:bodyDiv w:val="1"/>
      <w:marLeft w:val="0"/>
      <w:marRight w:val="0"/>
      <w:marTop w:val="0"/>
      <w:marBottom w:val="0"/>
      <w:divBdr>
        <w:top w:val="none" w:sz="0" w:space="0" w:color="auto"/>
        <w:left w:val="none" w:sz="0" w:space="0" w:color="auto"/>
        <w:bottom w:val="none" w:sz="0" w:space="0" w:color="auto"/>
        <w:right w:val="none" w:sz="0" w:space="0" w:color="auto"/>
      </w:divBdr>
    </w:div>
    <w:div w:id="1364210756">
      <w:bodyDiv w:val="1"/>
      <w:marLeft w:val="0"/>
      <w:marRight w:val="0"/>
      <w:marTop w:val="0"/>
      <w:marBottom w:val="0"/>
      <w:divBdr>
        <w:top w:val="none" w:sz="0" w:space="0" w:color="auto"/>
        <w:left w:val="none" w:sz="0" w:space="0" w:color="auto"/>
        <w:bottom w:val="none" w:sz="0" w:space="0" w:color="auto"/>
        <w:right w:val="none" w:sz="0" w:space="0" w:color="auto"/>
      </w:divBdr>
    </w:div>
    <w:div w:id="150158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517378c3-29cb-46e4-8cd3-12580d2e3f54</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17341FE2C516B84DB0FC7A4E9F8CC1C9" ma:contentTypeVersion="12" ma:contentTypeDescription="Skapa ett nytt dokument." ma:contentTypeScope="" ma:versionID="2daa2ec4d01fa6c9eeb1b7e4b104ab6c">
  <xsd:schema xmlns:xsd="http://www.w3.org/2001/XMLSchema" xmlns:xs="http://www.w3.org/2001/XMLSchema" xmlns:p="http://schemas.microsoft.com/office/2006/metadata/properties" xmlns:ns2="0d84be90-394b-471d-a817-212aa87a77c1" xmlns:ns3="9545bea2-9d56-4a90-bc54-ea3c11713303" targetNamespace="http://schemas.microsoft.com/office/2006/metadata/properties" ma:root="true" ma:fieldsID="5dbe13da63fcf16e0861bcbe55cf302c" ns2:_="" ns3:_="">
    <xsd:import namespace="0d84be90-394b-471d-a817-212aa87a77c1"/>
    <xsd:import namespace="9545bea2-9d56-4a90-bc54-ea3c1171330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194c057-8781-4653-a9ca-c715649241b0}" ma:internalName="TaxCatchAll" ma:showField="CatchAllData"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194c057-8781-4653-a9ca-c715649241b0}" ma:internalName="TaxCatchAllLabel" ma:readOnly="true" ma:showField="CatchAllDataLabel"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45bea2-9d56-4a90-bc54-ea3c1171330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A9923-101B-424A-AF7C-43488D37E605}"/>
</file>

<file path=customXml/itemProps2.xml><?xml version="1.0" encoding="utf-8"?>
<ds:datastoreItem xmlns:ds="http://schemas.openxmlformats.org/officeDocument/2006/customXml" ds:itemID="{BD179DB0-7D5E-45F6-8B19-46E4B8B65B0D}"/>
</file>

<file path=customXml/itemProps3.xml><?xml version="1.0" encoding="utf-8"?>
<ds:datastoreItem xmlns:ds="http://schemas.openxmlformats.org/officeDocument/2006/customXml" ds:itemID="{5FBA49B3-4BA9-4C4D-9411-EA186A5836B9}"/>
</file>

<file path=customXml/itemProps4.xml><?xml version="1.0" encoding="utf-8"?>
<ds:datastoreItem xmlns:ds="http://schemas.openxmlformats.org/officeDocument/2006/customXml" ds:itemID="{1E992DB1-7987-4A50-9EC9-E8981A242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4be90-394b-471d-a817-212aa87a77c1"/>
    <ds:schemaRef ds:uri="9545bea2-9d56-4a90-bc54-ea3c11713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8744BB-B624-47AE-928F-AB8F8AE6D896}">
  <ds:schemaRefs>
    <ds:schemaRef ds:uri="http://schemas.microsoft.com/sharepoint/v3/contenttype/forms/url"/>
  </ds:schemaRefs>
</ds:datastoreItem>
</file>

<file path=customXml/itemProps6.xml><?xml version="1.0" encoding="utf-8"?>
<ds:datastoreItem xmlns:ds="http://schemas.openxmlformats.org/officeDocument/2006/customXml" ds:itemID="{BD179DB0-7D5E-45F6-8B19-46E4B8B65B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2516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Renås</dc:creator>
  <cp:lastModifiedBy>Annette Elfborg</cp:lastModifiedBy>
  <cp:revision>10</cp:revision>
  <cp:lastPrinted>2016-03-22T13:25:00Z</cp:lastPrinted>
  <dcterms:created xsi:type="dcterms:W3CDTF">2016-03-17T16:21:00Z</dcterms:created>
  <dcterms:modified xsi:type="dcterms:W3CDTF">2016-03-22T13:25:00Z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639b0ab5-98e6-4f68-bc0b-43755e7ff58c</vt:lpwstr>
  </property>
  <property fmtid="{D5CDD505-2E9C-101B-9397-08002B2CF9AE}" pid="9" name="TaxCatchAll">
    <vt:lpwstr/>
  </property>
</Properties>
</file>