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373" w:rsidRPr="00597373" w:rsidRDefault="00597373">
      <w:pPr>
        <w:pStyle w:val="Frslagsrubrik"/>
      </w:pPr>
      <w:r w:rsidRPr="00597373">
        <w:t>Förslag till riksdagsbeslut</w:t>
      </w:r>
    </w:p>
    <w:p w:rsidR="00597373" w:rsidRPr="00597373" w:rsidRDefault="00597373">
      <w:pPr>
        <w:pStyle w:val="Hemstlatt"/>
        <w:ind w:left="0"/>
      </w:pPr>
      <w:r w:rsidRPr="00597373">
        <w:t>Riksdagen tillkännager för regeringen som sin mening vad som anförs i motionen om idrott och hbt-personer.</w:t>
      </w:r>
    </w:p>
    <w:p w:rsidR="00597373" w:rsidRPr="00597373" w:rsidRDefault="00597373">
      <w:pPr>
        <w:pStyle w:val="Rubrik1"/>
      </w:pPr>
      <w:r w:rsidRPr="00597373">
        <w:t>Motivering</w:t>
      </w:r>
    </w:p>
    <w:p w:rsidR="00597373" w:rsidRPr="00597373" w:rsidRDefault="00597373">
      <w:r w:rsidRPr="00597373">
        <w:t>I den socialdemokratiska visionen om samhället är det en skam mot en dem</w:t>
      </w:r>
      <w:r w:rsidRPr="00597373">
        <w:t>o</w:t>
      </w:r>
      <w:r w:rsidRPr="00597373">
        <w:t>krati som grundar sig på mänskliga rättigheter när statsmakten inte säkerstä</w:t>
      </w:r>
      <w:r w:rsidRPr="00597373">
        <w:t>l</w:t>
      </w:r>
      <w:r w:rsidRPr="00597373">
        <w:t>ler allas möjlighet till de</w:t>
      </w:r>
      <w:r w:rsidRPr="00597373">
        <w:t>l</w:t>
      </w:r>
      <w:r w:rsidRPr="00597373">
        <w:t>aktighet på lika villkor. I den här motionen har vi socialdemokrater valt att lyfta fram homosexuellas, bisexuellas och transpe</w:t>
      </w:r>
      <w:r w:rsidRPr="00597373">
        <w:t>r</w:t>
      </w:r>
      <w:r w:rsidRPr="00597373">
        <w:t>soners speciella livsvillkor.</w:t>
      </w:r>
    </w:p>
    <w:p w:rsidR="00597373" w:rsidRPr="00597373" w:rsidRDefault="00597373">
      <w:pPr>
        <w:pStyle w:val="Normaltindrag"/>
      </w:pPr>
      <w:r w:rsidRPr="00597373">
        <w:t>Vi vet att diskriminering och ojämlik behandling inte fö</w:t>
      </w:r>
      <w:r w:rsidRPr="00597373">
        <w:t>r</w:t>
      </w:r>
      <w:r w:rsidRPr="00597373">
        <w:t>svinner av sig självt.</w:t>
      </w:r>
    </w:p>
    <w:p w:rsidR="00597373" w:rsidRPr="00597373" w:rsidRDefault="00597373">
      <w:pPr>
        <w:pStyle w:val="Normaltindrag"/>
      </w:pPr>
      <w:r w:rsidRPr="00597373">
        <w:t>Vi vet att en lagstiftning som behandlar människor olika ger signaler till medborgarna att det är rätt att värdera männ</w:t>
      </w:r>
      <w:r w:rsidRPr="00597373">
        <w:t>i</w:t>
      </w:r>
      <w:r w:rsidRPr="00597373">
        <w:t>skor olika.</w:t>
      </w:r>
    </w:p>
    <w:p w:rsidR="00597373" w:rsidRPr="00597373" w:rsidRDefault="00597373">
      <w:pPr>
        <w:pStyle w:val="Normaltindrag"/>
      </w:pPr>
      <w:r w:rsidRPr="00597373">
        <w:t>Vi vet att för utsatta grupper krävs det att man skapar vissa lagar då utsat</w:t>
      </w:r>
      <w:r w:rsidRPr="00597373">
        <w:t>t</w:t>
      </w:r>
      <w:r w:rsidRPr="00597373">
        <w:t>heten är så total.</w:t>
      </w:r>
    </w:p>
    <w:p w:rsidR="00597373" w:rsidRPr="00597373" w:rsidRDefault="00597373">
      <w:pPr>
        <w:pStyle w:val="Normaltindrag"/>
      </w:pPr>
      <w:r w:rsidRPr="00597373">
        <w:t>Därför väljer vi socialdemokrater att lägga dessa förslag. Vi lägger dem för få till stånd de förändringar som vi vet krävs för att nå fram till ett samhälle där människors sexuella läg</w:t>
      </w:r>
      <w:r w:rsidRPr="00597373">
        <w:t>g</w:t>
      </w:r>
      <w:r w:rsidRPr="00597373">
        <w:t>ning eller upplevda könstillhörighet inte ska anses vara en belastning. Det är något som b</w:t>
      </w:r>
      <w:r w:rsidRPr="00597373">
        <w:t>e</w:t>
      </w:r>
      <w:r w:rsidRPr="00597373">
        <w:t>rikar samhällets mångfald.</w:t>
      </w:r>
    </w:p>
    <w:p w:rsidR="00597373" w:rsidRPr="00597373" w:rsidRDefault="00597373">
      <w:pPr>
        <w:pStyle w:val="Normaltindrag"/>
      </w:pPr>
      <w:r w:rsidRPr="00597373">
        <w:t>Idrottsrörelsen är en av de största folkrörelserna i vårt land. Den är av stor betydelse för att skapa gemensamma värderingar och sammanhållning i sa</w:t>
      </w:r>
      <w:r w:rsidRPr="00597373">
        <w:t>m</w:t>
      </w:r>
      <w:r w:rsidRPr="00597373">
        <w:t>hället. Inom idrotten möts människor med olika bakgrund, och det bidrar till att motve</w:t>
      </w:r>
      <w:r w:rsidRPr="00597373">
        <w:t>r</w:t>
      </w:r>
      <w:r w:rsidRPr="00597373">
        <w:t>ka klassklyftor och segregation. Genom idrottsrörelsen finns goda förutsättningar för att skapa en hållbar integration, att skapa förståelse och acceptans för det annorlunda eller okä</w:t>
      </w:r>
      <w:r w:rsidRPr="00597373">
        <w:t>n</w:t>
      </w:r>
      <w:r w:rsidRPr="00597373">
        <w:t>da.</w:t>
      </w:r>
    </w:p>
    <w:p w:rsidR="00597373" w:rsidRPr="00597373" w:rsidRDefault="00597373">
      <w:pPr>
        <w:pStyle w:val="Normaltindrag"/>
      </w:pPr>
      <w:r w:rsidRPr="00597373">
        <w:t>Inom idrottsrörelsen finns människor med invandrarbakgrund, funktion</w:t>
      </w:r>
      <w:r w:rsidRPr="00597373">
        <w:t>s</w:t>
      </w:r>
      <w:r w:rsidRPr="00597373">
        <w:t xml:space="preserve">nedsättning och naturligtvis lika stor andel hbt-personer som i samhället i </w:t>
      </w:r>
      <w:r w:rsidRPr="00597373">
        <w:lastRenderedPageBreak/>
        <w:t>övrigt. Det är viktigt att dessa människor känner sig välkomna och värdefulla, att skillnader i bakgrund och fö</w:t>
      </w:r>
      <w:r w:rsidRPr="00597373">
        <w:t>r</w:t>
      </w:r>
      <w:r w:rsidRPr="00597373">
        <w:t>utsättningar accepteras och att människor vågar vara öppna med sin sexuella läggning och könsidentitet utan att behöva vara oroliga för trakasserier.</w:t>
      </w:r>
    </w:p>
    <w:p w:rsidR="00597373" w:rsidRPr="00597373" w:rsidRDefault="00597373">
      <w:pPr>
        <w:pStyle w:val="Normaltindrag"/>
      </w:pPr>
      <w:r w:rsidRPr="00597373">
        <w:t>Ibland anses idrottsrörelsen ligga efter vad gäller arbetet mot homofobi. Det händer att de duckar vad gäller dessa fr</w:t>
      </w:r>
      <w:r w:rsidRPr="00597373">
        <w:t>å</w:t>
      </w:r>
      <w:r w:rsidRPr="00597373">
        <w:t>gor. Det finns undersökningar som visar att endast en tredj</w:t>
      </w:r>
      <w:r w:rsidRPr="00597373">
        <w:t>e</w:t>
      </w:r>
      <w:r w:rsidRPr="00597373">
        <w:t>del av idrottsutövande hbt-personer vågar vara öppna med sin sexualitet, det gäller både kvinnor och män. Det finns ett stort behov av att idrotten lyfter fram de här frågo</w:t>
      </w:r>
      <w:r w:rsidRPr="00597373">
        <w:t>r</w:t>
      </w:r>
      <w:r w:rsidRPr="00597373">
        <w:t>na. Bland annat behövs fler idrottsaktiva som kommer ut och blir positiva förebilder.</w:t>
      </w:r>
    </w:p>
    <w:p w:rsidR="00597373" w:rsidRPr="00597373" w:rsidRDefault="00597373">
      <w:pPr>
        <w:pStyle w:val="Normaltindrag"/>
      </w:pPr>
      <w:r w:rsidRPr="00597373">
        <w:t>Under Stockholm Pride 2007 så var temat just sport. Inte minst Riksi</w:t>
      </w:r>
      <w:r w:rsidRPr="00597373">
        <w:t>d</w:t>
      </w:r>
      <w:r w:rsidRPr="00597373">
        <w:t>rottsförbundet (RF) bedyrade då att man hade för avsikt att verkligen ta itu med den homofobi som finns i i</w:t>
      </w:r>
      <w:r w:rsidRPr="00597373">
        <w:t>d</w:t>
      </w:r>
      <w:r w:rsidRPr="00597373">
        <w:t>rottsrörelsen. Vi kan sedan notera att inte mycket hänt. Fortfarande anser h</w:t>
      </w:r>
      <w:r w:rsidRPr="00597373">
        <w:t>u</w:t>
      </w:r>
      <w:r w:rsidRPr="00597373">
        <w:t>vuddelen av t ex deltagarna i lagsporterna för män att det nästan är omöjligt för en öppet homosexuell man att delta. Det är ingen tvekan om att det som RF har sagt inte har fått någon effekt i den enskilda idrottsföreningen. Det finns anledning att höja tonläget mot idrottsr</w:t>
      </w:r>
      <w:r w:rsidRPr="00597373">
        <w:t>ö</w:t>
      </w:r>
      <w:r w:rsidRPr="00597373">
        <w:t>relsen, idrottsrörelsen är en av de största bidra</w:t>
      </w:r>
      <w:r w:rsidRPr="00597373">
        <w:t>gsmottagarna av alla folkröre</w:t>
      </w:r>
      <w:r w:rsidRPr="00597373">
        <w:t>l</w:t>
      </w:r>
      <w:r w:rsidRPr="00597373">
        <w:t>ser i Sverige. Så ska det också vara, men om idrottsrörelser fortsätter att inte ta frågan om homofobi på allvar finns det dä</w:t>
      </w:r>
      <w:r w:rsidRPr="00597373">
        <w:t>r</w:t>
      </w:r>
      <w:r w:rsidRPr="00597373">
        <w:t>för anledning att fundera över den viktiga fostrande roll den har. Ytterst skulle detta kunna leda till att sa</w:t>
      </w:r>
      <w:r w:rsidRPr="00597373">
        <w:t>m</w:t>
      </w:r>
      <w:r w:rsidRPr="00597373">
        <w:t>hället inte vill stödja idrottsrörelsen på det tydliga sätt man idag gör.</w:t>
      </w:r>
    </w:p>
    <w:p w:rsidR="00597373" w:rsidRPr="00597373" w:rsidRDefault="00597373">
      <w:pPr>
        <w:pStyle w:val="Normaltindrag"/>
      </w:pPr>
      <w:r w:rsidRPr="00597373">
        <w:t>Därför är det viktigt att samhället på allvar arbetar med att dessa frågor prioriteras och att idrottsrörelsen verkar för att på olika sätt synliggöra homo- och bisexuella</w:t>
      </w:r>
      <w:r w:rsidRPr="00597373">
        <w:t xml:space="preserve"> och transpers</w:t>
      </w:r>
      <w:r w:rsidRPr="00597373">
        <w:t>o</w:t>
      </w:r>
      <w:r w:rsidRPr="00597373">
        <w:t>ner som ett positivt exempel på mångfald. Det kan göras genom att se över möjligheten att sk</w:t>
      </w:r>
      <w:r w:rsidRPr="00597373">
        <w:t>a</w:t>
      </w:r>
      <w:r w:rsidRPr="00597373">
        <w:t>pa pådrivande incitament.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373">
        <w:trPr>
          <w:cantSplit/>
        </w:trPr>
        <w:tc>
          <w:tcPr>
            <w:tcW w:w="3046" w:type="dxa"/>
          </w:tcPr>
          <w:p w:rsidR="00597373" w:rsidRPr="00597373" w:rsidRDefault="00597373">
            <w:pPr>
              <w:pStyle w:val="UnderskriftDatum"/>
              <w:spacing w:before="240"/>
            </w:pPr>
            <w:r w:rsidRPr="00597373">
              <w:t>Stockholm den 29 september 2009</w:t>
            </w:r>
          </w:p>
        </w:tc>
        <w:tc>
          <w:tcPr>
            <w:tcW w:w="3047" w:type="dxa"/>
          </w:tcPr>
          <w:p w:rsidR="00597373" w:rsidRPr="00597373" w:rsidRDefault="00597373">
            <w:pPr>
              <w:pStyle w:val="Underskrifter"/>
              <w:spacing w:before="240"/>
            </w:pPr>
          </w:p>
        </w:tc>
      </w:tr>
      <w:tr w:rsidR="00000000" w:rsidRPr="00597373">
        <w:trPr>
          <w:cantSplit/>
        </w:trPr>
        <w:tc>
          <w:tcPr>
            <w:tcW w:w="3046" w:type="dxa"/>
          </w:tcPr>
          <w:p w:rsidR="00597373" w:rsidRPr="00597373" w:rsidRDefault="00597373">
            <w:pPr>
              <w:pStyle w:val="Underskrifter"/>
            </w:pPr>
            <w:r w:rsidRPr="00597373">
              <w:t>Börje Vestlund (s)</w:t>
            </w:r>
          </w:p>
        </w:tc>
        <w:tc>
          <w:tcPr>
            <w:tcW w:w="3046" w:type="dxa"/>
          </w:tcPr>
          <w:p w:rsidR="00597373" w:rsidRPr="00597373" w:rsidRDefault="00597373">
            <w:pPr>
              <w:pStyle w:val="Underskrifter"/>
            </w:pPr>
          </w:p>
        </w:tc>
      </w:tr>
      <w:tr w:rsidR="00000000" w:rsidRPr="00597373">
        <w:trPr>
          <w:cantSplit/>
        </w:trPr>
        <w:tc>
          <w:tcPr>
            <w:tcW w:w="3046" w:type="dxa"/>
          </w:tcPr>
          <w:p w:rsidR="00597373" w:rsidRPr="00597373" w:rsidRDefault="00597373">
            <w:pPr>
              <w:pStyle w:val="Underskrifter"/>
            </w:pPr>
            <w:r w:rsidRPr="00597373">
              <w:t>Lars U Granberg (s)</w:t>
            </w:r>
          </w:p>
        </w:tc>
        <w:tc>
          <w:tcPr>
            <w:tcW w:w="3046" w:type="dxa"/>
          </w:tcPr>
          <w:p w:rsidR="00597373" w:rsidRPr="00597373" w:rsidRDefault="00597373">
            <w:pPr>
              <w:pStyle w:val="Underskrifter"/>
            </w:pPr>
            <w:r w:rsidRPr="00597373">
              <w:t>Siw Wittgren-Ahl (s)</w:t>
            </w:r>
          </w:p>
        </w:tc>
      </w:tr>
      <w:tr w:rsidR="00000000" w:rsidRPr="00597373">
        <w:trPr>
          <w:cantSplit/>
        </w:trPr>
        <w:tc>
          <w:tcPr>
            <w:tcW w:w="3046" w:type="dxa"/>
          </w:tcPr>
          <w:p w:rsidR="00597373" w:rsidRPr="00597373" w:rsidRDefault="00597373">
            <w:pPr>
              <w:pStyle w:val="Underskrifter"/>
            </w:pPr>
            <w:r w:rsidRPr="00597373">
              <w:t>Caroline  Helmersson-Olsson (s)</w:t>
            </w:r>
          </w:p>
        </w:tc>
        <w:tc>
          <w:tcPr>
            <w:tcW w:w="3046" w:type="dxa"/>
          </w:tcPr>
          <w:p w:rsidR="00597373" w:rsidRPr="00597373" w:rsidRDefault="00597373">
            <w:pPr>
              <w:pStyle w:val="Underskrifter"/>
            </w:pPr>
            <w:r w:rsidRPr="00597373">
              <w:t>Inger Jarl Beck (s)</w:t>
            </w:r>
          </w:p>
        </w:tc>
      </w:tr>
      <w:tr w:rsidR="00000000" w:rsidRPr="00597373">
        <w:trPr>
          <w:cantSplit/>
        </w:trPr>
        <w:tc>
          <w:tcPr>
            <w:tcW w:w="3046" w:type="dxa"/>
          </w:tcPr>
          <w:p w:rsidR="00597373" w:rsidRPr="00597373" w:rsidRDefault="00597373">
            <w:pPr>
              <w:pStyle w:val="Underskrifter"/>
            </w:pPr>
            <w:r w:rsidRPr="00597373">
              <w:t>Lennart Axelsson (s)</w:t>
            </w:r>
          </w:p>
        </w:tc>
        <w:tc>
          <w:tcPr>
            <w:tcW w:w="3046" w:type="dxa"/>
          </w:tcPr>
          <w:p w:rsidR="00597373" w:rsidRPr="00597373" w:rsidRDefault="00597373">
            <w:pPr>
              <w:pStyle w:val="Underskrifter"/>
            </w:pPr>
            <w:r w:rsidRPr="00597373">
              <w:t>Carina Hägg (s)</w:t>
            </w:r>
          </w:p>
        </w:tc>
      </w:tr>
      <w:tr w:rsidR="00000000" w:rsidRPr="00597373">
        <w:trPr>
          <w:cantSplit/>
        </w:trPr>
        <w:tc>
          <w:tcPr>
            <w:tcW w:w="3046" w:type="dxa"/>
          </w:tcPr>
          <w:p w:rsidR="00597373" w:rsidRPr="00597373" w:rsidRDefault="00597373">
            <w:pPr>
              <w:pStyle w:val="Underskrifter"/>
            </w:pPr>
            <w:r w:rsidRPr="00597373">
              <w:t>Catharina Bråkenhielm (s)</w:t>
            </w:r>
          </w:p>
        </w:tc>
        <w:tc>
          <w:tcPr>
            <w:tcW w:w="3046" w:type="dxa"/>
          </w:tcPr>
          <w:p w:rsidR="00597373" w:rsidRPr="00597373" w:rsidRDefault="00597373">
            <w:pPr>
              <w:pStyle w:val="Underskrifter"/>
            </w:pPr>
            <w:r w:rsidRPr="00597373">
              <w:t>Marina Pettersson (s)</w:t>
            </w:r>
          </w:p>
        </w:tc>
      </w:tr>
      <w:tr w:rsidR="00000000" w:rsidRPr="00597373">
        <w:trPr>
          <w:cantSplit/>
        </w:trPr>
        <w:tc>
          <w:tcPr>
            <w:tcW w:w="3046" w:type="dxa"/>
          </w:tcPr>
          <w:p w:rsidR="00597373" w:rsidRPr="00597373" w:rsidRDefault="00597373">
            <w:pPr>
              <w:pStyle w:val="Underskrifter"/>
            </w:pPr>
            <w:r w:rsidRPr="00597373">
              <w:t>Fredrik Olovsson (s)</w:t>
            </w:r>
          </w:p>
        </w:tc>
        <w:tc>
          <w:tcPr>
            <w:tcW w:w="3046" w:type="dxa"/>
          </w:tcPr>
          <w:p w:rsidR="00597373" w:rsidRPr="00597373" w:rsidRDefault="00597373">
            <w:pPr>
              <w:pStyle w:val="Underskrifter"/>
            </w:pPr>
            <w:r w:rsidRPr="00597373">
              <w:t>Matilda Ernkrans (s)</w:t>
            </w:r>
          </w:p>
        </w:tc>
      </w:tr>
      <w:tr w:rsidR="00000000" w:rsidRPr="00597373">
        <w:trPr>
          <w:cantSplit/>
        </w:trPr>
        <w:tc>
          <w:tcPr>
            <w:tcW w:w="3046" w:type="dxa"/>
          </w:tcPr>
          <w:p w:rsidR="00597373" w:rsidRPr="00597373" w:rsidRDefault="00597373">
            <w:pPr>
              <w:pStyle w:val="Underskrifter"/>
            </w:pPr>
            <w:r w:rsidRPr="00597373">
              <w:t>Kerstin Haglö (s)</w:t>
            </w:r>
          </w:p>
        </w:tc>
        <w:tc>
          <w:tcPr>
            <w:tcW w:w="3046" w:type="dxa"/>
          </w:tcPr>
          <w:p w:rsidR="00597373" w:rsidRPr="00597373" w:rsidRDefault="00597373">
            <w:pPr>
              <w:pStyle w:val="Underskrifter"/>
            </w:pPr>
            <w:r w:rsidRPr="00597373">
              <w:t>Johan Löfstrand (s)</w:t>
            </w:r>
          </w:p>
        </w:tc>
      </w:tr>
      <w:tr w:rsidR="00000000" w:rsidRPr="00597373">
        <w:trPr>
          <w:cantSplit/>
        </w:trPr>
        <w:tc>
          <w:tcPr>
            <w:tcW w:w="3046" w:type="dxa"/>
          </w:tcPr>
          <w:p w:rsidR="00597373" w:rsidRPr="00597373" w:rsidRDefault="00597373">
            <w:pPr>
              <w:pStyle w:val="Underskrifter"/>
            </w:pPr>
            <w:r w:rsidRPr="00597373">
              <w:t>Margareta Israelsson (s)</w:t>
            </w:r>
          </w:p>
        </w:tc>
        <w:tc>
          <w:tcPr>
            <w:tcW w:w="3046" w:type="dxa"/>
          </w:tcPr>
          <w:p w:rsidR="00597373" w:rsidRPr="00597373" w:rsidRDefault="00597373">
            <w:pPr>
              <w:pStyle w:val="Underskrifter"/>
            </w:pPr>
            <w:r w:rsidRPr="00597373">
              <w:t>Tommy Waidelich (s)</w:t>
            </w:r>
          </w:p>
        </w:tc>
      </w:tr>
      <w:tr w:rsidR="00000000" w:rsidRPr="00597373">
        <w:trPr>
          <w:cantSplit/>
        </w:trPr>
        <w:tc>
          <w:tcPr>
            <w:tcW w:w="3046" w:type="dxa"/>
          </w:tcPr>
          <w:p w:rsidR="00597373" w:rsidRPr="00597373" w:rsidRDefault="00597373">
            <w:pPr>
              <w:pStyle w:val="Underskrifter"/>
            </w:pPr>
            <w:r w:rsidRPr="00597373">
              <w:t>Elisebeht Markström (s)</w:t>
            </w:r>
          </w:p>
        </w:tc>
        <w:tc>
          <w:tcPr>
            <w:tcW w:w="3046" w:type="dxa"/>
          </w:tcPr>
          <w:p w:rsidR="00597373" w:rsidRPr="00597373" w:rsidRDefault="00597373">
            <w:pPr>
              <w:pStyle w:val="Underskrifter"/>
            </w:pPr>
            <w:r w:rsidRPr="00597373">
              <w:t>Fredrik  Lundh (s)</w:t>
            </w:r>
          </w:p>
        </w:tc>
      </w:tr>
    </w:tbl>
    <w:p w:rsidR="00597373" w:rsidRPr="00597373" w:rsidRDefault="00597373">
      <w:pPr>
        <w:pStyle w:val="Normaltindrag"/>
      </w:pPr>
    </w:p>
    <w:sectPr w:rsidR="00000000" w:rsidRPr="00597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373" w:rsidRPr="00597373" w:rsidRDefault="00597373">
      <w:r w:rsidRPr="00597373">
        <w:separator/>
      </w:r>
    </w:p>
  </w:endnote>
  <w:endnote w:type="continuationSeparator" w:id="0">
    <w:p w:rsidR="00597373" w:rsidRPr="00597373" w:rsidRDefault="00597373">
      <w:r w:rsidRPr="00597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fot"/>
    </w:pPr>
    <w:r w:rsidRPr="005973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73534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373" w:rsidRDefault="005973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fot"/>
    </w:pPr>
    <w:r w:rsidRPr="005973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950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373" w:rsidRDefault="005973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fot"/>
    </w:pPr>
    <w:r w:rsidRPr="005973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9439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373" w:rsidRDefault="00597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373" w:rsidRPr="00597373" w:rsidRDefault="00597373">
      <w:r w:rsidRPr="00597373">
        <w:separator/>
      </w:r>
    </w:p>
  </w:footnote>
  <w:footnote w:type="continuationSeparator" w:id="0">
    <w:p w:rsidR="00597373" w:rsidRPr="00597373" w:rsidRDefault="00597373">
      <w:r w:rsidRPr="00597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huvud"/>
    </w:pPr>
    <w:r w:rsidRPr="005973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6313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373" w:rsidRDefault="005973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Sidhuvud"/>
    </w:pPr>
    <w:r w:rsidRPr="005973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04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373" w:rsidRDefault="005973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373" w:rsidRDefault="005973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373" w:rsidRPr="00597373" w:rsidRDefault="00597373">
    <w:pPr>
      <w:pStyle w:val="FSHNormal"/>
      <w:tabs>
        <w:tab w:val="right" w:pos="5840"/>
      </w:tabs>
    </w:pPr>
    <w:r w:rsidRPr="00597373">
      <w:br/>
    </w:r>
    <w:r w:rsidRPr="00597373">
      <w:fldChar w:fldCharType="begin" w:fldLock="1"/>
    </w:r>
    <w:r w:rsidRPr="00597373">
      <w:instrText xml:space="preserve"> DOCPROPERTY</w:instrText>
    </w:r>
    <w:r w:rsidRPr="00597373">
      <w:rPr>
        <w:sz w:val="18"/>
      </w:rPr>
      <w:instrText xml:space="preserve"> "YearUser" *\charformat </w:instrText>
    </w:r>
    <w:r w:rsidRPr="00597373">
      <w:fldChar w:fldCharType="separate"/>
    </w:r>
    <w:r w:rsidRPr="00597373">
      <w:t>2009/10</w:t>
    </w:r>
    <w:r w:rsidRPr="00597373">
      <w:fldChar w:fldCharType="end"/>
    </w:r>
    <w:r w:rsidRPr="00597373">
      <w:t xml:space="preserve"> </w:t>
    </w:r>
    <w:r w:rsidRPr="00597373">
      <w:tab/>
      <w:t xml:space="preserve">mnr: </w:t>
    </w:r>
    <w:r w:rsidRPr="00597373">
      <w:fldChar w:fldCharType="begin" w:fldLock="1"/>
    </w:r>
    <w:r w:rsidRPr="00597373">
      <w:instrText xml:space="preserve"> DOCPROPERTY</w:instrText>
    </w:r>
    <w:r w:rsidRPr="00597373">
      <w:rPr>
        <w:sz w:val="18"/>
      </w:rPr>
      <w:instrText xml:space="preserve"> "Motionsnummer" *\charformat </w:instrText>
    </w:r>
    <w:r w:rsidRPr="00597373">
      <w:fldChar w:fldCharType="separate"/>
    </w:r>
    <w:r w:rsidRPr="00597373">
      <w:t>Kr311</w:t>
    </w:r>
    <w:r w:rsidRPr="00597373">
      <w:fldChar w:fldCharType="end"/>
    </w:r>
    <w:r w:rsidRPr="00597373">
      <w:br/>
    </w:r>
    <w:r w:rsidRPr="00597373">
      <w:fldChar w:fldCharType="begin" w:fldLock="1"/>
    </w:r>
    <w:r w:rsidRPr="00597373">
      <w:instrText xml:space="preserve"> DOCPROPERTY</w:instrText>
    </w:r>
    <w:r w:rsidRPr="00597373">
      <w:rPr>
        <w:sz w:val="18"/>
      </w:rPr>
      <w:instrText xml:space="preserve"> "Samling" *\charformat </w:instrText>
    </w:r>
    <w:r w:rsidRPr="00597373">
      <w:fldChar w:fldCharType="end"/>
    </w:r>
    <w:r w:rsidRPr="00597373">
      <w:tab/>
      <w:t xml:space="preserve">pnr: </w:t>
    </w:r>
    <w:r w:rsidRPr="00597373">
      <w:fldChar w:fldCharType="begin" w:fldLock="1"/>
    </w:r>
    <w:r w:rsidRPr="00597373">
      <w:instrText xml:space="preserve"> DOCPROPERTY</w:instrText>
    </w:r>
    <w:r w:rsidRPr="00597373">
      <w:rPr>
        <w:sz w:val="18"/>
      </w:rPr>
      <w:instrText xml:space="preserve"> "Partinummer" *\charformat </w:instrText>
    </w:r>
    <w:r w:rsidRPr="00597373">
      <w:fldChar w:fldCharType="separate"/>
    </w:r>
    <w:r w:rsidRPr="00597373">
      <w:t>s40016</w:t>
    </w:r>
    <w:r w:rsidRPr="00597373">
      <w:fldChar w:fldCharType="end"/>
    </w:r>
  </w:p>
  <w:p w:rsidR="00597373" w:rsidRPr="00597373" w:rsidRDefault="00597373">
    <w:pPr>
      <w:pStyle w:val="FSHRub1"/>
    </w:pPr>
    <w:r w:rsidRPr="00597373">
      <w:t>Motion till riksdagen</w:t>
    </w:r>
    <w:r w:rsidRPr="00597373">
      <w:br/>
    </w:r>
    <w:r w:rsidRPr="00597373">
      <w:fldChar w:fldCharType="begin" w:fldLock="1"/>
    </w:r>
    <w:r w:rsidRPr="00597373">
      <w:instrText xml:space="preserve"> DOCPROPERTY "YearUser" *\charformat </w:instrText>
    </w:r>
    <w:r w:rsidRPr="00597373">
      <w:fldChar w:fldCharType="separate"/>
    </w:r>
    <w:r w:rsidRPr="00597373">
      <w:t>2009/10</w:t>
    </w:r>
    <w:r w:rsidRPr="00597373">
      <w:fldChar w:fldCharType="end"/>
    </w:r>
    <w:r w:rsidRPr="00597373">
      <w:t>:</w:t>
    </w:r>
    <w:r w:rsidRPr="00597373">
      <w:fldChar w:fldCharType="begin" w:fldLock="1"/>
    </w:r>
    <w:r w:rsidRPr="00597373">
      <w:instrText xml:space="preserve"> DOCPROPERTY "Motionsnummer" *\charformat </w:instrText>
    </w:r>
    <w:r w:rsidRPr="00597373">
      <w:fldChar w:fldCharType="separate"/>
    </w:r>
    <w:r w:rsidRPr="00597373">
      <w:t>Kr311</w:t>
    </w:r>
    <w:r w:rsidRPr="00597373">
      <w:fldChar w:fldCharType="end"/>
    </w:r>
  </w:p>
  <w:p w:rsidR="00597373" w:rsidRPr="00597373" w:rsidRDefault="00597373">
    <w:pPr>
      <w:pStyle w:val="FSHNormalS5"/>
    </w:pPr>
    <w:r w:rsidRPr="00597373">
      <w:fldChar w:fldCharType="begin" w:fldLock="1"/>
    </w:r>
    <w:r w:rsidRPr="00597373">
      <w:instrText xml:space="preserve"> DOCPROPERTY "MotionarText" *\charformat </w:instrText>
    </w:r>
    <w:r w:rsidRPr="00597373">
      <w:fldChar w:fldCharType="separate"/>
    </w:r>
    <w:r w:rsidRPr="00597373">
      <w:t>av Börje Vestlund m.fl. (s)</w:t>
    </w:r>
    <w:r w:rsidRPr="00597373">
      <w:fldChar w:fldCharType="end"/>
    </w:r>
    <w:r w:rsidRPr="00597373">
      <w:br/>
    </w:r>
    <w:r w:rsidRPr="00597373">
      <w:fldChar w:fldCharType="begin" w:fldLock="1"/>
    </w:r>
    <w:r w:rsidRPr="00597373">
      <w:instrText xml:space="preserve"> DOCPROPERTY "SvarFrasKort" *\charformat </w:instrText>
    </w:r>
    <w:r w:rsidRPr="00597373">
      <w:fldChar w:fldCharType="end"/>
    </w:r>
  </w:p>
  <w:p w:rsidR="00597373" w:rsidRPr="00597373" w:rsidRDefault="00597373">
    <w:pPr>
      <w:pStyle w:val="FSHTitel"/>
    </w:pPr>
    <w:r w:rsidRPr="00597373">
      <w:fldChar w:fldCharType="begin" w:fldLock="1"/>
    </w:r>
    <w:r w:rsidRPr="00597373">
      <w:instrText xml:space="preserve"> DOCPROPERTY</w:instrText>
    </w:r>
    <w:r w:rsidRPr="00597373">
      <w:rPr>
        <w:sz w:val="18"/>
      </w:rPr>
      <w:instrText xml:space="preserve"> "RubrikSvar" *\charformat </w:instrText>
    </w:r>
    <w:r w:rsidRPr="00597373">
      <w:fldChar w:fldCharType="separate"/>
    </w:r>
    <w:r w:rsidRPr="00597373">
      <w:t>Hbt och idrott</w:t>
    </w:r>
    <w:r w:rsidRPr="00597373">
      <w:fldChar w:fldCharType="end"/>
    </w:r>
  </w:p>
  <w:p w:rsidR="00597373" w:rsidRPr="00597373" w:rsidRDefault="00597373">
    <w:pPr>
      <w:pStyle w:val="Normal00"/>
    </w:pPr>
  </w:p>
  <w:p w:rsidR="00597373" w:rsidRPr="00597373" w:rsidRDefault="00597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460630">
    <w:abstractNumId w:val="8"/>
  </w:num>
  <w:num w:numId="2" w16cid:durableId="1813326941">
    <w:abstractNumId w:val="9"/>
  </w:num>
  <w:num w:numId="3" w16cid:durableId="659037223">
    <w:abstractNumId w:val="8"/>
  </w:num>
  <w:num w:numId="4" w16cid:durableId="1140423597">
    <w:abstractNumId w:val="9"/>
  </w:num>
  <w:num w:numId="5" w16cid:durableId="2144231586">
    <w:abstractNumId w:val="16"/>
  </w:num>
  <w:num w:numId="6" w16cid:durableId="1806124463">
    <w:abstractNumId w:val="10"/>
  </w:num>
  <w:num w:numId="7" w16cid:durableId="2073114302">
    <w:abstractNumId w:val="13"/>
  </w:num>
  <w:num w:numId="8" w16cid:durableId="1127698331">
    <w:abstractNumId w:val="15"/>
  </w:num>
  <w:num w:numId="9" w16cid:durableId="799763176">
    <w:abstractNumId w:val="8"/>
  </w:num>
  <w:num w:numId="10" w16cid:durableId="51273778">
    <w:abstractNumId w:val="3"/>
  </w:num>
  <w:num w:numId="11" w16cid:durableId="624973008">
    <w:abstractNumId w:val="2"/>
  </w:num>
  <w:num w:numId="12" w16cid:durableId="40567747">
    <w:abstractNumId w:val="1"/>
  </w:num>
  <w:num w:numId="13" w16cid:durableId="2012878590">
    <w:abstractNumId w:val="0"/>
  </w:num>
  <w:num w:numId="14" w16cid:durableId="1358458965">
    <w:abstractNumId w:val="9"/>
  </w:num>
  <w:num w:numId="15" w16cid:durableId="945891240">
    <w:abstractNumId w:val="7"/>
  </w:num>
  <w:num w:numId="16" w16cid:durableId="357388908">
    <w:abstractNumId w:val="6"/>
  </w:num>
  <w:num w:numId="17" w16cid:durableId="1119645672">
    <w:abstractNumId w:val="5"/>
  </w:num>
  <w:num w:numId="18" w16cid:durableId="1702121896">
    <w:abstractNumId w:val="4"/>
  </w:num>
  <w:num w:numId="19" w16cid:durableId="1721635526">
    <w:abstractNumId w:val="13"/>
  </w:num>
  <w:num w:numId="20" w16cid:durableId="1794398655">
    <w:abstractNumId w:val="10"/>
  </w:num>
  <w:num w:numId="21" w16cid:durableId="1136029995">
    <w:abstractNumId w:val="15"/>
  </w:num>
  <w:num w:numId="22" w16cid:durableId="1253777904">
    <w:abstractNumId w:val="11"/>
  </w:num>
  <w:num w:numId="23" w16cid:durableId="703166749">
    <w:abstractNumId w:val="18"/>
  </w:num>
  <w:num w:numId="24" w16cid:durableId="407189080">
    <w:abstractNumId w:val="17"/>
  </w:num>
  <w:num w:numId="25" w16cid:durableId="234512716">
    <w:abstractNumId w:val="14"/>
  </w:num>
  <w:num w:numId="26" w16cid:durableId="202227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862D198-27F7-48B9-A0E6-F542C19DBB78},{48F8F7AC-85D3-4E3C-82E7-6395CE9B8C18},{31CDDFCD-D7E7-4188-B530-D7BEB05DD282},{6E90D663-0999-486C-9B07-B0E2B832915D},{CCAC6468-8162-4A2D-A13D-54F31474AE3C},{099D78A8-D549-43A5-883F-469923DCA1D3},{BE505140-C6B7-4A61-8BC7-AD683366E765},{7C8C8FEA-CFC8-4DA7-939F-B31067DC5BB4},{D5112627-D147-41D0-B302-C9D35CC1D18E},{2324F4A0-E53B-45F4-91A8-8A3CDB8C0381},{8317479B-E5A0-43FD-800C-48A2454BA1AC},{913ECFEA-3CBC-48C9-A9B4-3509B8B5DE6D},{6FACB04C-86F2-49FF-BDF3-B03F6F08AF65},{53DF2A6D-B285-44EC-AF7B-4787DC9C4E6E},{2F22196A-5214-4CB9-9BBE-F99D5CEA59EF},{12313DE3-0ED4-48A9-946A-0B9E4D3263E3},{662A7F07-DB1F-4AB0-A173-1D2398D4C9D4}"/>
  </w:docVars>
  <w:rsids>
    <w:rsidRoot w:val="00512340"/>
    <w:rsid w:val="00512340"/>
    <w:rsid w:val="00597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5A40B35-BF68-495B-8453-5CAAC436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3392</Characters>
  <Application>Microsoft Office Word</Application>
  <DocSecurity>4</DocSecurity>
  <Lines>73</Lines>
  <Paragraphs>36</Paragraphs>
  <ScaleCrop>false</ScaleCrop>
  <HeadingPairs>
    <vt:vector size="2" baseType="variant">
      <vt:variant>
        <vt:lpstr>Rubrik</vt:lpstr>
      </vt:variant>
      <vt:variant>
        <vt:i4>1</vt:i4>
      </vt:variant>
    </vt:vector>
  </HeadingPairs>
  <TitlesOfParts>
    <vt:vector size="1" baseType="lpstr">
      <vt:lpstr>s40016</vt:lpstr>
    </vt:vector>
  </TitlesOfParts>
  <Company>Riksdagen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s40016</dc:title>
  <dc:subject>s40016</dc:subject>
  <dc:creator>Riksdagen</dc:creator>
  <cp:keywords>Riksdagen</cp:keywords>
  <dc:description>Nya formatmallshantering för förslag+urix bakåtkomp+könamn</dc:description>
  <cp:lastModifiedBy>Lars Brink</cp:lastModifiedBy>
  <cp:revision>2</cp:revision>
  <cp:lastPrinted>2009-12-22T12:03:00Z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Hbt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Börje Vestlund m.fl. (s)</vt:lpwstr>
  </property>
  <property fmtid="{D5CDD505-2E9C-101B-9397-08002B2CF9AE}" pid="26" name="MotionarLista">
    <vt:lpwstr>Vestlund, Börje (s)\Granberg, Lars U (s)\Wittgren-Ahl, Siw (s)\Helmersson-Olsson, Caroline  (s)\Jarl Beck, Inger (s)\Axelsson, Lennart (s)\Hägg, Carina (s)\Bråkenhielm, Catharina (s)\Pettersson, Marina (s)\Olovsson, Fredrik (s)\Ernkrans, Matilda (s)\</vt:lpwstr>
  </property>
  <property fmtid="{D5CDD505-2E9C-101B-9397-08002B2CF9AE}" pid="27" name="MotionarLista1">
    <vt:lpwstr>Haglö, Kerstin (s)\Löfstrand, Johan (s)\Israelsson, Margareta (s)\Waidelich, Tommy (s)\Markström, Elisebeht (s)\Lundh, Fredrik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Lars U Granberg (s), Siw Wittgren-Ahl (s), Caroline Helmersson-Olsson (s), Inger Jarl Beck (s), Lennart Axelsson (s), Carina Hägg (s), Catharina Bråkenhielm (s), Marina Pettersson (s), Fredrik Olovsson (s), Matilda Ernkrans (s), Kersti</vt:lpwstr>
  </property>
  <property fmtid="{D5CDD505-2E9C-101B-9397-08002B2CF9AE}" pid="31" name="MotionarLotus1">
    <vt:lpwstr>n Haglö (s), Johan Löfstrand (s), Margareta Israelsson (s), Tommy Waidelich (s), Elisebeht Markström (s), Fredrik Lundh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20092010000000000115000400160069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20092010000000000115000400160069</vt:lpwstr>
  </property>
  <property fmtid="{D5CDD505-2E9C-101B-9397-08002B2CF9AE}" pid="50" name="nummer">
    <vt:lpwstr>311</vt:lpwstr>
  </property>
  <property fmtid="{D5CDD505-2E9C-101B-9397-08002B2CF9AE}" pid="51" name="utskottsbeteckning">
    <vt:lpwstr>Kr</vt:lpwstr>
  </property>
  <property fmtid="{D5CDD505-2E9C-101B-9397-08002B2CF9AE}" pid="52" name="GlobalUID">
    <vt:lpwstr>{7A417AAF-B851-42A8-B1F7-D837E98E7D83}</vt:lpwstr>
  </property>
  <property fmtid="{D5CDD505-2E9C-101B-9397-08002B2CF9AE}" pid="53" name="Överföringar">
    <vt:i4>0</vt:i4>
  </property>
  <property fmtid="{D5CDD505-2E9C-101B-9397-08002B2CF9AE}" pid="54" name="Checksum">
    <vt:lpwstr>*0007050756390*</vt:lpwstr>
  </property>
  <property fmtid="{D5CDD505-2E9C-101B-9397-08002B2CF9AE}" pid="55" name="skuggnummer">
    <vt:lpwstr>2847</vt:lpwstr>
  </property>
  <property fmtid="{D5CDD505-2E9C-101B-9397-08002B2CF9AE}" pid="56" name="urixVersion">
    <vt:lpwstr>4.0.0.9</vt:lpwstr>
  </property>
  <property fmtid="{D5CDD505-2E9C-101B-9397-08002B2CF9AE}" pid="57" name="urixOrigin">
    <vt:lpwstr>091222 13:05:08.859</vt:lpwstr>
  </property>
  <property fmtid="{D5CDD505-2E9C-101B-9397-08002B2CF9AE}" pid="58" name="urixGuid">
    <vt:lpwstr>{38C7D216-5A9A-4A7C-8E92-75B706CC37A5}</vt:lpwstr>
  </property>
</Properties>
</file>