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735C5" w:rsidP="00DA0661">
      <w:pPr>
        <w:pStyle w:val="Title"/>
      </w:pPr>
      <w:bookmarkStart w:id="0" w:name="Start"/>
      <w:bookmarkEnd w:id="0"/>
      <w:r>
        <w:t>Svar på fråga 20</w:t>
      </w:r>
      <w:r w:rsidR="00854BE8">
        <w:t>22</w:t>
      </w:r>
      <w:r>
        <w:t>/</w:t>
      </w:r>
      <w:r w:rsidR="00854BE8">
        <w:t>23</w:t>
      </w:r>
      <w:r>
        <w:t>:</w:t>
      </w:r>
      <w:r w:rsidR="00854BE8">
        <w:t>553</w:t>
      </w:r>
      <w:r>
        <w:t xml:space="preserve"> av Peder Björk (S)</w:t>
      </w:r>
      <w:r>
        <w:br/>
        <w:t>Infrastruktur i hela norra Sverige</w:t>
      </w:r>
    </w:p>
    <w:p w:rsidR="00854BE8" w:rsidP="00D37430">
      <w:pPr>
        <w:pStyle w:val="BodyText"/>
      </w:pPr>
      <w:r>
        <w:t>Peder Björk har frågat mig varför inte även de angränsande länen i norra Sverige inkluderades i uppdraget</w:t>
      </w:r>
      <w:r w:rsidRPr="00854BE8">
        <w:t xml:space="preserve"> </w:t>
      </w:r>
      <w:r>
        <w:t>till Trafikverket</w:t>
      </w:r>
      <w:r w:rsidR="00D37430">
        <w:t xml:space="preserve"> </w:t>
      </w:r>
      <w:r w:rsidR="00166E80">
        <w:t xml:space="preserve">om </w:t>
      </w:r>
      <w:r w:rsidR="00D37430">
        <w:t>att analysera åtgärder i transportinfrastrukturen i Norrbottens och Västerbottens län</w:t>
      </w:r>
      <w:r w:rsidR="00FE7F41">
        <w:t>.</w:t>
      </w:r>
    </w:p>
    <w:p w:rsidR="00BC2393" w:rsidP="00854BE8">
      <w:pPr>
        <w:pStyle w:val="BodyText"/>
      </w:pPr>
      <w:r>
        <w:t xml:space="preserve">I Norrbottens och Västerbottens län pågår en omfattande </w:t>
      </w:r>
      <w:r>
        <w:t>nyindustrialisering</w:t>
      </w:r>
      <w:r>
        <w:t xml:space="preserve"> kopplad till fossilfri produktion och elektrifiering. </w:t>
      </w:r>
      <w:r w:rsidR="00225D9F">
        <w:t xml:space="preserve">Den 7 juni 2022 fastställde den </w:t>
      </w:r>
      <w:r w:rsidR="00116330">
        <w:t xml:space="preserve">förra </w:t>
      </w:r>
      <w:r w:rsidR="00225D9F">
        <w:t xml:space="preserve">regeringen en ny nationell trafikslagsövergripande plan för transportinfrastrukturen för perioden 2022–2033 (I2022/01294 </w:t>
      </w:r>
      <w:r w:rsidR="00225D9F">
        <w:t>m.fl.</w:t>
      </w:r>
      <w:r w:rsidR="00225D9F">
        <w:t>)</w:t>
      </w:r>
      <w:r>
        <w:t xml:space="preserve">. Planen föregicks </w:t>
      </w:r>
      <w:r>
        <w:t>bl.a.</w:t>
      </w:r>
      <w:r>
        <w:t xml:space="preserve"> av </w:t>
      </w:r>
      <w:r w:rsidR="0018013C">
        <w:t xml:space="preserve">uppdrag till Trafikverket </w:t>
      </w:r>
      <w:r w:rsidR="00166E80">
        <w:t xml:space="preserve">om </w:t>
      </w:r>
      <w:r w:rsidR="0018013C">
        <w:t>att analysera behovet av åtgärder i transportinfrastrukturen med anledning av större företagsetableringar och företagsexpansioner i Norrbottens och Västerbottens län</w:t>
      </w:r>
      <w:r>
        <w:t xml:space="preserve">. </w:t>
      </w:r>
      <w:r w:rsidRPr="00C13B46" w:rsidR="00225D9F">
        <w:t xml:space="preserve">Regeringen har nu </w:t>
      </w:r>
      <w:r w:rsidRPr="00C13B46" w:rsidR="00BE3A5C">
        <w:t xml:space="preserve">gett </w:t>
      </w:r>
      <w:r w:rsidRPr="00C13B46" w:rsidR="00225D9F">
        <w:t xml:space="preserve">Trafikverket i uppdrag att beskriva planeringsläget och möjligheten att tidigarelägga åtgärder </w:t>
      </w:r>
      <w:r w:rsidRPr="00C13B46" w:rsidR="00BE3A5C">
        <w:t>kopplat till</w:t>
      </w:r>
      <w:r w:rsidRPr="00C13B46" w:rsidR="00225D9F">
        <w:t xml:space="preserve"> eventuella brister och flaskhalsar som kan uppstå i transportsystemet </w:t>
      </w:r>
      <w:r w:rsidRPr="00C13B46" w:rsidR="00BE3A5C">
        <w:t>till följd</w:t>
      </w:r>
      <w:r w:rsidRPr="00C13B46" w:rsidR="00225D9F">
        <w:t xml:space="preserve"> av </w:t>
      </w:r>
      <w:r w:rsidRPr="00C13B46" w:rsidR="00CA64B1">
        <w:t>nyindustrialiseringen</w:t>
      </w:r>
      <w:r w:rsidRPr="00C13B46" w:rsidR="00CA64B1">
        <w:t xml:space="preserve"> i</w:t>
      </w:r>
      <w:r w:rsidRPr="00C13B46" w:rsidR="00CF2BC1">
        <w:t xml:space="preserve"> dessa </w:t>
      </w:r>
      <w:r w:rsidRPr="00C13B46" w:rsidR="00CA64B1">
        <w:t xml:space="preserve">två </w:t>
      </w:r>
      <w:r w:rsidRPr="00C13B46" w:rsidR="00CF2BC1">
        <w:t>län</w:t>
      </w:r>
      <w:r w:rsidRPr="00C13B46" w:rsidR="00225D9F">
        <w:t>.</w:t>
      </w:r>
      <w:r w:rsidR="00FE7F41">
        <w:t xml:space="preserve"> </w:t>
      </w:r>
    </w:p>
    <w:p w:rsidR="00BC2393" w:rsidP="00854BE8">
      <w:pPr>
        <w:pStyle w:val="BodyText"/>
      </w:pPr>
      <w:r>
        <w:t>Regeringen ser stora möjligheter för norra Sverige att leda den nya industriella revolutionen och bli en motor för gröna innovationer</w:t>
      </w:r>
      <w:r w:rsidR="00442230">
        <w:t>.</w:t>
      </w:r>
      <w:r>
        <w:t xml:space="preserve"> </w:t>
      </w:r>
      <w:r w:rsidR="00442230">
        <w:t>R</w:t>
      </w:r>
      <w:r w:rsidR="0018013C">
        <w:t xml:space="preserve">egeringen </w:t>
      </w:r>
      <w:r>
        <w:t xml:space="preserve">arbetar </w:t>
      </w:r>
      <w:r w:rsidR="00442230">
        <w:t xml:space="preserve">därför </w:t>
      </w:r>
      <w:r>
        <w:t xml:space="preserve">med att ta fram en samlad strategi för </w:t>
      </w:r>
      <w:r>
        <w:t>nyindustrialiseringen</w:t>
      </w:r>
      <w:r>
        <w:t xml:space="preserve"> och samhällsomvandlingen i norra Sverige</w:t>
      </w:r>
      <w:r w:rsidR="00225D9F">
        <w:t xml:space="preserve">. </w:t>
      </w:r>
      <w:r w:rsidR="00442230">
        <w:t>H</w:t>
      </w:r>
      <w:r>
        <w:t>ela Sverige ska fungera.</w:t>
      </w:r>
      <w:r w:rsidR="00E40190">
        <w:t xml:space="preserve"> </w:t>
      </w:r>
      <w:r w:rsidRPr="00E40190" w:rsidR="00E40190">
        <w:t>Möjligheten att skapa sig ett gott liv, kunna driva ett företag och i trygghet kunna bilda familj ska finnas oavsett var man bor.</w:t>
      </w:r>
      <w:r>
        <w:t xml:space="preserve"> </w:t>
      </w:r>
      <w:r w:rsidR="00F731D0">
        <w:t xml:space="preserve">Det är en </w:t>
      </w:r>
      <w:r w:rsidR="00440B37">
        <w:t xml:space="preserve">tydlig </w:t>
      </w:r>
      <w:r w:rsidR="00F731D0">
        <w:t xml:space="preserve">prioritering för regeringen. </w:t>
      </w:r>
      <w:r w:rsidRPr="00F33F3C">
        <w:t xml:space="preserve">Den statliga transportinfrastrukturen </w:t>
      </w:r>
      <w:r w:rsidR="00F731D0">
        <w:t xml:space="preserve">är </w:t>
      </w:r>
      <w:r w:rsidR="00440B37">
        <w:t xml:space="preserve">viktig </w:t>
      </w:r>
      <w:r w:rsidR="00F731D0">
        <w:t>för att</w:t>
      </w:r>
      <w:r w:rsidR="00442230">
        <w:t xml:space="preserve"> uppnå</w:t>
      </w:r>
      <w:r w:rsidR="00497587">
        <w:t xml:space="preserve"> detta</w:t>
      </w:r>
      <w:r w:rsidRPr="00F33F3C">
        <w:t>.</w:t>
      </w:r>
      <w:r>
        <w:t xml:space="preserve"> </w:t>
      </w:r>
    </w:p>
    <w:p w:rsidR="00504C2F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D2B27455BE4242F5B0461FF42B36C778"/>
          </w:placeholder>
          <w:dataBinding w:xpath="/ns0:DocumentInfo[1]/ns0:BaseInfo[1]/ns0:HeaderDate[1]" w:storeItemID="{9FFE48EA-ADAF-4CA4-943C-E4B0C9E082FC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731D0">
            <w:t>19 april 2023</w:t>
          </w:r>
        </w:sdtContent>
      </w:sdt>
    </w:p>
    <w:p w:rsidR="00504C2F" w:rsidRPr="00DB48AB" w:rsidP="00DB48AB">
      <w:pPr>
        <w:pStyle w:val="BodyText"/>
      </w:pPr>
      <w:r>
        <w:t>Andreas Carlson</w:t>
      </w:r>
    </w:p>
    <w:sectPr w:rsidSect="00D84ECE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735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735C5" w:rsidRPr="007D73AB" w:rsidP="00340DE0">
          <w:pPr>
            <w:pStyle w:val="Header"/>
          </w:pPr>
        </w:p>
      </w:tc>
      <w:tc>
        <w:tcPr>
          <w:tcW w:w="1134" w:type="dxa"/>
        </w:tcPr>
        <w:p w:rsidR="00F735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735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735C5" w:rsidRPr="00710A6C" w:rsidP="00EE3C0F">
          <w:pPr>
            <w:pStyle w:val="Header"/>
            <w:rPr>
              <w:b/>
            </w:rPr>
          </w:pPr>
        </w:p>
        <w:p w:rsidR="00F735C5" w:rsidP="00EE3C0F">
          <w:pPr>
            <w:pStyle w:val="Header"/>
          </w:pPr>
        </w:p>
        <w:p w:rsidR="00F735C5" w:rsidP="00EE3C0F">
          <w:pPr>
            <w:pStyle w:val="Header"/>
          </w:pPr>
        </w:p>
        <w:p w:rsidR="00F735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C795230FE094416BB0BA5BB82EB3A7C"/>
            </w:placeholder>
            <w:dataBinding w:xpath="/ns0:DocumentInfo[1]/ns0:BaseInfo[1]/ns0:Dnr[1]" w:storeItemID="{9FFE48EA-ADAF-4CA4-943C-E4B0C9E082FC}" w:prefixMappings="xmlns:ns0='http://lp/documentinfo/RK' "/>
            <w:text/>
          </w:sdtPr>
          <w:sdtContent>
            <w:p w:rsidR="00F735C5" w:rsidP="00EE3C0F">
              <w:pPr>
                <w:pStyle w:val="Header"/>
              </w:pPr>
              <w:r>
                <w:t>LI2023/02267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0C2E1C476E4805AFF4345DAA1BE122"/>
            </w:placeholder>
            <w:showingPlcHdr/>
            <w:dataBinding w:xpath="/ns0:DocumentInfo[1]/ns0:BaseInfo[1]/ns0:DocNumber[1]" w:storeItemID="{9FFE48EA-ADAF-4CA4-943C-E4B0C9E082FC}" w:prefixMappings="xmlns:ns0='http://lp/documentinfo/RK' "/>
            <w:text/>
          </w:sdtPr>
          <w:sdtContent>
            <w:p w:rsidR="00F735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735C5" w:rsidP="00EE3C0F">
          <w:pPr>
            <w:pStyle w:val="Header"/>
          </w:pPr>
        </w:p>
      </w:tc>
      <w:tc>
        <w:tcPr>
          <w:tcW w:w="1134" w:type="dxa"/>
        </w:tcPr>
        <w:p w:rsidR="00F735C5" w:rsidP="0094502D">
          <w:pPr>
            <w:pStyle w:val="Header"/>
          </w:pPr>
        </w:p>
        <w:p w:rsidR="00F735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DE5D95A4347459691389E73D616B684"/>
            </w:placeholder>
            <w:showingPlcHdr/>
            <w:richText/>
          </w:sdtPr>
          <w:sdtContent>
            <w:p w:rsidR="00732BDD" w:rsidP="00732BDD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SenderText"/>
            <w:tag w:val="ccRKShow_SenderText"/>
            <w:id w:val="654192076"/>
            <w:placeholder>
              <w:docPart w:val="29C3A5E4AF2B4CE6A7A4D3F0420B07DE"/>
            </w:placeholder>
            <w:richText/>
          </w:sdtPr>
          <w:sdtContent>
            <w:p w:rsidR="00732BDD" w:rsidRPr="00C625B8" w:rsidP="00732BDD">
              <w:pPr>
                <w:pStyle w:val="Header"/>
                <w:rPr>
                  <w:b/>
                  <w:bCs/>
                </w:rPr>
              </w:pPr>
              <w:r w:rsidRPr="00C625B8">
                <w:rPr>
                  <w:b/>
                  <w:bCs/>
                </w:rPr>
                <w:t>Landsbygds och infrastrukturdepartementet</w:t>
              </w:r>
            </w:p>
            <w:p w:rsidR="00732BDD" w:rsidP="00732BDD">
              <w:pPr>
                <w:pStyle w:val="Header"/>
              </w:pPr>
              <w:r>
                <w:t>Infrastruktur- och bostadsministern</w:t>
              </w:r>
            </w:p>
            <w:p w:rsidR="00732BDD" w:rsidP="00732BDD">
              <w:pPr>
                <w:pStyle w:val="Header"/>
                <w:rPr>
                  <w:rFonts w:asciiTheme="minorHAnsi" w:hAnsiTheme="minorHAnsi"/>
                  <w:sz w:val="25"/>
                </w:rPr>
              </w:pPr>
            </w:p>
          </w:sdtContent>
        </w:sdt>
        <w:p w:rsidR="00F735C5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04B260F6BC80493C9278AB9887E45A39"/>
          </w:placeholder>
          <w:dataBinding w:xpath="/ns0:DocumentInfo[1]/ns0:BaseInfo[1]/ns0:Recipient[1]" w:storeItemID="{9FFE48EA-ADAF-4CA4-943C-E4B0C9E082FC}" w:prefixMappings="xmlns:ns0='http://lp/documentinfo/RK' "/>
          <w:text w:multiLine="1"/>
        </w:sdtPr>
        <w:sdtContent>
          <w:tc>
            <w:tcPr>
              <w:tcW w:w="3170" w:type="dxa"/>
            </w:tcPr>
            <w:p w:rsidR="00F735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735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422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795230FE094416BB0BA5BB82EB3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FB993-63F8-40CD-B167-FBCDF43CF6C8}"/>
      </w:docPartPr>
      <w:docPartBody>
        <w:p w:rsidR="00987BCD" w:rsidP="00A55AD7">
          <w:pPr>
            <w:pStyle w:val="7C795230FE094416BB0BA5BB82EB3A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0C2E1C476E4805AFF4345DAA1BE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D8CF8-CF46-4350-A92B-DE5C47328C39}"/>
      </w:docPartPr>
      <w:docPartBody>
        <w:p w:rsidR="00987BCD" w:rsidP="00A55AD7">
          <w:pPr>
            <w:pStyle w:val="800C2E1C476E4805AFF4345DAA1BE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E5D95A4347459691389E73D616B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8F791-E832-4607-B4F1-7B735EF3CA34}"/>
      </w:docPartPr>
      <w:docPartBody>
        <w:p w:rsidR="00987BCD" w:rsidP="00A55AD7">
          <w:pPr>
            <w:pStyle w:val="EDE5D95A4347459691389E73D616B6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B260F6BC80493C9278AB9887E45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EE171-E159-4666-9638-E9E5FFBB9809}"/>
      </w:docPartPr>
      <w:docPartBody>
        <w:p w:rsidR="00987BCD" w:rsidP="00A55AD7">
          <w:pPr>
            <w:pStyle w:val="04B260F6BC80493C9278AB9887E45A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B27455BE4242F5B0461FF42B36C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5025C-96C2-4075-9AC0-C6593FCD0AE5}"/>
      </w:docPartPr>
      <w:docPartBody>
        <w:p w:rsidR="00987BCD" w:rsidP="00A55AD7">
          <w:pPr>
            <w:pStyle w:val="D2B27455BE4242F5B0461FF42B36C77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9C3A5E4AF2B4CE6A7A4D3F0420B0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A0907-59A2-4CF4-B50F-24CAB62C3B23}"/>
      </w:docPartPr>
      <w:docPartBody>
        <w:p w:rsidR="005B25BE" w:rsidP="001418A8">
          <w:pPr>
            <w:pStyle w:val="29C3A5E4AF2B4CE6A7A4D3F0420B07D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8A8"/>
    <w:rPr>
      <w:noProof w:val="0"/>
      <w:color w:val="808080"/>
    </w:rPr>
  </w:style>
  <w:style w:type="paragraph" w:customStyle="1" w:styleId="7C795230FE094416BB0BA5BB82EB3A7C">
    <w:name w:val="7C795230FE094416BB0BA5BB82EB3A7C"/>
    <w:rsid w:val="00A55AD7"/>
  </w:style>
  <w:style w:type="paragraph" w:customStyle="1" w:styleId="04B260F6BC80493C9278AB9887E45A39">
    <w:name w:val="04B260F6BC80493C9278AB9887E45A39"/>
    <w:rsid w:val="00A55AD7"/>
  </w:style>
  <w:style w:type="paragraph" w:customStyle="1" w:styleId="800C2E1C476E4805AFF4345DAA1BE1221">
    <w:name w:val="800C2E1C476E4805AFF4345DAA1BE1221"/>
    <w:rsid w:val="00A55A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E5D95A4347459691389E73D616B6841">
    <w:name w:val="EDE5D95A4347459691389E73D616B6841"/>
    <w:rsid w:val="00A55A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B27455BE4242F5B0461FF42B36C778">
    <w:name w:val="D2B27455BE4242F5B0461FF42B36C778"/>
    <w:rsid w:val="00A55AD7"/>
  </w:style>
  <w:style w:type="paragraph" w:customStyle="1" w:styleId="29C3A5E4AF2B4CE6A7A4D3F0420B07DE">
    <w:name w:val="29C3A5E4AF2B4CE6A7A4D3F0420B07DE"/>
    <w:rsid w:val="001418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2023-04-19T00:00:00</HeaderDate>
    <Office/>
    <Dnr>LI2023/02267</Dnr>
    <ParagrafNr/>
    <DocumentTitle/>
    <VisitingAddress/>
    <Extra1/>
    <Extra2/>
    <Extra3>Peder Björk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3e8d3f89-26c0-46f8-ba52-c1c380acf710</RD_Svarsid>
  </documentManagement>
</p:properties>
</file>

<file path=customXml/itemProps1.xml><?xml version="1.0" encoding="utf-8"?>
<ds:datastoreItem xmlns:ds="http://schemas.openxmlformats.org/officeDocument/2006/customXml" ds:itemID="{A5EE5F8D-A9A6-4A89-8258-A91114C8B664}"/>
</file>

<file path=customXml/itemProps2.xml><?xml version="1.0" encoding="utf-8"?>
<ds:datastoreItem xmlns:ds="http://schemas.openxmlformats.org/officeDocument/2006/customXml" ds:itemID="{9FFE48EA-ADAF-4CA4-943C-E4B0C9E082FC}"/>
</file>

<file path=customXml/itemProps3.xml><?xml version="1.0" encoding="utf-8"?>
<ds:datastoreItem xmlns:ds="http://schemas.openxmlformats.org/officeDocument/2006/customXml" ds:itemID="{6A1D7620-9C04-4455-A701-A8F2E30F025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D4F7D04-75BE-449D-BE23-020B11D43E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553 av Peder Björk (S) Infrastruktur i hela norra Sverige.docx</dc:title>
  <cp:revision>2</cp:revision>
  <cp:lastPrinted>2023-04-14T08:59:00Z</cp:lastPrinted>
  <dcterms:created xsi:type="dcterms:W3CDTF">2023-04-19T06:40:00Z</dcterms:created>
  <dcterms:modified xsi:type="dcterms:W3CDTF">2023-04-19T06:40:00Z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06101c84-cd01-4012-a473-1d01c9b1dcde</vt:lpwstr>
  </property>
</Properties>
</file>