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1F2E9BB237B4CB5903AE7293F3959D1"/>
        </w:placeholder>
        <w:text/>
      </w:sdtPr>
      <w:sdtEndPr/>
      <w:sdtContent>
        <w:p w:rsidRPr="009B062B" w:rsidR="00AF30DD" w:rsidP="00414BB8" w:rsidRDefault="00AF30DD" w14:paraId="395F40BA" w14:textId="77777777">
          <w:pPr>
            <w:pStyle w:val="Rubrik1"/>
            <w:spacing w:after="300"/>
          </w:pPr>
          <w:r w:rsidRPr="009B062B">
            <w:t>Förslag till riksdagsbeslut</w:t>
          </w:r>
        </w:p>
      </w:sdtContent>
    </w:sdt>
    <w:sdt>
      <w:sdtPr>
        <w:alias w:val="Yrkande 1"/>
        <w:tag w:val="4a26d371-34f1-44ff-8b60-d938d2bf9e4a"/>
        <w:id w:val="-254057514"/>
        <w:lock w:val="sdtLocked"/>
      </w:sdtPr>
      <w:sdtEndPr/>
      <w:sdtContent>
        <w:p w:rsidR="003C2D76" w:rsidRDefault="003E0D57" w14:paraId="3FB4030E" w14:textId="77777777">
          <w:pPr>
            <w:pStyle w:val="Frslagstext"/>
            <w:numPr>
              <w:ilvl w:val="0"/>
              <w:numId w:val="0"/>
            </w:numPr>
          </w:pPr>
          <w:r>
            <w:t>Riksdagen ställer sig bakom det som anförs i motionen om att utreda skärpt lagstiftning så att det blir förenat med straffansvar att parkera så att utryckningsväg vid exempelvis badplatser blockeras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4E288A9A640488A9FE982480EE2C1FC"/>
        </w:placeholder>
        <w:text/>
      </w:sdtPr>
      <w:sdtEndPr/>
      <w:sdtContent>
        <w:p w:rsidRPr="009B062B" w:rsidR="006D79C9" w:rsidP="00333E95" w:rsidRDefault="006D79C9" w14:paraId="20087E1B" w14:textId="77777777">
          <w:pPr>
            <w:pStyle w:val="Rubrik1"/>
          </w:pPr>
          <w:r>
            <w:t>Motivering</w:t>
          </w:r>
        </w:p>
      </w:sdtContent>
    </w:sdt>
    <w:p w:rsidR="001F4586" w:rsidP="001F4586" w:rsidRDefault="001F4586" w14:paraId="00DA9E64" w14:textId="7E25B613">
      <w:pPr>
        <w:pStyle w:val="Normalutanindragellerluft"/>
      </w:pPr>
      <w:r>
        <w:t>Räddningstjänster runtom i landet har slagit larm om att felparkerade bilar vid framförallt badplatser blivit ett ökande problem när man rycker ut vid drunkningslarm</w:t>
      </w:r>
      <w:r w:rsidR="00F913CD">
        <w:t>,</w:t>
      </w:r>
      <w:r>
        <w:t xml:space="preserve"> vilket flera medier rapporterade om under sommaren 2020. Det finns konkreta händelser rapporterade när blockerande fordon har fördröjt räddningsinsatser</w:t>
      </w:r>
      <w:r w:rsidR="00F913CD">
        <w:t>,</w:t>
      </w:r>
      <w:r>
        <w:t xml:space="preserve"> även om det inte finns fullständig statistik.</w:t>
      </w:r>
    </w:p>
    <w:p w:rsidR="001F4586" w:rsidP="001F4586" w:rsidRDefault="001F4586" w14:paraId="5DFB07DE" w14:textId="07C6E161">
      <w:r w:rsidRPr="001F4586">
        <w:t>Informationsinsatser görs för att komma till rätta med problemet, likaså att man vid badplatser försöker att fysiskt planera parkeringen så att utryckningsvägar kan hållas fria</w:t>
      </w:r>
      <w:r w:rsidR="00F913CD">
        <w:t>,</w:t>
      </w:r>
      <w:r w:rsidRPr="001F4586">
        <w:t xml:space="preserve"> men jag menar att det inte räcker.</w:t>
      </w:r>
    </w:p>
    <w:p w:rsidR="001F4586" w:rsidP="001F4586" w:rsidRDefault="001F4586" w14:paraId="0269A991" w14:textId="00299982">
      <w:r>
        <w:t>Idag kan felparkerade fordon få felparkeringsavgift eller kontrollavgift</w:t>
      </w:r>
      <w:r w:rsidR="00F913CD">
        <w:t>,</w:t>
      </w:r>
      <w:r>
        <w:t xml:space="preserve"> och om de hindrar trafiken eller står trafikfarligt kan de också bli borttransporterade. Däremot är </w:t>
      </w:r>
      <w:r w:rsidR="00F913CD">
        <w:t xml:space="preserve">det </w:t>
      </w:r>
      <w:r>
        <w:t>svårt att straffrättsligt komma åt förare som medvetet eller av oaktsamhet parkerat sitt fordon så att utryckningar har hindrats.</w:t>
      </w:r>
    </w:p>
    <w:p w:rsidRPr="00422B9E" w:rsidR="00422B9E" w:rsidP="001F4586" w:rsidRDefault="001F4586" w14:paraId="2A9ADD6B" w14:textId="77777777">
      <w:r>
        <w:t>Jag menar att med en skarpare lagstiftning där det är tydligt att man kan bli dömd till straffansvar om man ställt sig på ett sådant sätt att en uttryckningsväg vid exempel en badplats blockeras skulle kunna vara ett ytterligare verktyg för att inskärpa allvaret i att inte blockera utryckningsvägar.</w:t>
      </w:r>
    </w:p>
    <w:bookmarkStart w:name="_GoBack" w:displacedByCustomXml="next" w:id="1"/>
    <w:bookmarkEnd w:displacedByCustomXml="next" w:id="1"/>
    <w:sdt>
      <w:sdtPr>
        <w:rPr>
          <w:i/>
          <w:noProof/>
        </w:rPr>
        <w:alias w:val="CC_Underskrifter"/>
        <w:tag w:val="CC_Underskrifter"/>
        <w:id w:val="583496634"/>
        <w:lock w:val="sdtContentLocked"/>
        <w:placeholder>
          <w:docPart w:val="10EEE4F6EB06481097EAD48835C09599"/>
        </w:placeholder>
      </w:sdtPr>
      <w:sdtEndPr>
        <w:rPr>
          <w:i w:val="0"/>
          <w:noProof w:val="0"/>
        </w:rPr>
      </w:sdtEndPr>
      <w:sdtContent>
        <w:p w:rsidR="00414BB8" w:rsidP="00414BB8" w:rsidRDefault="00414BB8" w14:paraId="326E6E17" w14:textId="77777777"/>
        <w:p w:rsidRPr="008E0FE2" w:rsidR="004801AC" w:rsidP="00414BB8" w:rsidRDefault="0043033C" w14:paraId="70524F58" w14:textId="4DC10B26"/>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David Josefsson (M)</w:t>
            </w:r>
          </w:p>
        </w:tc>
        <w:tc>
          <w:tcPr>
            <w:tcW w:w="50" w:type="pct"/>
            <w:vAlign w:val="bottom"/>
          </w:tcPr>
          <w:p>
            <w:pPr>
              <w:pStyle w:val="Underskrifter"/>
            </w:pPr>
            <w:r>
              <w:t> </w:t>
            </w:r>
          </w:p>
        </w:tc>
      </w:tr>
    </w:tbl>
    <w:p w:rsidR="000C399A" w:rsidRDefault="000C399A" w14:paraId="22A0B7A4" w14:textId="77777777"/>
    <w:sectPr w:rsidR="000C399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754923" w14:textId="77777777" w:rsidR="001F4586" w:rsidRDefault="001F4586" w:rsidP="000C1CAD">
      <w:pPr>
        <w:spacing w:line="240" w:lineRule="auto"/>
      </w:pPr>
      <w:r>
        <w:separator/>
      </w:r>
    </w:p>
  </w:endnote>
  <w:endnote w:type="continuationSeparator" w:id="0">
    <w:p w14:paraId="64839755" w14:textId="77777777" w:rsidR="001F4586" w:rsidRDefault="001F458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35E57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B38E2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8F072A" w14:textId="77777777" w:rsidR="0026757A" w:rsidRDefault="0026757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2A97FC" w14:textId="77777777" w:rsidR="001F4586" w:rsidRDefault="001F4586" w:rsidP="000C1CAD">
      <w:pPr>
        <w:spacing w:line="240" w:lineRule="auto"/>
      </w:pPr>
      <w:r>
        <w:separator/>
      </w:r>
    </w:p>
  </w:footnote>
  <w:footnote w:type="continuationSeparator" w:id="0">
    <w:p w14:paraId="43159801" w14:textId="77777777" w:rsidR="001F4586" w:rsidRDefault="001F458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C70635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3033C" w14:paraId="5BC031FA" w14:textId="77777777">
                          <w:pPr>
                            <w:jc w:val="right"/>
                          </w:pPr>
                          <w:sdt>
                            <w:sdtPr>
                              <w:alias w:val="CC_Noformat_Partikod"/>
                              <w:tag w:val="CC_Noformat_Partikod"/>
                              <w:id w:val="-53464382"/>
                              <w:placeholder>
                                <w:docPart w:val="C61226A904044DB4A01FBE0D636017E7"/>
                              </w:placeholder>
                              <w:text/>
                            </w:sdtPr>
                            <w:sdtEndPr/>
                            <w:sdtContent>
                              <w:r w:rsidR="001F4586">
                                <w:t>M</w:t>
                              </w:r>
                            </w:sdtContent>
                          </w:sdt>
                          <w:sdt>
                            <w:sdtPr>
                              <w:alias w:val="CC_Noformat_Partinummer"/>
                              <w:tag w:val="CC_Noformat_Partinummer"/>
                              <w:id w:val="-1709555926"/>
                              <w:placeholder>
                                <w:docPart w:val="BFAD24AF8B0043BAB2A60BFE34446D5B"/>
                              </w:placeholder>
                              <w:text/>
                            </w:sdtPr>
                            <w:sdtEndPr/>
                            <w:sdtContent>
                              <w:r w:rsidR="001F4586">
                                <w:t>1203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3033C" w14:paraId="5BC031FA" w14:textId="77777777">
                    <w:pPr>
                      <w:jc w:val="right"/>
                    </w:pPr>
                    <w:sdt>
                      <w:sdtPr>
                        <w:alias w:val="CC_Noformat_Partikod"/>
                        <w:tag w:val="CC_Noformat_Partikod"/>
                        <w:id w:val="-53464382"/>
                        <w:placeholder>
                          <w:docPart w:val="C61226A904044DB4A01FBE0D636017E7"/>
                        </w:placeholder>
                        <w:text/>
                      </w:sdtPr>
                      <w:sdtEndPr/>
                      <w:sdtContent>
                        <w:r w:rsidR="001F4586">
                          <w:t>M</w:t>
                        </w:r>
                      </w:sdtContent>
                    </w:sdt>
                    <w:sdt>
                      <w:sdtPr>
                        <w:alias w:val="CC_Noformat_Partinummer"/>
                        <w:tag w:val="CC_Noformat_Partinummer"/>
                        <w:id w:val="-1709555926"/>
                        <w:placeholder>
                          <w:docPart w:val="BFAD24AF8B0043BAB2A60BFE34446D5B"/>
                        </w:placeholder>
                        <w:text/>
                      </w:sdtPr>
                      <w:sdtEndPr/>
                      <w:sdtContent>
                        <w:r w:rsidR="001F4586">
                          <w:t>1203</w:t>
                        </w:r>
                      </w:sdtContent>
                    </w:sdt>
                  </w:p>
                </w:txbxContent>
              </v:textbox>
              <w10:wrap anchorx="page"/>
            </v:shape>
          </w:pict>
        </mc:Fallback>
      </mc:AlternateContent>
    </w:r>
  </w:p>
  <w:p w:rsidRPr="00293C4F" w:rsidR="00262EA3" w:rsidP="00776B74" w:rsidRDefault="00262EA3" w14:paraId="774A375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55A7C23" w14:textId="77777777">
    <w:pPr>
      <w:jc w:val="right"/>
    </w:pPr>
  </w:p>
  <w:p w:rsidR="00262EA3" w:rsidP="00776B74" w:rsidRDefault="00262EA3" w14:paraId="5B592D6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3033C" w14:paraId="66918C5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3033C" w14:paraId="78C1B3F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F4586">
          <w:t>M</w:t>
        </w:r>
      </w:sdtContent>
    </w:sdt>
    <w:sdt>
      <w:sdtPr>
        <w:alias w:val="CC_Noformat_Partinummer"/>
        <w:tag w:val="CC_Noformat_Partinummer"/>
        <w:id w:val="-2014525982"/>
        <w:text/>
      </w:sdtPr>
      <w:sdtEndPr/>
      <w:sdtContent>
        <w:r w:rsidR="001F4586">
          <w:t>1203</w:t>
        </w:r>
      </w:sdtContent>
    </w:sdt>
  </w:p>
  <w:p w:rsidRPr="008227B3" w:rsidR="00262EA3" w:rsidP="008227B3" w:rsidRDefault="0043033C" w14:paraId="3A227DE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3033C" w14:paraId="5843BE2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:2988</w:t>
        </w:r>
      </w:sdtContent>
    </w:sdt>
  </w:p>
  <w:p w:rsidR="00262EA3" w:rsidP="00E03A3D" w:rsidRDefault="0043033C" w14:paraId="39E3F9AD" w14:textId="77777777">
    <w:pPr>
      <w:pStyle w:val="Motionr"/>
    </w:pPr>
    <w:sdt>
      <w:sdtPr>
        <w:alias w:val="CC_Noformat_Avtext"/>
        <w:tag w:val="CC_Noformat_Avtext"/>
        <w:id w:val="-2020768203"/>
        <w:lock w:val="sdtContentLocked"/>
        <w15:appearance w15:val="hidden"/>
        <w:text/>
      </w:sdtPr>
      <w:sdtEndPr/>
      <w:sdtContent>
        <w:r>
          <w:t>av David Josefsson (M)</w:t>
        </w:r>
      </w:sdtContent>
    </w:sdt>
  </w:p>
  <w:sdt>
    <w:sdtPr>
      <w:alias w:val="CC_Noformat_Rubtext"/>
      <w:tag w:val="CC_Noformat_Rubtext"/>
      <w:id w:val="-218060500"/>
      <w:lock w:val="sdtLocked"/>
      <w:text/>
    </w:sdtPr>
    <w:sdtEndPr/>
    <w:sdtContent>
      <w:p w:rsidR="00262EA3" w:rsidP="00283E0F" w:rsidRDefault="001F4586" w14:paraId="79EE2B33" w14:textId="77777777">
        <w:pPr>
          <w:pStyle w:val="FSHRub2"/>
        </w:pPr>
        <w:r>
          <w:t>Blockerade utryckningsvägar</w:t>
        </w:r>
      </w:p>
    </w:sdtContent>
  </w:sdt>
  <w:sdt>
    <w:sdtPr>
      <w:alias w:val="CC_Boilerplate_3"/>
      <w:tag w:val="CC_Boilerplate_3"/>
      <w:id w:val="1606463544"/>
      <w:lock w:val="sdtContentLocked"/>
      <w15:appearance w15:val="hidden"/>
      <w:text w:multiLine="1"/>
    </w:sdtPr>
    <w:sdtEndPr/>
    <w:sdtContent>
      <w:p w:rsidR="00262EA3" w:rsidP="00283E0F" w:rsidRDefault="00262EA3" w14:paraId="40FC3D1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1F458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399A"/>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A9A"/>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586"/>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6757A"/>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691"/>
    <w:rsid w:val="003B38E9"/>
    <w:rsid w:val="003B7796"/>
    <w:rsid w:val="003C06ED"/>
    <w:rsid w:val="003C0D8C"/>
    <w:rsid w:val="003C0E35"/>
    <w:rsid w:val="003C0F20"/>
    <w:rsid w:val="003C10FB"/>
    <w:rsid w:val="003C1239"/>
    <w:rsid w:val="003C1A2D"/>
    <w:rsid w:val="003C2383"/>
    <w:rsid w:val="003C267A"/>
    <w:rsid w:val="003C28AE"/>
    <w:rsid w:val="003C2D76"/>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4CC7"/>
    <w:rsid w:val="003D51A4"/>
    <w:rsid w:val="003D5855"/>
    <w:rsid w:val="003D69B6"/>
    <w:rsid w:val="003D7FDF"/>
    <w:rsid w:val="003E0A33"/>
    <w:rsid w:val="003E0D57"/>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4BB8"/>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3C"/>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3578"/>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6AA"/>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5B25"/>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3CD"/>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B481484"/>
  <w15:chartTrackingRefBased/>
  <w15:docId w15:val="{5B87BC12-4F79-4D82-B184-21E01EB9A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1F2E9BB237B4CB5903AE7293F3959D1"/>
        <w:category>
          <w:name w:val="Allmänt"/>
          <w:gallery w:val="placeholder"/>
        </w:category>
        <w:types>
          <w:type w:val="bbPlcHdr"/>
        </w:types>
        <w:behaviors>
          <w:behavior w:val="content"/>
        </w:behaviors>
        <w:guid w:val="{D55A3DEF-298E-4499-B768-9F86C8F3B437}"/>
      </w:docPartPr>
      <w:docPartBody>
        <w:p w:rsidR="00C53E47" w:rsidRDefault="00C53E47">
          <w:pPr>
            <w:pStyle w:val="D1F2E9BB237B4CB5903AE7293F3959D1"/>
          </w:pPr>
          <w:r w:rsidRPr="005A0A93">
            <w:rPr>
              <w:rStyle w:val="Platshllartext"/>
            </w:rPr>
            <w:t>Förslag till riksdagsbeslut</w:t>
          </w:r>
        </w:p>
      </w:docPartBody>
    </w:docPart>
    <w:docPart>
      <w:docPartPr>
        <w:name w:val="E4E288A9A640488A9FE982480EE2C1FC"/>
        <w:category>
          <w:name w:val="Allmänt"/>
          <w:gallery w:val="placeholder"/>
        </w:category>
        <w:types>
          <w:type w:val="bbPlcHdr"/>
        </w:types>
        <w:behaviors>
          <w:behavior w:val="content"/>
        </w:behaviors>
        <w:guid w:val="{DF930F7A-549F-4E33-9AA7-4F347A66F8A7}"/>
      </w:docPartPr>
      <w:docPartBody>
        <w:p w:rsidR="00C53E47" w:rsidRDefault="00C53E47">
          <w:pPr>
            <w:pStyle w:val="E4E288A9A640488A9FE982480EE2C1FC"/>
          </w:pPr>
          <w:r w:rsidRPr="005A0A93">
            <w:rPr>
              <w:rStyle w:val="Platshllartext"/>
            </w:rPr>
            <w:t>Motivering</w:t>
          </w:r>
        </w:p>
      </w:docPartBody>
    </w:docPart>
    <w:docPart>
      <w:docPartPr>
        <w:name w:val="C61226A904044DB4A01FBE0D636017E7"/>
        <w:category>
          <w:name w:val="Allmänt"/>
          <w:gallery w:val="placeholder"/>
        </w:category>
        <w:types>
          <w:type w:val="bbPlcHdr"/>
        </w:types>
        <w:behaviors>
          <w:behavior w:val="content"/>
        </w:behaviors>
        <w:guid w:val="{B0ADC774-5EB5-4CC6-84FA-B8FBDC391C96}"/>
      </w:docPartPr>
      <w:docPartBody>
        <w:p w:rsidR="00C53E47" w:rsidRDefault="00C53E47">
          <w:pPr>
            <w:pStyle w:val="C61226A904044DB4A01FBE0D636017E7"/>
          </w:pPr>
          <w:r>
            <w:rPr>
              <w:rStyle w:val="Platshllartext"/>
            </w:rPr>
            <w:t xml:space="preserve"> </w:t>
          </w:r>
        </w:p>
      </w:docPartBody>
    </w:docPart>
    <w:docPart>
      <w:docPartPr>
        <w:name w:val="BFAD24AF8B0043BAB2A60BFE34446D5B"/>
        <w:category>
          <w:name w:val="Allmänt"/>
          <w:gallery w:val="placeholder"/>
        </w:category>
        <w:types>
          <w:type w:val="bbPlcHdr"/>
        </w:types>
        <w:behaviors>
          <w:behavior w:val="content"/>
        </w:behaviors>
        <w:guid w:val="{BB203782-346F-4CB8-9F2F-343C2C797BC8}"/>
      </w:docPartPr>
      <w:docPartBody>
        <w:p w:rsidR="00C53E47" w:rsidRDefault="00C53E47">
          <w:pPr>
            <w:pStyle w:val="BFAD24AF8B0043BAB2A60BFE34446D5B"/>
          </w:pPr>
          <w:r>
            <w:t xml:space="preserve"> </w:t>
          </w:r>
        </w:p>
      </w:docPartBody>
    </w:docPart>
    <w:docPart>
      <w:docPartPr>
        <w:name w:val="10EEE4F6EB06481097EAD48835C09599"/>
        <w:category>
          <w:name w:val="Allmänt"/>
          <w:gallery w:val="placeholder"/>
        </w:category>
        <w:types>
          <w:type w:val="bbPlcHdr"/>
        </w:types>
        <w:behaviors>
          <w:behavior w:val="content"/>
        </w:behaviors>
        <w:guid w:val="{C5A3F8E1-BB34-4BFF-925A-79917F6BB63F}"/>
      </w:docPartPr>
      <w:docPartBody>
        <w:p w:rsidR="00344BDA" w:rsidRDefault="00344BD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E47"/>
    <w:rsid w:val="00344BDA"/>
    <w:rsid w:val="00C53E4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1F2E9BB237B4CB5903AE7293F3959D1">
    <w:name w:val="D1F2E9BB237B4CB5903AE7293F3959D1"/>
  </w:style>
  <w:style w:type="paragraph" w:customStyle="1" w:styleId="00141C96839F4AA6A609CC2DFA466844">
    <w:name w:val="00141C96839F4AA6A609CC2DFA46684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129487F69364C8990E31ADB541616F6">
    <w:name w:val="0129487F69364C8990E31ADB541616F6"/>
  </w:style>
  <w:style w:type="paragraph" w:customStyle="1" w:styleId="E4E288A9A640488A9FE982480EE2C1FC">
    <w:name w:val="E4E288A9A640488A9FE982480EE2C1FC"/>
  </w:style>
  <w:style w:type="paragraph" w:customStyle="1" w:styleId="F2FFE29DD5094684BF64D0D0255F7ABE">
    <w:name w:val="F2FFE29DD5094684BF64D0D0255F7ABE"/>
  </w:style>
  <w:style w:type="paragraph" w:customStyle="1" w:styleId="B65BA6CFDB3A4B9DA81CA47DFDEBED15">
    <w:name w:val="B65BA6CFDB3A4B9DA81CA47DFDEBED15"/>
  </w:style>
  <w:style w:type="paragraph" w:customStyle="1" w:styleId="C61226A904044DB4A01FBE0D636017E7">
    <w:name w:val="C61226A904044DB4A01FBE0D636017E7"/>
  </w:style>
  <w:style w:type="paragraph" w:customStyle="1" w:styleId="BFAD24AF8B0043BAB2A60BFE34446D5B">
    <w:name w:val="BFAD24AF8B0043BAB2A60BFE34446D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9D84232-5932-45CF-A149-BC05489FB9DE}"/>
</file>

<file path=customXml/itemProps2.xml><?xml version="1.0" encoding="utf-8"?>
<ds:datastoreItem xmlns:ds="http://schemas.openxmlformats.org/officeDocument/2006/customXml" ds:itemID="{78AB972C-D475-4FBB-8C55-88734EEEE327}"/>
</file>

<file path=customXml/itemProps3.xml><?xml version="1.0" encoding="utf-8"?>
<ds:datastoreItem xmlns:ds="http://schemas.openxmlformats.org/officeDocument/2006/customXml" ds:itemID="{5B9EF0F9-2562-4551-9CCF-E707F9DA79C9}"/>
</file>

<file path=docProps/app.xml><?xml version="1.0" encoding="utf-8"?>
<Properties xmlns="http://schemas.openxmlformats.org/officeDocument/2006/extended-properties" xmlns:vt="http://schemas.openxmlformats.org/officeDocument/2006/docPropsVTypes">
  <Template>Normal</Template>
  <TotalTime>6</TotalTime>
  <Pages>1</Pages>
  <Words>218</Words>
  <Characters>1281</Characters>
  <Application>Microsoft Office Word</Application>
  <DocSecurity>0</DocSecurity>
  <Lines>27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M1203 Blockerade utryckningsvägar</vt:lpstr>
      <vt:lpstr>
      </vt:lpstr>
    </vt:vector>
  </TitlesOfParts>
  <Company>Sveriges riksdag</Company>
  <LinksUpToDate>false</LinksUpToDate>
  <CharactersWithSpaces>1490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