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2CB" w:rsidRPr="00B944BB" w:rsidRDefault="000D62CB">
      <w:pPr>
        <w:pStyle w:val="Hemstlrubrik"/>
      </w:pPr>
      <w:r w:rsidRPr="00B944BB">
        <w:t>Förslag till riksdagsbeslut</w:t>
      </w:r>
    </w:p>
    <w:p w:rsidR="000D62CB" w:rsidRPr="00B944BB" w:rsidRDefault="000D62CB">
      <w:pPr>
        <w:pStyle w:val="Hemstlatt"/>
        <w:ind w:left="0"/>
      </w:pPr>
      <w:r w:rsidRPr="00B944BB">
        <w:t>Riksdagen tillkännager för regeringen som sin mening vad som anförs i motionen om ratificering av ILO:s konvention 94 och rätt till heltid vid upphandlingar.</w:t>
      </w:r>
    </w:p>
    <w:p w:rsidR="000D62CB" w:rsidRPr="00B944BB" w:rsidRDefault="000D62CB">
      <w:pPr>
        <w:pStyle w:val="Rubrik1"/>
      </w:pPr>
      <w:r w:rsidRPr="00B944BB">
        <w:t>Motivering</w:t>
      </w:r>
    </w:p>
    <w:p w:rsidR="000D62CB" w:rsidRPr="00B944BB" w:rsidRDefault="000D62CB">
      <w:r w:rsidRPr="00B944BB">
        <w:t>Kommuner, landsting och regioner bedriver på många ställen verksamhet på entreprenad. För att upprätthålla trygga arbetsvillkor för anställda, oavsett vilken entreprenör som får uppdraget, är det viktigt att kommuner och land</w:t>
      </w:r>
      <w:r w:rsidRPr="00B944BB">
        <w:t>s</w:t>
      </w:r>
      <w:r w:rsidRPr="00B944BB">
        <w:t>ting ställer sociala villkor vid sina upphandlingar. Det är inte heller nödvä</w:t>
      </w:r>
      <w:r w:rsidRPr="00B944BB">
        <w:t>n</w:t>
      </w:r>
      <w:r w:rsidRPr="00B944BB">
        <w:t>digt att lägga ut verksamhet på entreprenad, men i de fall där det ändå sker så måste kommuner, landsting och regioner också ta sitt ansvar för arbetsvillk</w:t>
      </w:r>
      <w:r w:rsidRPr="00B944BB">
        <w:t>o</w:t>
      </w:r>
      <w:r w:rsidRPr="00B944BB">
        <w:t>ren.</w:t>
      </w:r>
    </w:p>
    <w:p w:rsidR="000D62CB" w:rsidRPr="00B944BB" w:rsidRDefault="000D62CB">
      <w:pPr>
        <w:pStyle w:val="Normaltindrag"/>
      </w:pPr>
      <w:r w:rsidRPr="00B944BB">
        <w:t>Flera kommuner och landsting har beslutat om rätt till heltid som norm. Detta är ett stort steg framåt, särskilt inom vårdsektorn där deltidsarbetslöshet har förekommit i mycket hög grad. I en upphandling är det därför viktigt att kommunen även kan ställa samma villkor fö</w:t>
      </w:r>
      <w:r w:rsidRPr="00B944BB">
        <w:t xml:space="preserve">r privata entreprenörer. Annars leder detta till en snedvriden konkurrens där arbetstagarna blir förlorarna. Kommun-, landstings- och regioninvånarna får dessutom en service som inte bygger på den politiska norm de själva har varit med att rösta fram. </w:t>
      </w:r>
    </w:p>
    <w:p w:rsidR="000D62CB" w:rsidRPr="00B944BB" w:rsidRDefault="000D62CB">
      <w:pPr>
        <w:pStyle w:val="Normaltindrag"/>
      </w:pPr>
      <w:r w:rsidRPr="00B944BB">
        <w:t>Sverige bör ratificera ILO:s konvention 94 som säkerställer rättvisa arbet</w:t>
      </w:r>
      <w:r w:rsidRPr="00B944BB">
        <w:t>s</w:t>
      </w:r>
      <w:r w:rsidRPr="00B944BB">
        <w:t>villkor även hos underleverantörer. Konventionen har redan ratificerats av nio andra EU-länder. Sveriges kommuners, landstings och regioners upphan</w:t>
      </w:r>
      <w:r w:rsidRPr="00B944BB">
        <w:t>d</w:t>
      </w:r>
      <w:r w:rsidRPr="00B944BB">
        <w:t>lingar bör alltid innehålla villkor, t.ex. arbetstids- och lönevillkor samt andra arbetsvillkor. Möjligheten att beakta rätten till heltid som en del av kravet på goda arbetsvillkor bör också 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44BB">
        <w:trPr>
          <w:cantSplit/>
        </w:trPr>
        <w:tc>
          <w:tcPr>
            <w:tcW w:w="3046" w:type="dxa"/>
          </w:tcPr>
          <w:p w:rsidR="000D62CB" w:rsidRPr="00B944BB" w:rsidRDefault="000D62CB">
            <w:pPr>
              <w:pStyle w:val="UnderskriftDatum"/>
              <w:spacing w:before="240"/>
            </w:pPr>
            <w:r w:rsidRPr="00B944BB">
              <w:lastRenderedPageBreak/>
              <w:t>Stockholm den 1 oktober 2007</w:t>
            </w:r>
          </w:p>
        </w:tc>
        <w:tc>
          <w:tcPr>
            <w:tcW w:w="3047" w:type="dxa"/>
          </w:tcPr>
          <w:p w:rsidR="000D62CB" w:rsidRPr="00B944BB" w:rsidRDefault="000D62CB">
            <w:pPr>
              <w:pStyle w:val="Underskrifter"/>
              <w:spacing w:before="240"/>
            </w:pPr>
          </w:p>
        </w:tc>
      </w:tr>
      <w:tr w:rsidR="00000000" w:rsidRPr="00B944BB">
        <w:trPr>
          <w:cantSplit/>
        </w:trPr>
        <w:tc>
          <w:tcPr>
            <w:tcW w:w="3046" w:type="dxa"/>
          </w:tcPr>
          <w:p w:rsidR="000D62CB" w:rsidRPr="00B944BB" w:rsidRDefault="000D62CB">
            <w:pPr>
              <w:pStyle w:val="Underskrifter"/>
            </w:pPr>
            <w:r w:rsidRPr="00B944BB">
              <w:t>Ann-Christin Ahlberg (s)</w:t>
            </w:r>
          </w:p>
        </w:tc>
        <w:tc>
          <w:tcPr>
            <w:tcW w:w="3046" w:type="dxa"/>
          </w:tcPr>
          <w:p w:rsidR="000D62CB" w:rsidRPr="00B944BB" w:rsidRDefault="000D62CB">
            <w:pPr>
              <w:pStyle w:val="Underskrifter"/>
            </w:pPr>
          </w:p>
        </w:tc>
      </w:tr>
    </w:tbl>
    <w:p w:rsidR="000D62CB" w:rsidRPr="00B944BB" w:rsidRDefault="000D62CB">
      <w:pPr>
        <w:pStyle w:val="Normaltindrag"/>
      </w:pPr>
    </w:p>
    <w:sectPr w:rsidR="000D62CB" w:rsidRPr="00B94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2CB" w:rsidRPr="00B944BB" w:rsidRDefault="000D62CB">
      <w:r w:rsidRPr="00B944BB">
        <w:separator/>
      </w:r>
    </w:p>
  </w:endnote>
  <w:endnote w:type="continuationSeparator" w:id="0">
    <w:p w:rsidR="000D62CB" w:rsidRPr="00B944BB" w:rsidRDefault="000D62CB">
      <w:r w:rsidRPr="00B944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2CB" w:rsidRPr="00B944BB" w:rsidRDefault="00B944BB">
    <w:pPr>
      <w:pStyle w:val="Sidfot"/>
    </w:pPr>
    <w:r w:rsidRPr="00B944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05240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2CB" w:rsidRDefault="000D62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62CB" w:rsidRDefault="000D62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2CB" w:rsidRPr="00B944BB" w:rsidRDefault="00B944BB">
    <w:pPr>
      <w:pStyle w:val="Sidfot"/>
    </w:pPr>
    <w:r w:rsidRPr="00B944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5289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2CB" w:rsidRDefault="000D62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2CB" w:rsidRDefault="000D62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2CB" w:rsidRPr="00B944BB" w:rsidRDefault="00B944BB">
    <w:pPr>
      <w:pStyle w:val="Sidfot"/>
    </w:pPr>
    <w:r w:rsidRPr="00B944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5647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2CB" w:rsidRDefault="000D62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2CB" w:rsidRDefault="000D62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2CB" w:rsidRPr="00B944BB" w:rsidRDefault="000D62CB">
      <w:r w:rsidRPr="00B944BB">
        <w:separator/>
      </w:r>
    </w:p>
  </w:footnote>
  <w:footnote w:type="continuationSeparator" w:id="0">
    <w:p w:rsidR="000D62CB" w:rsidRPr="00B944BB" w:rsidRDefault="000D62CB">
      <w:r w:rsidRPr="00B944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2CB" w:rsidRPr="00B944BB" w:rsidRDefault="00B944BB">
    <w:pPr>
      <w:pStyle w:val="Sidhuvud"/>
    </w:pPr>
    <w:r w:rsidRPr="00B944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45026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2CB" w:rsidRDefault="000D62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62CB" w:rsidRDefault="000D62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2CB" w:rsidRPr="00B944BB" w:rsidRDefault="00B944BB">
    <w:pPr>
      <w:pStyle w:val="Sidhuvud"/>
    </w:pPr>
    <w:r w:rsidRPr="00B944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842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2CB" w:rsidRDefault="000D62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62CB" w:rsidRDefault="000D62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2CB" w:rsidRPr="00B944BB" w:rsidRDefault="000D62CB">
    <w:pPr>
      <w:pStyle w:val="FSHNormal"/>
      <w:tabs>
        <w:tab w:val="right" w:pos="5840"/>
      </w:tabs>
    </w:pPr>
    <w:r w:rsidRPr="00B944BB">
      <w:br/>
    </w:r>
    <w:r w:rsidRPr="00B944BB">
      <w:fldChar w:fldCharType="begin" w:fldLock="1"/>
    </w:r>
    <w:r w:rsidRPr="00B944BB">
      <w:instrText xml:space="preserve"> DOCPROPERTY</w:instrText>
    </w:r>
    <w:r w:rsidRPr="00B944BB">
      <w:rPr>
        <w:sz w:val="18"/>
      </w:rPr>
      <w:instrText xml:space="preserve"> "YearUser" *\charformat </w:instrText>
    </w:r>
    <w:r w:rsidRPr="00B944BB">
      <w:fldChar w:fldCharType="separate"/>
    </w:r>
    <w:r w:rsidRPr="00B944BB">
      <w:t>2007/08</w:t>
    </w:r>
    <w:r w:rsidRPr="00B944BB">
      <w:fldChar w:fldCharType="end"/>
    </w:r>
    <w:r w:rsidRPr="00B944BB">
      <w:t xml:space="preserve"> </w:t>
    </w:r>
    <w:r w:rsidRPr="00B944BB">
      <w:tab/>
      <w:t xml:space="preserve">mnr: </w:t>
    </w:r>
    <w:r w:rsidRPr="00B944BB">
      <w:fldChar w:fldCharType="begin" w:fldLock="1"/>
    </w:r>
    <w:r w:rsidRPr="00B944BB">
      <w:instrText xml:space="preserve"> DOCPROPERTY</w:instrText>
    </w:r>
    <w:r w:rsidRPr="00B944BB">
      <w:rPr>
        <w:sz w:val="18"/>
      </w:rPr>
      <w:instrText xml:space="preserve"> "Motionsnummer" *\charformat </w:instrText>
    </w:r>
    <w:r w:rsidRPr="00B944BB">
      <w:fldChar w:fldCharType="separate"/>
    </w:r>
    <w:r w:rsidRPr="00B944BB">
      <w:t>Fi219</w:t>
    </w:r>
    <w:r w:rsidRPr="00B944BB">
      <w:fldChar w:fldCharType="end"/>
    </w:r>
    <w:r w:rsidRPr="00B944BB">
      <w:br/>
    </w:r>
    <w:r w:rsidRPr="00B944BB">
      <w:fldChar w:fldCharType="begin" w:fldLock="1"/>
    </w:r>
    <w:r w:rsidRPr="00B944BB">
      <w:instrText xml:space="preserve"> DOCPROPERTY</w:instrText>
    </w:r>
    <w:r w:rsidRPr="00B944BB">
      <w:rPr>
        <w:sz w:val="18"/>
      </w:rPr>
      <w:instrText xml:space="preserve"> "Samling" *\charformat </w:instrText>
    </w:r>
    <w:r w:rsidRPr="00B944BB">
      <w:fldChar w:fldCharType="end"/>
    </w:r>
    <w:r w:rsidRPr="00B944BB">
      <w:tab/>
      <w:t xml:space="preserve">pnr: </w:t>
    </w:r>
    <w:r w:rsidRPr="00B944BB">
      <w:fldChar w:fldCharType="begin" w:fldLock="1"/>
    </w:r>
    <w:r w:rsidRPr="00B944BB">
      <w:instrText xml:space="preserve"> DOCPROPERTY</w:instrText>
    </w:r>
    <w:r w:rsidRPr="00B944BB">
      <w:rPr>
        <w:sz w:val="18"/>
      </w:rPr>
      <w:instrText xml:space="preserve"> "Partinummer" *\charformat </w:instrText>
    </w:r>
    <w:r w:rsidRPr="00B944BB">
      <w:fldChar w:fldCharType="separate"/>
    </w:r>
    <w:r w:rsidRPr="00B944BB">
      <w:t>s24019</w:t>
    </w:r>
    <w:r w:rsidRPr="00B944BB">
      <w:fldChar w:fldCharType="end"/>
    </w:r>
  </w:p>
  <w:p w:rsidR="000D62CB" w:rsidRPr="00B944BB" w:rsidRDefault="000D62CB">
    <w:pPr>
      <w:pStyle w:val="FSHRub1"/>
    </w:pPr>
    <w:r w:rsidRPr="00B944BB">
      <w:t>Motion till riksdagen</w:t>
    </w:r>
    <w:r w:rsidRPr="00B944BB">
      <w:br/>
    </w:r>
    <w:r w:rsidRPr="00B944BB">
      <w:fldChar w:fldCharType="begin" w:fldLock="1"/>
    </w:r>
    <w:r w:rsidRPr="00B944BB">
      <w:instrText xml:space="preserve"> DOCPROPERTY "YearUser" *\charformat </w:instrText>
    </w:r>
    <w:r w:rsidRPr="00B944BB">
      <w:fldChar w:fldCharType="separate"/>
    </w:r>
    <w:r w:rsidRPr="00B944BB">
      <w:t>2007/08</w:t>
    </w:r>
    <w:r w:rsidRPr="00B944BB">
      <w:fldChar w:fldCharType="end"/>
    </w:r>
    <w:r w:rsidRPr="00B944BB">
      <w:t>:</w:t>
    </w:r>
    <w:r w:rsidRPr="00B944BB">
      <w:fldChar w:fldCharType="begin" w:fldLock="1"/>
    </w:r>
    <w:r w:rsidRPr="00B944BB">
      <w:instrText xml:space="preserve"> DOCPROPERTY "Motionsnummer" *\charformat </w:instrText>
    </w:r>
    <w:r w:rsidRPr="00B944BB">
      <w:fldChar w:fldCharType="separate"/>
    </w:r>
    <w:r w:rsidRPr="00B944BB">
      <w:t>Fi219</w:t>
    </w:r>
    <w:r w:rsidRPr="00B944BB">
      <w:fldChar w:fldCharType="end"/>
    </w:r>
  </w:p>
  <w:p w:rsidR="000D62CB" w:rsidRPr="00B944BB" w:rsidRDefault="000D62CB">
    <w:pPr>
      <w:pStyle w:val="FSHNormalS5"/>
    </w:pPr>
    <w:r w:rsidRPr="00B944BB">
      <w:fldChar w:fldCharType="begin" w:fldLock="1"/>
    </w:r>
    <w:r w:rsidRPr="00B944BB">
      <w:instrText xml:space="preserve"> DOCPROPERTY "MotionarText" *\charformat </w:instrText>
    </w:r>
    <w:r w:rsidRPr="00B944BB">
      <w:fldChar w:fldCharType="separate"/>
    </w:r>
    <w:r w:rsidRPr="00B944BB">
      <w:t>av Ann-Christin Ahlberg (s)</w:t>
    </w:r>
    <w:r w:rsidRPr="00B944BB">
      <w:fldChar w:fldCharType="end"/>
    </w:r>
    <w:r w:rsidRPr="00B944BB">
      <w:br/>
    </w:r>
    <w:r w:rsidRPr="00B944BB">
      <w:fldChar w:fldCharType="begin" w:fldLock="1"/>
    </w:r>
    <w:r w:rsidRPr="00B944BB">
      <w:instrText xml:space="preserve"> DOCPROPERTY "SvarFrasKort" *\charformat </w:instrText>
    </w:r>
    <w:r w:rsidRPr="00B944BB">
      <w:fldChar w:fldCharType="end"/>
    </w:r>
  </w:p>
  <w:p w:rsidR="000D62CB" w:rsidRPr="00B944BB" w:rsidRDefault="000D62CB">
    <w:pPr>
      <w:pStyle w:val="FSHTitel"/>
    </w:pPr>
    <w:r w:rsidRPr="00B944BB">
      <w:fldChar w:fldCharType="begin" w:fldLock="1"/>
    </w:r>
    <w:r w:rsidRPr="00B944BB">
      <w:instrText xml:space="preserve"> DOCPROPERTY</w:instrText>
    </w:r>
    <w:r w:rsidRPr="00B944BB">
      <w:rPr>
        <w:sz w:val="18"/>
      </w:rPr>
      <w:instrText xml:space="preserve"> "RubrikSvar" *\charformat </w:instrText>
    </w:r>
    <w:r w:rsidRPr="00B944BB">
      <w:fldChar w:fldCharType="separate"/>
    </w:r>
    <w:r w:rsidRPr="00B944BB">
      <w:t>Upphandlingar</w:t>
    </w:r>
    <w:r w:rsidRPr="00B944BB">
      <w:fldChar w:fldCharType="end"/>
    </w:r>
  </w:p>
  <w:p w:rsidR="000D62CB" w:rsidRPr="00B944BB" w:rsidRDefault="000D62CB">
    <w:pPr>
      <w:pStyle w:val="Normal00"/>
    </w:pPr>
  </w:p>
  <w:p w:rsidR="000D62CB" w:rsidRPr="00B944BB" w:rsidRDefault="000D62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0225746">
    <w:abstractNumId w:val="8"/>
  </w:num>
  <w:num w:numId="2" w16cid:durableId="2128742657">
    <w:abstractNumId w:val="9"/>
  </w:num>
  <w:num w:numId="3" w16cid:durableId="366301861">
    <w:abstractNumId w:val="8"/>
  </w:num>
  <w:num w:numId="4" w16cid:durableId="1269629445">
    <w:abstractNumId w:val="9"/>
  </w:num>
  <w:num w:numId="5" w16cid:durableId="377439898">
    <w:abstractNumId w:val="13"/>
  </w:num>
  <w:num w:numId="6" w16cid:durableId="930164111">
    <w:abstractNumId w:val="10"/>
  </w:num>
  <w:num w:numId="7" w16cid:durableId="2081321541">
    <w:abstractNumId w:val="11"/>
  </w:num>
  <w:num w:numId="8" w16cid:durableId="423428565">
    <w:abstractNumId w:val="12"/>
  </w:num>
  <w:num w:numId="9" w16cid:durableId="1772313264">
    <w:abstractNumId w:val="8"/>
  </w:num>
  <w:num w:numId="10" w16cid:durableId="1615594960">
    <w:abstractNumId w:val="3"/>
  </w:num>
  <w:num w:numId="11" w16cid:durableId="816267299">
    <w:abstractNumId w:val="2"/>
  </w:num>
  <w:num w:numId="12" w16cid:durableId="1329600585">
    <w:abstractNumId w:val="1"/>
  </w:num>
  <w:num w:numId="13" w16cid:durableId="1288781298">
    <w:abstractNumId w:val="0"/>
  </w:num>
  <w:num w:numId="14" w16cid:durableId="647704902">
    <w:abstractNumId w:val="9"/>
  </w:num>
  <w:num w:numId="15" w16cid:durableId="217665480">
    <w:abstractNumId w:val="7"/>
  </w:num>
  <w:num w:numId="16" w16cid:durableId="1783380319">
    <w:abstractNumId w:val="6"/>
  </w:num>
  <w:num w:numId="17" w16cid:durableId="704989557">
    <w:abstractNumId w:val="5"/>
  </w:num>
  <w:num w:numId="18" w16cid:durableId="1244073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380886-022C-4BE4-B559-191B1A284894}"/>
  </w:docVars>
  <w:rsids>
    <w:rsidRoot w:val="00E52F01"/>
    <w:rsid w:val="000D62CB"/>
    <w:rsid w:val="00B944BB"/>
    <w:rsid w:val="00E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F04D82-C827-4F73-8E7A-12F85895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1429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s24019</vt:lpstr>
    </vt:vector>
  </TitlesOfParts>
  <Company>Riksdagen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s24019</dc:title>
  <dc:subject>s24019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2007-12-03T07:58:00Z</cp:lastPrinted>
  <dcterms:created xsi:type="dcterms:W3CDTF">2025-12-17T05:10:00Z</dcterms:created>
  <dcterms:modified xsi:type="dcterms:W3CDTF">2025-12-17T05:10:00Z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20072008000000000115000240190069</vt:lpwstr>
  </property>
  <property fmtid="{D5CDD505-2E9C-101B-9397-08002B2CF9AE}" pid="47" name="datum">
    <vt:lpwstr>071001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20072008000000000115000240190069</vt:lpwstr>
  </property>
  <property fmtid="{D5CDD505-2E9C-101B-9397-08002B2CF9AE}" pid="50" name="nummer">
    <vt:lpwstr>219</vt:lpwstr>
  </property>
  <property fmtid="{D5CDD505-2E9C-101B-9397-08002B2CF9AE}" pid="51" name="utskottsbeteckning">
    <vt:lpwstr>Fi</vt:lpwstr>
  </property>
  <property fmtid="{D5CDD505-2E9C-101B-9397-08002B2CF9AE}" pid="52" name="GlobalUID">
    <vt:lpwstr>{93B78CEC-0601-4EC3-851F-3F31A437F250}</vt:lpwstr>
  </property>
  <property fmtid="{D5CDD505-2E9C-101B-9397-08002B2CF9AE}" pid="53" name="Överföringar">
    <vt:i4>0</vt:i4>
  </property>
  <property fmtid="{D5CDD505-2E9C-101B-9397-08002B2CF9AE}" pid="54" name="Checksum">
    <vt:lpwstr>*0007326689254*</vt:lpwstr>
  </property>
  <property fmtid="{D5CDD505-2E9C-101B-9397-08002B2CF9AE}" pid="55" name="skuggnummer">
    <vt:lpwstr>737</vt:lpwstr>
  </property>
  <property fmtid="{D5CDD505-2E9C-101B-9397-08002B2CF9AE}" pid="56" name="urixVersion">
    <vt:lpwstr>3.2.0.8</vt:lpwstr>
  </property>
  <property fmtid="{D5CDD505-2E9C-101B-9397-08002B2CF9AE}" pid="57" name="urixOrigin">
    <vt:lpwstr>071203 08:58:16.528</vt:lpwstr>
  </property>
  <property fmtid="{D5CDD505-2E9C-101B-9397-08002B2CF9AE}" pid="58" name="urixGuid">
    <vt:lpwstr>{70FE99B9-5065-44FB-BD2A-098252A14940}</vt:lpwstr>
  </property>
</Properties>
</file>