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831EAC8FD74DED9066A7066B9F4A74"/>
        </w:placeholder>
        <w:text/>
      </w:sdtPr>
      <w:sdtEndPr/>
      <w:sdtContent>
        <w:p w:rsidRPr="009B062B" w:rsidR="00AF30DD" w:rsidP="00DA28CE" w:rsidRDefault="00AF30DD" w14:paraId="5677B29D" w14:textId="77777777">
          <w:pPr>
            <w:pStyle w:val="Rubrik1"/>
            <w:spacing w:after="300"/>
          </w:pPr>
          <w:r w:rsidRPr="009B062B">
            <w:t>Förslag till riksdagsbeslut</w:t>
          </w:r>
        </w:p>
      </w:sdtContent>
    </w:sdt>
    <w:sdt>
      <w:sdtPr>
        <w:alias w:val="Yrkande 1"/>
        <w:tag w:val="6179d899-3f65-4e5a-979a-622141802475"/>
        <w:id w:val="275756871"/>
        <w:lock w:val="sdtLocked"/>
      </w:sdtPr>
      <w:sdtEndPr/>
      <w:sdtContent>
        <w:p w:rsidR="009C76DC" w:rsidRDefault="00F73DBF" w14:paraId="21F3274E" w14:textId="2F55EFB5">
          <w:pPr>
            <w:pStyle w:val="Frslagstext"/>
          </w:pPr>
          <w:r>
            <w:t>Riksdagen ställer sig bakom det som anförs i motionen om att de gröna näringarnas kontakter med myndigheter bör underlättas genom ”En dörr in” och genom ökad digitalisering av tillståndsprocesser och tillkännager detta för regeringen.</w:t>
          </w:r>
        </w:p>
      </w:sdtContent>
    </w:sdt>
    <w:sdt>
      <w:sdtPr>
        <w:alias w:val="Yrkande 2"/>
        <w:tag w:val="ba8bd542-6182-4105-8c69-31f65720c80f"/>
        <w:id w:val="-1389499562"/>
        <w:lock w:val="sdtLocked"/>
      </w:sdtPr>
      <w:sdtEndPr/>
      <w:sdtContent>
        <w:p w:rsidR="009C76DC" w:rsidRDefault="00F73DBF" w14:paraId="4AB32B74" w14:textId="2E73C2A8">
          <w:pPr>
            <w:pStyle w:val="Frslagstext"/>
          </w:pPr>
          <w:r>
            <w:t>Riksdagen ställer sig bakom det som anförs i motionen om att digitaliseringens kraft bör användas fullt ut och tillkännager detta för regeringen.</w:t>
          </w:r>
        </w:p>
      </w:sdtContent>
    </w:sdt>
    <w:sdt>
      <w:sdtPr>
        <w:alias w:val="Yrkande 3"/>
        <w:tag w:val="8b88b1b7-8371-425a-b2c0-11e935ad90f5"/>
        <w:id w:val="1240129535"/>
        <w:lock w:val="sdtLocked"/>
      </w:sdtPr>
      <w:sdtEndPr/>
      <w:sdtContent>
        <w:p w:rsidR="009C76DC" w:rsidRDefault="00F73DBF" w14:paraId="60653027" w14:textId="77777777">
          <w:pPr>
            <w:pStyle w:val="Frslagstext"/>
          </w:pPr>
          <w:r>
            <w:t>Riksdagen ställer sig bakom det som anförs i motionen om att offentlig verksamhet bör digitaliseras mer, såväl myndigheter som välfärdsverksamheter, och tillkännager detta för regeringen.</w:t>
          </w:r>
        </w:p>
      </w:sdtContent>
    </w:sdt>
    <w:sdt>
      <w:sdtPr>
        <w:alias w:val="Yrkande 4"/>
        <w:tag w:val="4c89ca19-6e06-4b04-acfd-b08a52f55bed"/>
        <w:id w:val="-2081743964"/>
        <w:lock w:val="sdtLocked"/>
      </w:sdtPr>
      <w:sdtEndPr/>
      <w:sdtContent>
        <w:p w:rsidR="009C76DC" w:rsidRDefault="00F73DBF" w14:paraId="54B86B36" w14:textId="4F07BCD6">
          <w:pPr>
            <w:pStyle w:val="Frslagstext"/>
          </w:pPr>
          <w:r>
            <w:t>Riksdagen ställer sig bakom det som anförs i motionen om infrastruktur och möjlighet till kommunikation vilken krävs för en effektiv digitalisering av samhället och tillkännager detta för regeringen.</w:t>
          </w:r>
        </w:p>
      </w:sdtContent>
    </w:sdt>
    <w:sdt>
      <w:sdtPr>
        <w:alias w:val="Yrkande 5"/>
        <w:tag w:val="42cfdf7b-2224-403d-a737-328c4c5b69f3"/>
        <w:id w:val="-646047938"/>
        <w:lock w:val="sdtLocked"/>
      </w:sdtPr>
      <w:sdtEndPr/>
      <w:sdtContent>
        <w:p w:rsidR="009C76DC" w:rsidRDefault="00F73DBF" w14:paraId="53793A54" w14:textId="72723B21">
          <w:pPr>
            <w:pStyle w:val="Frslagstext"/>
          </w:pPr>
          <w:r>
            <w:t>Riksdagen ställer sig bakom det som anförs i motionen om att de offentliga data som finns ska tillgängliggöras, så länge det inte riskerar enskildas integritet, och tillkännager detta för regeringen.</w:t>
          </w:r>
        </w:p>
      </w:sdtContent>
    </w:sdt>
    <w:sdt>
      <w:sdtPr>
        <w:alias w:val="Yrkande 6"/>
        <w:tag w:val="36688e40-5cd3-42f8-9d4c-9fdef23d7a30"/>
        <w:id w:val="1529833284"/>
        <w:lock w:val="sdtLocked"/>
      </w:sdtPr>
      <w:sdtEndPr/>
      <w:sdtContent>
        <w:p w:rsidR="009C76DC" w:rsidRDefault="00F73DBF" w14:paraId="76C2E353" w14:textId="4CD29C9D">
          <w:pPr>
            <w:pStyle w:val="Frslagstext"/>
          </w:pPr>
          <w:r>
            <w:t>Riksdagen ställer sig bakom det som anförs i motionen om att lagar och regler kontinuerligt bör ses över för att anpassas till den nya digitala ekonomin och tillkännager detta för regeringen.</w:t>
          </w:r>
        </w:p>
      </w:sdtContent>
    </w:sdt>
    <w:sdt>
      <w:sdtPr>
        <w:alias w:val="Yrkande 7"/>
        <w:tag w:val="b9196e43-9cac-4c66-aa38-7c92f89be2d8"/>
        <w:id w:val="-1434123379"/>
        <w:lock w:val="sdtLocked"/>
      </w:sdtPr>
      <w:sdtEndPr/>
      <w:sdtContent>
        <w:p w:rsidR="009C76DC" w:rsidRDefault="00F73DBF" w14:paraId="794132B2" w14:textId="77777777">
          <w:pPr>
            <w:pStyle w:val="Frslagstext"/>
          </w:pPr>
          <w:r>
            <w:t>Riksdagen ställer sig bakom det som anförs i motionen om en digital allemansrätt som garanterar stabil och snabb uppkoppling i hela landet och tillkännager detta för regeringen.</w:t>
          </w:r>
        </w:p>
      </w:sdtContent>
    </w:sdt>
    <w:sdt>
      <w:sdtPr>
        <w:alias w:val="Yrkande 8"/>
        <w:tag w:val="01b007e6-f6c4-47bc-8ab4-fad90e589242"/>
        <w:id w:val="-579296718"/>
        <w:lock w:val="sdtLocked"/>
      </w:sdtPr>
      <w:sdtEndPr/>
      <w:sdtContent>
        <w:p w:rsidR="009C76DC" w:rsidRDefault="00F73DBF" w14:paraId="378B1BF6" w14:textId="4613E72F">
          <w:pPr>
            <w:pStyle w:val="Frslagstext"/>
          </w:pPr>
          <w:r>
            <w:t>Riksdagen ställer sig bakom det som anförs i motionen om att mer frekvensutrymme bör frigöras för bättre mobiltelefoni och surf i hela landet och tillkännager detta för regeringen.</w:t>
          </w:r>
        </w:p>
      </w:sdtContent>
    </w:sdt>
    <w:sdt>
      <w:sdtPr>
        <w:alias w:val="Yrkande 9"/>
        <w:tag w:val="eb4831a5-61e9-407d-aca9-16b2051fd404"/>
        <w:id w:val="1855689753"/>
        <w:lock w:val="sdtLocked"/>
      </w:sdtPr>
      <w:sdtEndPr/>
      <w:sdtContent>
        <w:p w:rsidR="009C76DC" w:rsidRDefault="00F73DBF" w14:paraId="5C1F495B" w14:textId="77777777">
          <w:pPr>
            <w:pStyle w:val="Frslagstext"/>
          </w:pPr>
          <w:r>
            <w:t>Riksdagen ställer sig bakom det som anförs i motionen om att ny lagstiftning bör vara digitaliseringsredo och utformas med inriktning på automatisering av handläggning och processer och tillkännager detta för regeringen.</w:t>
          </w:r>
        </w:p>
      </w:sdtContent>
    </w:sdt>
    <w:sdt>
      <w:sdtPr>
        <w:alias w:val="Yrkande 10"/>
        <w:tag w:val="b8088ade-0a34-4ec0-98ae-46b1c98dc0d9"/>
        <w:id w:val="720791880"/>
        <w:lock w:val="sdtLocked"/>
      </w:sdtPr>
      <w:sdtEndPr/>
      <w:sdtContent>
        <w:p w:rsidR="009C76DC" w:rsidRDefault="00F73DBF" w14:paraId="6ADF598C" w14:textId="77777777">
          <w:pPr>
            <w:pStyle w:val="Frslagstext"/>
          </w:pPr>
          <w:r>
            <w:t>Riksdagen ställer sig bakom det som anförs i motionen om implementeringen av Europaparlamentets och rådets direktiv 2019/790 och tillkännager detta för regeringen.</w:t>
          </w:r>
        </w:p>
      </w:sdtContent>
    </w:sdt>
    <w:sdt>
      <w:sdtPr>
        <w:alias w:val="Yrkande 11"/>
        <w:tag w:val="80c2dbb4-3e53-4679-be0c-cc294460c7c8"/>
        <w:id w:val="-1135868083"/>
        <w:lock w:val="sdtLocked"/>
      </w:sdtPr>
      <w:sdtEndPr/>
      <w:sdtContent>
        <w:p w:rsidR="009C76DC" w:rsidRDefault="00F73DBF" w14:paraId="2A8C29A5" w14:textId="77777777">
          <w:pPr>
            <w:pStyle w:val="Frslagstext"/>
          </w:pPr>
          <w:r>
            <w:t>Riksdagen ställer sig bakom det som anförs i motionen om att ett förslag om grovt upphovsrättsbrott bör läggas fram och tillkännager detta för regeringen.</w:t>
          </w:r>
        </w:p>
      </w:sdtContent>
    </w:sdt>
    <w:sdt>
      <w:sdtPr>
        <w:alias w:val="Yrkande 12"/>
        <w:tag w:val="76354463-c7e7-40d5-a6b8-4441a0d41846"/>
        <w:id w:val="1394239719"/>
        <w:lock w:val="sdtLocked"/>
      </w:sdtPr>
      <w:sdtEndPr/>
      <w:sdtContent>
        <w:p w:rsidR="009C76DC" w:rsidRDefault="00F73DBF" w14:paraId="36850E97" w14:textId="77777777">
          <w:pPr>
            <w:pStyle w:val="Frslagstext"/>
          </w:pPr>
          <w:r>
            <w:t>Riksdagen ställer sig bakom det som anförs i motionen om FoU-avdraget och digital utveckling och tillkännager detta för regeringen.</w:t>
          </w:r>
        </w:p>
      </w:sdtContent>
    </w:sdt>
    <w:sdt>
      <w:sdtPr>
        <w:alias w:val="Yrkande 13"/>
        <w:tag w:val="3c293199-a14c-4612-a676-4e5a9ab18aa5"/>
        <w:id w:val="-194005370"/>
        <w:lock w:val="sdtLocked"/>
      </w:sdtPr>
      <w:sdtEndPr/>
      <w:sdtContent>
        <w:p w:rsidR="009C76DC" w:rsidRDefault="00F73DBF" w14:paraId="59465503" w14:textId="74D1DCA9">
          <w:pPr>
            <w:pStyle w:val="Frslagstext"/>
          </w:pPr>
          <w:r>
            <w:t>Riksdagen ställer sig bakom det som anförs i motionen om att staten ska ta en ledarroll i arbetet för standarder och skapandet av strukturerade data och API:er i svensk offentlig sektor och tillkännager detta för regeringen.</w:t>
          </w:r>
        </w:p>
      </w:sdtContent>
    </w:sdt>
    <w:sdt>
      <w:sdtPr>
        <w:alias w:val="Yrkande 14"/>
        <w:tag w:val="ce7a0928-51b6-45fd-a2cc-ae512cc4498c"/>
        <w:id w:val="456840471"/>
        <w:lock w:val="sdtLocked"/>
      </w:sdtPr>
      <w:sdtEndPr/>
      <w:sdtContent>
        <w:p w:rsidR="009C76DC" w:rsidRDefault="00F73DBF" w14:paraId="459559A8" w14:textId="77777777">
          <w:pPr>
            <w:pStyle w:val="Frslagstext"/>
          </w:pPr>
          <w:r>
            <w:t>Riksdagen ställer sig bakom det som anförs i motionen om en gemensam virtuell infrastruktur och tillkännager detta för regeringen.</w:t>
          </w:r>
        </w:p>
      </w:sdtContent>
    </w:sdt>
    <w:sdt>
      <w:sdtPr>
        <w:alias w:val="Yrkande 15"/>
        <w:tag w:val="0375f636-c562-4d11-bfbf-afd8719819fe"/>
        <w:id w:val="1370264579"/>
        <w:lock w:val="sdtLocked"/>
      </w:sdtPr>
      <w:sdtEndPr/>
      <w:sdtContent>
        <w:p w:rsidR="009C76DC" w:rsidRDefault="00F73DBF" w14:paraId="251EC775" w14:textId="77777777">
          <w:pPr>
            <w:pStyle w:val="Frslagstext"/>
          </w:pPr>
          <w:r>
            <w:t>Riksdagen ställer sig bakom det som anförs i motionen om att offentliga tjänster ska kunna hanteras digitalt och tillkännager detta för regeringen.</w:t>
          </w:r>
        </w:p>
      </w:sdtContent>
    </w:sdt>
    <w:sdt>
      <w:sdtPr>
        <w:alias w:val="Yrkande 16"/>
        <w:tag w:val="1b318d65-a067-45c4-bfcb-d76f51c9d1c9"/>
        <w:id w:val="-975378462"/>
        <w:lock w:val="sdtLocked"/>
      </w:sdtPr>
      <w:sdtEndPr/>
      <w:sdtContent>
        <w:p w:rsidR="009C76DC" w:rsidRDefault="00F73DBF" w14:paraId="4C653D53" w14:textId="5C0CEAE8">
          <w:pPr>
            <w:pStyle w:val="Frslagstext"/>
          </w:pPr>
          <w:r>
            <w:t>Riksdagen ställer sig bakom det som anförs i motionen om att digital meddelandehantering, inte fysisk post, bör vara standard och det primära sättet att kommunicera med medborgarna och mellan myndigheter och tillkännager detta för regeringen.</w:t>
          </w:r>
        </w:p>
      </w:sdtContent>
    </w:sdt>
    <w:sdt>
      <w:sdtPr>
        <w:alias w:val="Yrkande 17"/>
        <w:tag w:val="921f5b07-704c-4712-9f23-cd0825194c2a"/>
        <w:id w:val="-738866637"/>
        <w:lock w:val="sdtLocked"/>
      </w:sdtPr>
      <w:sdtEndPr/>
      <w:sdtContent>
        <w:p w:rsidR="009C76DC" w:rsidRDefault="00F73DBF" w14:paraId="13D83F25" w14:textId="1C49B373">
          <w:pPr>
            <w:pStyle w:val="Frslagstext"/>
          </w:pPr>
          <w:r>
            <w:t>Riksdagen ställer sig bakom det som anförs i motionen om att den enskilda medborgaren bör ha ägarskap över sina data i offentliga system och veta hur och när de har använts och tillkännager detta för regeringen.</w:t>
          </w:r>
        </w:p>
      </w:sdtContent>
    </w:sdt>
    <w:sdt>
      <w:sdtPr>
        <w:alias w:val="Yrkande 18"/>
        <w:tag w:val="384422ee-afb8-4b0f-b626-8c45c0c91e8b"/>
        <w:id w:val="-1973047455"/>
        <w:lock w:val="sdtLocked"/>
      </w:sdtPr>
      <w:sdtEndPr/>
      <w:sdtContent>
        <w:p w:rsidR="009C76DC" w:rsidRDefault="00F73DBF" w14:paraId="2D984245"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19"/>
        <w:tag w:val="a64088a3-b7a7-443b-8be0-49920dfa1da8"/>
        <w:id w:val="1613935969"/>
        <w:lock w:val="sdtLocked"/>
      </w:sdtPr>
      <w:sdtEndPr/>
      <w:sdtContent>
        <w:p w:rsidR="009C76DC" w:rsidRDefault="00F73DBF" w14:paraId="438DC05C" w14:textId="54C67AE1">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20"/>
        <w:tag w:val="85531da4-8cce-4853-92f7-22d5484a1633"/>
        <w:id w:val="-28270536"/>
        <w:lock w:val="sdtLocked"/>
      </w:sdtPr>
      <w:sdtEndPr/>
      <w:sdtContent>
        <w:p w:rsidR="009C76DC" w:rsidRDefault="00F73DBF" w14:paraId="534AFF14" w14:textId="3B419CFF">
          <w:pPr>
            <w:pStyle w:val="Frslagstext"/>
          </w:pPr>
          <w:r>
            <w:t>Riksdagen ställer sig bakom det som anförs i motionen om digitalt id och tillkännager detta för regeringen.</w:t>
          </w:r>
        </w:p>
      </w:sdtContent>
    </w:sdt>
    <w:sdt>
      <w:sdtPr>
        <w:alias w:val="Yrkande 21"/>
        <w:tag w:val="551f0c06-428e-4bae-8665-3e809f0de21b"/>
        <w:id w:val="635293496"/>
        <w:lock w:val="sdtLocked"/>
      </w:sdtPr>
      <w:sdtEndPr/>
      <w:sdtContent>
        <w:p w:rsidR="009C76DC" w:rsidRDefault="00F73DBF" w14:paraId="70374212" w14:textId="77777777">
          <w:pPr>
            <w:pStyle w:val="Frslagstext"/>
          </w:pPr>
          <w:r>
            <w:t>Riksdagen ställer sig bakom det som anförs i motionen om digitala betalningar och tillkännager detta för regeringen.</w:t>
          </w:r>
        </w:p>
      </w:sdtContent>
    </w:sdt>
    <w:sdt>
      <w:sdtPr>
        <w:alias w:val="Yrkande 22"/>
        <w:tag w:val="dc19e908-2226-418f-8034-4a31ff575a42"/>
        <w:id w:val="-805467373"/>
        <w:lock w:val="sdtLocked"/>
      </w:sdtPr>
      <w:sdtEndPr/>
      <w:sdtContent>
        <w:p w:rsidR="009C76DC" w:rsidRDefault="00F73DBF" w14:paraId="02C8AF71" w14:textId="77777777">
          <w:pPr>
            <w:pStyle w:val="Frslagstext"/>
          </w:pPr>
          <w:r>
            <w:t>Riksdagen ställer sig bakom det som anförs i motionen om att tillgång till molntjänster måste säkras för myndigheter och andra offentliga verksamheter och tillkännager detta för regeringen.</w:t>
          </w:r>
        </w:p>
      </w:sdtContent>
    </w:sdt>
    <w:sdt>
      <w:sdtPr>
        <w:alias w:val="Yrkande 23"/>
        <w:tag w:val="2e286d03-65ce-40a7-8c10-5786d28a3833"/>
        <w:id w:val="1401091854"/>
        <w:lock w:val="sdtLocked"/>
      </w:sdtPr>
      <w:sdtEndPr/>
      <w:sdtContent>
        <w:p w:rsidR="009C76DC" w:rsidRDefault="00F73DBF" w14:paraId="5ACDF1C8" w14:textId="160C20D5">
          <w:pPr>
            <w:pStyle w:val="Frslagstext"/>
          </w:pPr>
          <w:r>
            <w:t>Riksdagen ställer sig bakom det som anförs i motionen om en it-haverikommission och tillkännager detta för regeringen.</w:t>
          </w:r>
        </w:p>
      </w:sdtContent>
    </w:sdt>
    <w:sdt>
      <w:sdtPr>
        <w:alias w:val="Yrkande 24"/>
        <w:tag w:val="26d13834-5b3f-435c-81b4-2f9c283c37e2"/>
        <w:id w:val="847451682"/>
        <w:lock w:val="sdtLocked"/>
      </w:sdtPr>
      <w:sdtEndPr/>
      <w:sdtContent>
        <w:p w:rsidR="009C76DC" w:rsidRDefault="00F73DBF" w14:paraId="1AC52C50" w14:textId="77777777">
          <w:pPr>
            <w:pStyle w:val="Frslagstext"/>
          </w:pPr>
          <w:r>
            <w:t>Riksdagen ställer sig bakom det som anförs i motionen om minimisäkerhetsstandarder och tillkännager detta för regeringen.</w:t>
          </w:r>
        </w:p>
      </w:sdtContent>
    </w:sdt>
    <w:sdt>
      <w:sdtPr>
        <w:alias w:val="Yrkande 25"/>
        <w:tag w:val="ca1c4da2-9294-43a3-a1ba-08a8055b537e"/>
        <w:id w:val="-966508466"/>
        <w:lock w:val="sdtLocked"/>
      </w:sdtPr>
      <w:sdtEndPr/>
      <w:sdtContent>
        <w:p w:rsidR="009C76DC" w:rsidRDefault="00F73DBF" w14:paraId="32A79CAD" w14:textId="1712BA0F">
          <w:pPr>
            <w:pStyle w:val="Frslagstext"/>
          </w:pPr>
          <w:r>
            <w:t>Riksdagen ställer sig bakom det som anförs i motionen om att tillgång till data bör fungera över hela landet och tillkännager detta för regeringen.</w:t>
          </w:r>
        </w:p>
      </w:sdtContent>
    </w:sdt>
    <w:sdt>
      <w:sdtPr>
        <w:alias w:val="Yrkande 26"/>
        <w:tag w:val="39efd30c-69c3-4bc7-9348-67067f7a01a8"/>
        <w:id w:val="293105110"/>
        <w:lock w:val="sdtLocked"/>
      </w:sdtPr>
      <w:sdtEndPr/>
      <w:sdtContent>
        <w:p w:rsidR="009C76DC" w:rsidRDefault="00F73DBF" w14:paraId="27E49F33" w14:textId="77777777">
          <w:pPr>
            <w:pStyle w:val="Frslagstext"/>
          </w:pPr>
          <w:r>
            <w:t>Riksdagen ställer sig bakom det som anförs i motionen om teknologiska möjligheter med samhällsstörande konsekvenser och tillkännager detta för regeringen.</w:t>
          </w:r>
        </w:p>
      </w:sdtContent>
    </w:sdt>
    <w:sdt>
      <w:sdtPr>
        <w:alias w:val="Yrkande 27"/>
        <w:tag w:val="b9600015-0318-4e64-b38b-db716a3ccf50"/>
        <w:id w:val="-1598089897"/>
        <w:lock w:val="sdtLocked"/>
      </w:sdtPr>
      <w:sdtEndPr/>
      <w:sdtContent>
        <w:p w:rsidR="009C76DC" w:rsidRDefault="00F73DBF" w14:paraId="7E925F53" w14:textId="77777777">
          <w:pPr>
            <w:pStyle w:val="Frslagstext"/>
          </w:pPr>
          <w:r>
            <w:t>Riksdagen ställer sig bakom det som anförs i motionen om tillgänglighet oavsett fiberägare och tillkännager detta för regeringen.</w:t>
          </w:r>
        </w:p>
      </w:sdtContent>
    </w:sdt>
    <w:sdt>
      <w:sdtPr>
        <w:alias w:val="Yrkande 28"/>
        <w:tag w:val="e0d3ea5b-64ab-4a4d-8b50-94ca6eb166df"/>
        <w:id w:val="122666508"/>
        <w:lock w:val="sdtLocked"/>
      </w:sdtPr>
      <w:sdtEndPr/>
      <w:sdtContent>
        <w:p w:rsidR="009C76DC" w:rsidRDefault="00F73DBF" w14:paraId="0077814C" w14:textId="08B6F84C">
          <w:pPr>
            <w:pStyle w:val="Frslagstext"/>
          </w:pPr>
          <w:r>
            <w:t>Riksdagen ställer sig bakom det som anförs i motionen om att utgångspunkten för offentliga data ska vara att de är öppna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03926226AA44BB6B6745CA295F60A83"/>
        </w:placeholder>
        <w:text/>
      </w:sdtPr>
      <w:sdtEndPr>
        <w:rPr>
          <w14:numSpacing w14:val="default"/>
        </w:rPr>
      </w:sdtEndPr>
      <w:sdtContent>
        <w:p w:rsidRPr="009B062B" w:rsidR="006D79C9" w:rsidP="00333E95" w:rsidRDefault="006D79C9" w14:paraId="6DDEE6FC" w14:textId="77777777">
          <w:pPr>
            <w:pStyle w:val="Rubrik1"/>
          </w:pPr>
          <w:r>
            <w:t>Motivering</w:t>
          </w:r>
        </w:p>
      </w:sdtContent>
    </w:sdt>
    <w:p w:rsidR="001215F4" w:rsidP="00522000" w:rsidRDefault="001215F4" w14:paraId="77661F71" w14:textId="4889A3C2">
      <w:pPr>
        <w:pStyle w:val="Normalutanindragellerluft"/>
      </w:pPr>
      <w:r>
        <w:t xml:space="preserve">Det är svårt att föreställa sig hur vårt samhälle skulle se ut utan internet. </w:t>
      </w:r>
      <w:r w:rsidR="003D50BD">
        <w:t>Näringslivet, föreningslivet, vardagen och välfärden blir allt mer digital</w:t>
      </w:r>
      <w:r w:rsidR="00DD39BA">
        <w:t>t</w:t>
      </w:r>
      <w:r w:rsidR="003D50BD">
        <w:t>.</w:t>
      </w:r>
      <w:r>
        <w:t xml:space="preserve"> </w:t>
      </w:r>
      <w:r w:rsidR="003D50BD">
        <w:t>Därför är det också avgör</w:t>
      </w:r>
      <w:r w:rsidR="00522000">
        <w:softHyphen/>
      </w:r>
      <w:r w:rsidR="003D50BD">
        <w:t>ande att a</w:t>
      </w:r>
      <w:r>
        <w:t>lla människor i vårt land ska kunna vara uppkopplade</w:t>
      </w:r>
      <w:r w:rsidR="003D50BD">
        <w:t xml:space="preserve"> och få möjlighet att nyttja digitaliseringens möjligheter</w:t>
      </w:r>
      <w:r>
        <w:t>.</w:t>
      </w:r>
    </w:p>
    <w:p w:rsidR="001215F4" w:rsidP="00522000" w:rsidRDefault="001215F4" w14:paraId="2CFD284A" w14:textId="635E8E18">
      <w:r>
        <w:t>Sveriges IT-utveckling är något att vara stolt över. I internationella mätningar ham</w:t>
      </w:r>
      <w:r w:rsidR="00522000">
        <w:softHyphen/>
      </w:r>
      <w:r>
        <w:t xml:space="preserve">nar Sverige regelbundet i topp. Det visar att vår IT- och telekomutveckling verkligen går åt rätt håll. Det visar också att den IT-politik som </w:t>
      </w:r>
      <w:r w:rsidR="00C91F96">
        <w:t>Centerpartiet ledde</w:t>
      </w:r>
      <w:r>
        <w:t xml:space="preserve"> i </w:t>
      </w:r>
      <w:r w:rsidR="0073011F">
        <w:t>a</w:t>
      </w:r>
      <w:r>
        <w:t>llian</w:t>
      </w:r>
      <w:r w:rsidR="00C91F96">
        <w:t>sreger</w:t>
      </w:r>
      <w:r w:rsidR="00522000">
        <w:softHyphen/>
      </w:r>
      <w:r w:rsidR="00C91F96">
        <w:t>ingen visade vägen framåt för Sverige.</w:t>
      </w:r>
      <w:r w:rsidR="003D50BD">
        <w:t xml:space="preserve"> Nu måste Sverige ta ytterligare steg framåt för att även ligga i framkant i nästa fas av digitaliseringen.</w:t>
      </w:r>
    </w:p>
    <w:p w:rsidR="00BE62CC" w:rsidP="00F522B9" w:rsidRDefault="00BE62CC" w14:paraId="7F42D1B9" w14:textId="2C676F24">
      <w:r>
        <w:t>Sverige och svenskt näringsliv har en stark position i den nya digitaliserade ekonomin som måste vårdas och utvecklas. Samtidigt finns en överhängande risk att byråkrati och regler bromsar digitaliseringens möjligheter för nya tjänster, nya idéer och arbetstillfäll</w:t>
      </w:r>
      <w:r w:rsidR="00522000">
        <w:softHyphen/>
      </w:r>
      <w:r>
        <w:t>en. Dessutom har offentlig sektor en mycket varierande grad av digitalisering, vilket påverkar möjligheterna till bättre service för medborgarna. En ny svensk digital modell måste grundas på bejakande av individen och dess behov och på att garantera svenska medborgares säkerhet och integritet. Likaså är kvalitet</w:t>
      </w:r>
      <w:r w:rsidR="0073011F">
        <w:t>en</w:t>
      </w:r>
      <w:r>
        <w:t xml:space="preserve"> på den grundläggande möjlig</w:t>
      </w:r>
      <w:r w:rsidR="00522000">
        <w:softHyphen/>
      </w:r>
      <w:r>
        <w:t>heten till kommunikation förhållandevis låg och utvecklas inte i den takt som digitali</w:t>
      </w:r>
      <w:r w:rsidR="00522000">
        <w:softHyphen/>
      </w:r>
      <w:r>
        <w:t>seringen kräver.</w:t>
      </w:r>
    </w:p>
    <w:p w:rsidRPr="00522000" w:rsidR="00C91F96" w:rsidP="00522000" w:rsidRDefault="008C0D72" w14:paraId="4180FC93" w14:textId="246FBB4D">
      <w:pPr>
        <w:pStyle w:val="Rubrik2"/>
      </w:pPr>
      <w:r w:rsidRPr="00522000">
        <w:t>Uppdaterade regler och lagar</w:t>
      </w:r>
      <w:r w:rsidRPr="00522000" w:rsidR="00C91F96">
        <w:t xml:space="preserve"> för en digital ekonomi</w:t>
      </w:r>
    </w:p>
    <w:p w:rsidR="006C2CBF" w:rsidP="00522000" w:rsidRDefault="006C2CBF" w14:paraId="042270C9" w14:textId="6D52C480">
      <w:pPr>
        <w:pStyle w:val="Normalutanindragellerluft"/>
      </w:pPr>
      <w:r>
        <w:t xml:space="preserve">Existerande regler bör kontinuerligt anpassas till den nya digitala verkligheten. </w:t>
      </w:r>
      <w:r w:rsidR="00B72A2A">
        <w:t>Skriv</w:t>
      </w:r>
      <w:r w:rsidR="00522000">
        <w:softHyphen/>
      </w:r>
      <w:r w:rsidR="00B72A2A">
        <w:t xml:space="preserve">ningar som kräver kontakt via analoga kanaler som brev eller fax bör ändras. </w:t>
      </w:r>
      <w:r>
        <w:t>Det måste vara möjligt för allmänhet och företag</w:t>
      </w:r>
      <w:r w:rsidR="00183802">
        <w:t xml:space="preserve"> likväl som offentlig sektor</w:t>
      </w:r>
      <w:r>
        <w:t xml:space="preserve"> att föreslå anpassning</w:t>
      </w:r>
      <w:r w:rsidR="00522000">
        <w:softHyphen/>
      </w:r>
      <w:r>
        <w:t xml:space="preserve">ar och ändring av tillämpning av existerande regelverk till digitaliseringen, exempelvis genom ett </w:t>
      </w:r>
      <w:r w:rsidR="006B09F5">
        <w:t xml:space="preserve">breddat </w:t>
      </w:r>
      <w:r>
        <w:t xml:space="preserve">Regelråd, som också bör ha möjlighet att ta initiativ till anpassningar. </w:t>
      </w:r>
      <w:r w:rsidR="003D50BD">
        <w:t>Ny lagstiftning bör vara digitaliseringsredo och därmed vara enkel och tydlig, använda begrepp som går på tvären av sakområden och utformas med inriktning på automatise</w:t>
      </w:r>
      <w:r w:rsidR="00522000">
        <w:softHyphen/>
      </w:r>
      <w:r w:rsidR="003D50BD">
        <w:t>ring av handläggning och processer.</w:t>
      </w:r>
      <w:r w:rsidR="00183802">
        <w:t xml:space="preserve"> Speciellt inom offentlig sektor, mellan olika offent</w:t>
      </w:r>
      <w:r w:rsidR="00522000">
        <w:softHyphen/>
      </w:r>
      <w:r w:rsidR="00183802">
        <w:t>liga verksamheter, måste utbytet bli helt digitaliserat.</w:t>
      </w:r>
    </w:p>
    <w:p w:rsidRPr="00522000" w:rsidR="006C2CBF" w:rsidP="00522000" w:rsidRDefault="001215F4" w14:paraId="384D6EB7" w14:textId="2D85743B">
      <w:pPr>
        <w:rPr>
          <w:spacing w:val="-2"/>
        </w:rPr>
      </w:pPr>
      <w:r w:rsidRPr="00522000">
        <w:rPr>
          <w:spacing w:val="-2"/>
        </w:rPr>
        <w:t>Digitaliseringen av samhället förstärker en trend mot både globala nätverk men också decentraliserade strukturer där växande småföretag blir alltmer avgörande för konkurrens</w:t>
      </w:r>
      <w:r w:rsidR="00522000">
        <w:rPr>
          <w:spacing w:val="-2"/>
        </w:rPr>
        <w:softHyphen/>
      </w:r>
      <w:r w:rsidRPr="00522000">
        <w:rPr>
          <w:spacing w:val="-2"/>
        </w:rPr>
        <w:t>kraften. Nya jobb skapas när startups växer och blir större, varför politiken måste fokusera på att underlätta denna resa för nya företag.</w:t>
      </w:r>
      <w:r w:rsidRPr="00522000" w:rsidR="00B0217A">
        <w:rPr>
          <w:spacing w:val="-2"/>
        </w:rPr>
        <w:t xml:space="preserve"> </w:t>
      </w:r>
      <w:r w:rsidRPr="00522000">
        <w:rPr>
          <w:spacing w:val="-2"/>
        </w:rPr>
        <w:t xml:space="preserve">Det digitaliserade samhället går också mer och mer mot decentralisering, med små företag och egenföretagare i nätverk. </w:t>
      </w:r>
    </w:p>
    <w:p w:rsidR="00DF38CE" w:rsidP="00522000" w:rsidRDefault="006C2CBF" w14:paraId="49AD4523" w14:textId="0265D246">
      <w:r>
        <w:t>För att sänka tröskeln till småskaligt företagande i bl.a. delningsekonomin krävs för</w:t>
      </w:r>
      <w:r w:rsidR="00522000">
        <w:softHyphen/>
      </w:r>
      <w:r>
        <w:t xml:space="preserve">enklade regler för mikroföretag, där </w:t>
      </w:r>
      <w:r w:rsidR="006B09F5">
        <w:t xml:space="preserve">exempelvis </w:t>
      </w:r>
      <w:r>
        <w:t>skatten tas ut som en enkel schablon</w:t>
      </w:r>
      <w:r w:rsidR="00522000">
        <w:softHyphen/>
      </w:r>
      <w:r>
        <w:t>skatt på omsättningen. Skatteverket måste också kunna erbjuda möjligheten att via digi</w:t>
      </w:r>
      <w:r w:rsidR="00522000">
        <w:softHyphen/>
      </w:r>
      <w:r>
        <w:t>tala plattformar betala in skatten kontinuerligt och i realtid få information om ersättning</w:t>
      </w:r>
      <w:r w:rsidR="00522000">
        <w:softHyphen/>
      </w:r>
      <w:r>
        <w:t>ar i trygghetssystemen uppdaterade och redovisade.</w:t>
      </w:r>
    </w:p>
    <w:p w:rsidR="006C2CBF" w:rsidP="00522000" w:rsidRDefault="00261A7A" w14:paraId="632B9274" w14:textId="73D27CAC">
      <w:r>
        <w:t>EU</w:t>
      </w:r>
      <w:r w:rsidR="0073011F">
        <w:t>:</w:t>
      </w:r>
      <w:r>
        <w:t>s copyrightdirektiv</w:t>
      </w:r>
      <w:r w:rsidR="001E7A5F">
        <w:t xml:space="preserve">, </w:t>
      </w:r>
      <w:r w:rsidRPr="001E7A5F" w:rsidR="001E7A5F">
        <w:t>Europaparlamentets och rådets direktiv 2019/790</w:t>
      </w:r>
      <w:r w:rsidR="001E7A5F">
        <w:t>,</w:t>
      </w:r>
      <w:r w:rsidR="00B0217A">
        <w:t xml:space="preserve"> </w:t>
      </w:r>
      <w:r>
        <w:t>har satt fokus på behovet av att säkra ersättning till kreatörer samtidigt som det för Centerpartiet är avgörande att den enskildes rätt att yttra sig fritt bevaras. Direktivets artikel 15 och 17 (tidigare 11 och 13) riskerar att urholka denna rätt. I implementeringen av direktivet bör friheten att yttra sig försvaras och stärkas</w:t>
      </w:r>
      <w:r w:rsidR="00183802">
        <w:t xml:space="preserve"> </w:t>
      </w:r>
      <w:r w:rsidR="00BE62CC">
        <w:t>samt</w:t>
      </w:r>
      <w:r w:rsidR="00183802">
        <w:t xml:space="preserve"> mellanhänders grundläggande ansvar och skyldighet att framföra information oförvanskad</w:t>
      </w:r>
      <w:r w:rsidR="00BE62CC">
        <w:t xml:space="preserve"> och</w:t>
      </w:r>
      <w:r w:rsidR="00183802">
        <w:t xml:space="preserve"> inte blockera den</w:t>
      </w:r>
      <w:r w:rsidR="00BE62CC">
        <w:t xml:space="preserve"> tydliggöras</w:t>
      </w:r>
      <w:r>
        <w:t xml:space="preserve">. </w:t>
      </w:r>
      <w:r>
        <w:lastRenderedPageBreak/>
        <w:t xml:space="preserve">Samtidigt </w:t>
      </w:r>
      <w:r w:rsidR="006B09F5">
        <w:t xml:space="preserve">behöver </w:t>
      </w:r>
      <w:r>
        <w:t xml:space="preserve">systematiska och storskaliga upphovsrättsbrott kunna bejakas i större omfattning än idag. Ett </w:t>
      </w:r>
      <w:r w:rsidR="00912C45">
        <w:t xml:space="preserve">förslag om </w:t>
      </w:r>
      <w:r>
        <w:t xml:space="preserve">grovt upphovsrättsbrott bör därför </w:t>
      </w:r>
      <w:r w:rsidR="00912C45">
        <w:t>läggas fram</w:t>
      </w:r>
      <w:r>
        <w:t>.</w:t>
      </w:r>
    </w:p>
    <w:p w:rsidRPr="00B21246" w:rsidR="00B21246" w:rsidP="00522000" w:rsidRDefault="00B21246" w14:paraId="1FC622C1" w14:textId="17406B53">
      <w:r>
        <w:t xml:space="preserve">Avdraget för forskning och utveckling </w:t>
      </w:r>
      <w:r w:rsidR="004F6597">
        <w:t xml:space="preserve">är ett viktigt instrument för att stärka </w:t>
      </w:r>
      <w:r w:rsidR="006B09F5">
        <w:t>tillväxt</w:t>
      </w:r>
      <w:r w:rsidR="00522000">
        <w:softHyphen/>
      </w:r>
      <w:r w:rsidR="006B09F5">
        <w:t>en och företagens konkurrenskraft</w:t>
      </w:r>
      <w:r w:rsidR="004F6597">
        <w:t>. Avdraget kommer att förstärkas och det är viktigt att digital utveckling</w:t>
      </w:r>
      <w:r w:rsidR="006B09F5">
        <w:t xml:space="preserve"> kan utgöra grund för avdrag</w:t>
      </w:r>
      <w:r w:rsidR="004F6597">
        <w:t xml:space="preserve">. </w:t>
      </w:r>
    </w:p>
    <w:p w:rsidRPr="00522000" w:rsidR="008C0D72" w:rsidP="00522000" w:rsidRDefault="00F57398" w14:paraId="0041FC0F" w14:textId="55AD6EBB">
      <w:pPr>
        <w:pStyle w:val="Rubrik2"/>
      </w:pPr>
      <w:r w:rsidRPr="00522000">
        <w:t>Statens roll i den digitala eran</w:t>
      </w:r>
    </w:p>
    <w:p w:rsidRPr="00522000" w:rsidR="00F27171" w:rsidP="00522000" w:rsidRDefault="009A0DA4" w14:paraId="389D2B80" w14:textId="0D351CFA">
      <w:pPr>
        <w:pStyle w:val="Normalutanindragellerluft"/>
        <w:rPr>
          <w:spacing w:val="-1"/>
        </w:rPr>
      </w:pPr>
      <w:r w:rsidRPr="00522000">
        <w:rPr>
          <w:spacing w:val="-1"/>
        </w:rPr>
        <w:t xml:space="preserve">Den digitala världen bygger på </w:t>
      </w:r>
      <w:r w:rsidRPr="00522000" w:rsidR="00183802">
        <w:rPr>
          <w:spacing w:val="-1"/>
        </w:rPr>
        <w:t xml:space="preserve">utbyte </w:t>
      </w:r>
      <w:r w:rsidRPr="00522000">
        <w:rPr>
          <w:spacing w:val="-1"/>
        </w:rPr>
        <w:t>av data</w:t>
      </w:r>
      <w:r w:rsidRPr="00522000" w:rsidR="00183802">
        <w:rPr>
          <w:spacing w:val="-1"/>
        </w:rPr>
        <w:t xml:space="preserve"> via strukturerad kommunikation</w:t>
      </w:r>
      <w:r w:rsidRPr="00522000">
        <w:rPr>
          <w:spacing w:val="-1"/>
        </w:rPr>
        <w:t xml:space="preserve">. Vägar kommunicerar med bilar. Data skickas mellan vårdcentraler och sjukhus, mellan skolor och statliga myndigheter, mellan företag och kunder. Men inom många områden finns det ingen struktur över </w:t>
      </w:r>
      <w:r w:rsidRPr="00522000" w:rsidR="00F27171">
        <w:rPr>
          <w:spacing w:val="-1"/>
        </w:rPr>
        <w:t>offentliga data</w:t>
      </w:r>
      <w:r w:rsidRPr="00522000" w:rsidR="0031249F">
        <w:rPr>
          <w:spacing w:val="-1"/>
        </w:rPr>
        <w:t xml:space="preserve"> samtidigt som det saknas struktur på den statliga IT-infrastrukturen</w:t>
      </w:r>
      <w:r w:rsidRPr="00522000">
        <w:rPr>
          <w:spacing w:val="-1"/>
        </w:rPr>
        <w:t>.</w:t>
      </w:r>
      <w:r w:rsidRPr="00522000" w:rsidR="0031249F">
        <w:rPr>
          <w:spacing w:val="-1"/>
        </w:rPr>
        <w:t xml:space="preserve"> </w:t>
      </w:r>
      <w:r w:rsidRPr="00522000">
        <w:rPr>
          <w:spacing w:val="-1"/>
        </w:rPr>
        <w:t>Ingen tydlig standard. Inga API</w:t>
      </w:r>
      <w:r w:rsidRPr="00522000" w:rsidR="0073011F">
        <w:rPr>
          <w:spacing w:val="-1"/>
        </w:rPr>
        <w:t>:</w:t>
      </w:r>
      <w:r w:rsidRPr="00522000">
        <w:rPr>
          <w:spacing w:val="-1"/>
        </w:rPr>
        <w:t>er som gör att det blir lätt att koppla ihop system. Det gör kommunikation mellan system långsam, ökar risken för felrappor</w:t>
      </w:r>
      <w:r w:rsidRPr="00522000" w:rsidR="00522000">
        <w:rPr>
          <w:spacing w:val="-1"/>
        </w:rPr>
        <w:softHyphen/>
      </w:r>
      <w:r w:rsidRPr="00522000">
        <w:rPr>
          <w:spacing w:val="-1"/>
        </w:rPr>
        <w:t xml:space="preserve">tering och gör att system byggs på nytt till varje region och kommun </w:t>
      </w:r>
      <w:r w:rsidRPr="00522000" w:rsidR="00183802">
        <w:rPr>
          <w:spacing w:val="-1"/>
        </w:rPr>
        <w:t xml:space="preserve">i stället för </w:t>
      </w:r>
      <w:r w:rsidRPr="00522000">
        <w:rPr>
          <w:spacing w:val="-1"/>
        </w:rPr>
        <w:t>att byg</w:t>
      </w:r>
      <w:r w:rsidRPr="00522000" w:rsidR="00522000">
        <w:rPr>
          <w:spacing w:val="-1"/>
        </w:rPr>
        <w:softHyphen/>
      </w:r>
      <w:r w:rsidRPr="00522000">
        <w:rPr>
          <w:spacing w:val="-1"/>
        </w:rPr>
        <w:t>ga på standarder som ger effektivare kommunikation och billigare system</w:t>
      </w:r>
      <w:r w:rsidRPr="00522000" w:rsidR="00E4256E">
        <w:rPr>
          <w:spacing w:val="-1"/>
        </w:rPr>
        <w:t xml:space="preserve"> genom återan</w:t>
      </w:r>
      <w:r w:rsidR="008F0E61">
        <w:rPr>
          <w:spacing w:val="-1"/>
        </w:rPr>
        <w:softHyphen/>
      </w:r>
      <w:r w:rsidRPr="00522000" w:rsidR="00E4256E">
        <w:rPr>
          <w:spacing w:val="-1"/>
        </w:rPr>
        <w:t>vändning av redan utvecklade moduler</w:t>
      </w:r>
      <w:r w:rsidRPr="00522000">
        <w:rPr>
          <w:spacing w:val="-1"/>
        </w:rPr>
        <w:t xml:space="preserve">. Staten </w:t>
      </w:r>
      <w:r w:rsidRPr="00522000" w:rsidR="0031249F">
        <w:rPr>
          <w:spacing w:val="-1"/>
        </w:rPr>
        <w:t>ska</w:t>
      </w:r>
      <w:r w:rsidRPr="00522000">
        <w:rPr>
          <w:spacing w:val="-1"/>
        </w:rPr>
        <w:t xml:space="preserve"> ta en ledarroll i arbetet för standarder och skapandet av </w:t>
      </w:r>
      <w:r w:rsidRPr="00522000" w:rsidR="00E4256E">
        <w:rPr>
          <w:spacing w:val="-1"/>
        </w:rPr>
        <w:t>strukturerad</w:t>
      </w:r>
      <w:r w:rsidRPr="00522000" w:rsidR="0073011F">
        <w:rPr>
          <w:spacing w:val="-1"/>
        </w:rPr>
        <w:t>e</w:t>
      </w:r>
      <w:r w:rsidRPr="00522000" w:rsidR="00E4256E">
        <w:rPr>
          <w:spacing w:val="-1"/>
        </w:rPr>
        <w:t xml:space="preserve"> data och </w:t>
      </w:r>
      <w:r w:rsidRPr="00522000">
        <w:rPr>
          <w:spacing w:val="-1"/>
        </w:rPr>
        <w:t>API</w:t>
      </w:r>
      <w:r w:rsidRPr="00522000" w:rsidR="0073011F">
        <w:rPr>
          <w:spacing w:val="-1"/>
        </w:rPr>
        <w:t>:</w:t>
      </w:r>
      <w:r w:rsidRPr="00522000">
        <w:rPr>
          <w:spacing w:val="-1"/>
        </w:rPr>
        <w:t>er i svensk offentlig sektor i samarbete med SKL.</w:t>
      </w:r>
      <w:r w:rsidRPr="00522000" w:rsidR="00F27171">
        <w:rPr>
          <w:spacing w:val="-1"/>
        </w:rPr>
        <w:t xml:space="preserve"> </w:t>
      </w:r>
      <w:r w:rsidRPr="00522000" w:rsidR="0031249F">
        <w:rPr>
          <w:spacing w:val="-1"/>
        </w:rPr>
        <w:t xml:space="preserve">Staten bör etablera en gemensam </w:t>
      </w:r>
      <w:r w:rsidRPr="00522000" w:rsidR="00E4256E">
        <w:rPr>
          <w:spacing w:val="-1"/>
        </w:rPr>
        <w:t xml:space="preserve">virtuell </w:t>
      </w:r>
      <w:r w:rsidRPr="00522000" w:rsidR="0031249F">
        <w:rPr>
          <w:spacing w:val="-1"/>
        </w:rPr>
        <w:t>infrastruktur där data kan lagras</w:t>
      </w:r>
      <w:r w:rsidRPr="00522000" w:rsidR="00E4256E">
        <w:rPr>
          <w:spacing w:val="-1"/>
        </w:rPr>
        <w:t xml:space="preserve"> säkert och</w:t>
      </w:r>
      <w:r w:rsidRPr="00522000" w:rsidR="00D30588">
        <w:rPr>
          <w:spacing w:val="-1"/>
        </w:rPr>
        <w:t xml:space="preserve"> </w:t>
      </w:r>
      <w:r w:rsidRPr="00522000" w:rsidR="00FA0172">
        <w:rPr>
          <w:spacing w:val="-1"/>
        </w:rPr>
        <w:t>decentraliserat</w:t>
      </w:r>
      <w:r w:rsidRPr="00522000" w:rsidR="00E4256E">
        <w:rPr>
          <w:spacing w:val="-1"/>
        </w:rPr>
        <w:t xml:space="preserve"> </w:t>
      </w:r>
      <w:r w:rsidRPr="00522000" w:rsidR="00D30588">
        <w:rPr>
          <w:spacing w:val="-1"/>
        </w:rPr>
        <w:t>med möjlighet till access från andra myndigheter efter behov.</w:t>
      </w:r>
      <w:r w:rsidRPr="00522000" w:rsidR="0031249F">
        <w:rPr>
          <w:spacing w:val="-1"/>
        </w:rPr>
        <w:t xml:space="preserve"> </w:t>
      </w:r>
    </w:p>
    <w:p w:rsidR="00B05021" w:rsidP="00522000" w:rsidRDefault="00F27171" w14:paraId="72386BBC" w14:textId="767602CB">
      <w:r>
        <w:t xml:space="preserve">Utgångspunkten för alla offentliga tjänster ska vara att de kan hanteras digitalt. </w:t>
      </w:r>
      <w:r w:rsidR="005A17DA">
        <w:t>Det öppnar även för nya lösningar som ökar medborgarnas insyn och möjlighet att inter</w:t>
      </w:r>
      <w:r w:rsidR="008F0E61">
        <w:softHyphen/>
      </w:r>
      <w:r w:rsidR="005A17DA">
        <w:t xml:space="preserve">agera med offentliga myndigheter. </w:t>
      </w:r>
      <w:r w:rsidR="00537B01">
        <w:t xml:space="preserve">Offentliga myndigheter bör ha digital </w:t>
      </w:r>
      <w:r w:rsidR="00E4256E">
        <w:t>meddelande</w:t>
      </w:r>
      <w:r w:rsidR="008F0E61">
        <w:softHyphen/>
      </w:r>
      <w:r w:rsidR="00E4256E">
        <w:t>hantering</w:t>
      </w:r>
      <w:r w:rsidR="00BE62CC">
        <w:t>, och inte fysisk post,</w:t>
      </w:r>
      <w:r w:rsidR="00E4256E">
        <w:t xml:space="preserve"> </w:t>
      </w:r>
      <w:r w:rsidR="00537B01">
        <w:t>som standard</w:t>
      </w:r>
      <w:r w:rsidR="00E4256E">
        <w:t xml:space="preserve"> och det primära sättet att kommunicera</w:t>
      </w:r>
      <w:r w:rsidR="006969B7">
        <w:t xml:space="preserve"> till medborgarna och varandra</w:t>
      </w:r>
      <w:r w:rsidR="00537B01">
        <w:t xml:space="preserve">. </w:t>
      </w:r>
      <w:r>
        <w:t>Den enskilda medborgaren bör ha ägarskap över sin</w:t>
      </w:r>
      <w:r w:rsidR="00833669">
        <w:t>a</w:t>
      </w:r>
      <w:r>
        <w:t xml:space="preserve"> data i offentliga system och veta hur och när de har använts. Undantag kan göras för särskild</w:t>
      </w:r>
      <w:r w:rsidR="00833669">
        <w:t>a</w:t>
      </w:r>
      <w:r>
        <w:t xml:space="preserve"> specificerade tillfällen relatera</w:t>
      </w:r>
      <w:r w:rsidR="00833669">
        <w:t>de</w:t>
      </w:r>
      <w:r>
        <w:t xml:space="preserve"> till </w:t>
      </w:r>
      <w:r w:rsidR="006B09F5">
        <w:t xml:space="preserve">exempelvis </w:t>
      </w:r>
      <w:r>
        <w:t>brottsutredning eller nationella säker</w:t>
      </w:r>
      <w:r w:rsidR="008F0E61">
        <w:softHyphen/>
      </w:r>
      <w:r>
        <w:t>hetsintressen. Medborgaren ska enbart behöva lämna en specifik information en gång till det offentliga</w:t>
      </w:r>
      <w:r w:rsidR="00E4256E">
        <w:t>. Varje specifik information ska bara samlas in en gång och för en specifik anledning, vilket skall katalogiseras.</w:t>
      </w:r>
      <w:r>
        <w:t xml:space="preserve"> </w:t>
      </w:r>
      <w:r w:rsidR="00E4256E">
        <w:t>Efter denna insamling ska</w:t>
      </w:r>
      <w:r>
        <w:t xml:space="preserve"> det offentliga själva säkra att informationen är tillgänglig för de instanser som behöver den</w:t>
      </w:r>
      <w:r w:rsidR="00E4256E">
        <w:t xml:space="preserve"> enligt överenskommen anledning vilket kallas </w:t>
      </w:r>
      <w:r w:rsidRPr="00A41DA0" w:rsidR="00E4256E">
        <w:rPr>
          <w:i/>
        </w:rPr>
        <w:t>Once Only Principle</w:t>
      </w:r>
      <w:r>
        <w:t xml:space="preserve">. </w:t>
      </w:r>
    </w:p>
    <w:p w:rsidR="006C2CBF" w:rsidP="00522000" w:rsidRDefault="006C2CBF" w14:paraId="199E4A8E" w14:textId="28562041">
      <w:r>
        <w:t xml:space="preserve">I Sverige finns en exceptionell tillgång till stora offentliga dataserier. Här finns också stor kunskap i </w:t>
      </w:r>
      <w:r w:rsidR="00B72A2A">
        <w:t xml:space="preserve">både offentlig verksamhet och i </w:t>
      </w:r>
      <w:r>
        <w:t xml:space="preserve">det privata näringslivet om hur </w:t>
      </w:r>
      <w:r w:rsidR="006B09F5">
        <w:t>sådana data</w:t>
      </w:r>
      <w:r>
        <w:t xml:space="preserve"> kan användas för att förbättra och förfina tjänster. Inom ramen för ett </w:t>
      </w:r>
      <w:r w:rsidR="000C4AAD">
        <w:t>stärkt</w:t>
      </w:r>
      <w:r>
        <w:t xml:space="preserve"> integritetsskydd bör möjligheten att enkelt, snabbt och billigt få tillgå</w:t>
      </w:r>
      <w:r w:rsidR="00987DC1">
        <w:t>ng till stora offent</w:t>
      </w:r>
      <w:r w:rsidR="008F0E61">
        <w:softHyphen/>
      </w:r>
      <w:r w:rsidR="00987DC1">
        <w:t>liga datasätt</w:t>
      </w:r>
      <w:r>
        <w:t xml:space="preserve"> förbättras, inte minst för att säkra konkurrensneutraliteten mellan små och stora </w:t>
      </w:r>
      <w:r w:rsidR="000C4AAD">
        <w:t xml:space="preserve">företag. </w:t>
      </w:r>
      <w:r w:rsidR="00F27171">
        <w:t>Öpp</w:t>
      </w:r>
      <w:r w:rsidR="00833669">
        <w:t>na</w:t>
      </w:r>
      <w:r w:rsidR="00F27171">
        <w:t xml:space="preserve"> data ska vara utgångspunkten. </w:t>
      </w:r>
      <w:r w:rsidR="000C4AAD">
        <w:t>Mindre</w:t>
      </w:r>
      <w:r>
        <w:t xml:space="preserve"> företag ska kunna utmana de stora digitala jättarna.</w:t>
      </w:r>
    </w:p>
    <w:p w:rsidRPr="008F0E61" w:rsidR="0025705F" w:rsidP="00522000" w:rsidRDefault="007356FB" w14:paraId="4430DF08" w14:textId="633102CA">
      <w:pPr>
        <w:rPr>
          <w:spacing w:val="-1"/>
        </w:rPr>
      </w:pPr>
      <w:r w:rsidRPr="008F0E61">
        <w:rPr>
          <w:spacing w:val="-1"/>
        </w:rPr>
        <w:t xml:space="preserve">Subventionering och avgifter inom den digitala sektorn slår idag snett. Globala jättar får tillgång till avgiftsfri energi till sina servrar medan svenska bolag får betala avgifter. Elektronik </w:t>
      </w:r>
      <w:r w:rsidRPr="008F0E61" w:rsidR="0025705F">
        <w:rPr>
          <w:spacing w:val="-1"/>
        </w:rPr>
        <w:t xml:space="preserve">beläggs med kraftiga avgifter </w:t>
      </w:r>
      <w:r w:rsidRPr="008F0E61">
        <w:rPr>
          <w:spacing w:val="-1"/>
        </w:rPr>
        <w:t>utifrån en förlegad syn på hur elektroniskt min</w:t>
      </w:r>
      <w:r w:rsidRPr="008F0E61" w:rsidR="008F0E61">
        <w:rPr>
          <w:spacing w:val="-1"/>
        </w:rPr>
        <w:softHyphen/>
      </w:r>
      <w:r w:rsidRPr="008F0E61">
        <w:rPr>
          <w:spacing w:val="-1"/>
        </w:rPr>
        <w:t>ne används. En översyn av skatter, avgifter och avdrag bör göras för att säkra en konkur</w:t>
      </w:r>
      <w:r w:rsidR="008F0E61">
        <w:rPr>
          <w:spacing w:val="-1"/>
        </w:rPr>
        <w:softHyphen/>
      </w:r>
      <w:r w:rsidRPr="008F0E61">
        <w:rPr>
          <w:spacing w:val="-1"/>
        </w:rPr>
        <w:t xml:space="preserve">rensneutral och tidsenlig lagstiftning. </w:t>
      </w:r>
      <w:r w:rsidRPr="008F0E61" w:rsidR="00393270">
        <w:rPr>
          <w:spacing w:val="-1"/>
        </w:rPr>
        <w:t>Särskilt angeläget i en sådan översyn är den så kal</w:t>
      </w:r>
      <w:r w:rsidR="008F0E61">
        <w:rPr>
          <w:spacing w:val="-1"/>
        </w:rPr>
        <w:softHyphen/>
      </w:r>
      <w:r w:rsidRPr="008F0E61" w:rsidR="00393270">
        <w:rPr>
          <w:spacing w:val="-1"/>
        </w:rPr>
        <w:t>lade ”k</w:t>
      </w:r>
      <w:r w:rsidRPr="008F0E61" w:rsidR="0025705F">
        <w:rPr>
          <w:spacing w:val="-1"/>
        </w:rPr>
        <w:t>assettavgiften</w:t>
      </w:r>
      <w:r w:rsidRPr="008F0E61" w:rsidR="00393270">
        <w:rPr>
          <w:spacing w:val="-1"/>
        </w:rPr>
        <w:t>”.</w:t>
      </w:r>
      <w:r w:rsidRPr="008F0E61" w:rsidR="0025705F">
        <w:rPr>
          <w:spacing w:val="-1"/>
        </w:rPr>
        <w:t xml:space="preserve"> </w:t>
      </w:r>
    </w:p>
    <w:p w:rsidRPr="007356FB" w:rsidR="0025705F" w:rsidP="00522000" w:rsidRDefault="0025705F" w14:paraId="06354A02" w14:textId="3C47D148">
      <w:proofErr w:type="spellStart"/>
      <w:r>
        <w:t>BankID</w:t>
      </w:r>
      <w:proofErr w:type="spellEnd"/>
      <w:r>
        <w:t xml:space="preserve"> har idag de</w:t>
      </w:r>
      <w:r w:rsidR="00833669">
        <w:t xml:space="preserve"> </w:t>
      </w:r>
      <w:r>
        <w:t>facto monopol på digital identitet i Sverige. Detta monopol måste utmanas</w:t>
      </w:r>
      <w:r w:rsidR="00EF5C9B">
        <w:t xml:space="preserve"> då s.k. monokulturer måste elimineras på grund av de konsekvenser pro</w:t>
      </w:r>
      <w:r w:rsidR="008F0E61">
        <w:softHyphen/>
      </w:r>
      <w:r w:rsidR="00EF5C9B">
        <w:lastRenderedPageBreak/>
        <w:t>blem med monopol leder till när de har problem</w:t>
      </w:r>
      <w:r>
        <w:t xml:space="preserve">. </w:t>
      </w:r>
      <w:r w:rsidR="00EF5C9B">
        <w:t xml:space="preserve">Dessutom ska inte </w:t>
      </w:r>
      <w:r>
        <w:t>identifiering i väl</w:t>
      </w:r>
      <w:r w:rsidR="008F0E61">
        <w:softHyphen/>
      </w:r>
      <w:r>
        <w:t>färdssystem och andra lägen vara beroende av banker</w:t>
      </w:r>
      <w:r w:rsidR="00EF5C9B">
        <w:t>, ty det drabbar bl.a. de som inte kan vara kunder till banker men måste kommunicera med det offentliga</w:t>
      </w:r>
      <w:r>
        <w:t xml:space="preserve">. </w:t>
      </w:r>
      <w:r w:rsidR="00EF5C9B">
        <w:t xml:space="preserve">Det finns idag </w:t>
      </w:r>
      <w:r>
        <w:t xml:space="preserve">alternativ till BankID </w:t>
      </w:r>
      <w:r w:rsidR="00EF5C9B">
        <w:t xml:space="preserve">och denna mångfald som börjar etablera sig måste erkännas av offentlig sektor. Valfrihet leder bl.a. till en </w:t>
      </w:r>
      <w:r>
        <w:t>förenkl</w:t>
      </w:r>
      <w:r w:rsidR="00EF5C9B">
        <w:t>ing</w:t>
      </w:r>
      <w:r>
        <w:t xml:space="preserve"> för personer utan bank att få ett digitalt ID.</w:t>
      </w:r>
      <w:r w:rsidR="00833669">
        <w:t xml:space="preserve"> </w:t>
      </w:r>
      <w:r>
        <w:t>Med allt fler digitala betalningar och ett allt större beroende av den digitala infrastrukturen för betalningar bör staten säkra att betalningar kan ske genom flera digi</w:t>
      </w:r>
      <w:r w:rsidR="008F0E61">
        <w:softHyphen/>
      </w:r>
      <w:r>
        <w:t>tala lösningar</w:t>
      </w:r>
      <w:r w:rsidR="009A6323">
        <w:t>.</w:t>
      </w:r>
      <w:r>
        <w:t xml:space="preserve"> </w:t>
      </w:r>
      <w:r w:rsidR="00BD62D0">
        <w:t xml:space="preserve">Finansinspektionen bör i nära samarbete med Post- och </w:t>
      </w:r>
      <w:r w:rsidR="00833669">
        <w:t>t</w:t>
      </w:r>
      <w:r w:rsidR="00BD62D0">
        <w:t xml:space="preserve">elestyrelsen </w:t>
      </w:r>
      <w:r w:rsidR="009A6323">
        <w:t>och</w:t>
      </w:r>
      <w:r w:rsidR="00BD62D0">
        <w:t xml:space="preserve"> Myndigheten för </w:t>
      </w:r>
      <w:r w:rsidR="00833669">
        <w:t>s</w:t>
      </w:r>
      <w:r w:rsidR="00BD62D0">
        <w:t xml:space="preserve">amhällsskydd och </w:t>
      </w:r>
      <w:r w:rsidR="00833669">
        <w:t>b</w:t>
      </w:r>
      <w:r w:rsidR="00BD62D0">
        <w:t xml:space="preserve">eredskap </w:t>
      </w:r>
      <w:r w:rsidR="009A6323">
        <w:t>säkra att robus</w:t>
      </w:r>
      <w:r w:rsidR="001C7619">
        <w:t>t</w:t>
      </w:r>
      <w:r w:rsidR="009A6323">
        <w:t>heten i de digitala system som används för betalningar ökar och når den nivå samhället behöver.</w:t>
      </w:r>
      <w:r w:rsidR="00B0217A">
        <w:t xml:space="preserve"> </w:t>
      </w:r>
    </w:p>
    <w:p w:rsidRPr="00522000" w:rsidR="00522000" w:rsidP="00522000" w:rsidRDefault="00F57398" w14:paraId="31226BD4" w14:textId="77777777">
      <w:pPr>
        <w:pStyle w:val="Rubrik2"/>
      </w:pPr>
      <w:r w:rsidRPr="00522000">
        <w:t>Svensk digital säkerhet och suveränitet</w:t>
      </w:r>
    </w:p>
    <w:p w:rsidR="0031249F" w:rsidP="00522000" w:rsidRDefault="00B06046" w14:paraId="4EA47633" w14:textId="4CF88572">
      <w:pPr>
        <w:pStyle w:val="Normalutanindragellerluft"/>
      </w:pPr>
      <w:r>
        <w:t>När all</w:t>
      </w:r>
      <w:r w:rsidR="009607EE">
        <w:t>t</w:t>
      </w:r>
      <w:r>
        <w:t xml:space="preserve"> mer information om medborgarna finns digitalt är det också avgörande att säkra att obehöriga förvägras tillgång till</w:t>
      </w:r>
      <w:r w:rsidR="00BB2B95">
        <w:t>, eller obehörig användning av,</w:t>
      </w:r>
      <w:r>
        <w:t xml:space="preserve"> de</w:t>
      </w:r>
      <w:r w:rsidR="009607EE">
        <w:t>ssa</w:t>
      </w:r>
      <w:r>
        <w:t xml:space="preserve"> data. Det gäller både i förhållande till enskilda obehöriga intrång och i relation till exempel</w:t>
      </w:r>
      <w:r w:rsidR="009607EE">
        <w:t>vis</w:t>
      </w:r>
      <w:r>
        <w:t xml:space="preserve"> andra stater</w:t>
      </w:r>
      <w:r w:rsidR="00E240A8">
        <w:t xml:space="preserve"> samt vid utbyte av data mellan organisationer</w:t>
      </w:r>
      <w:r>
        <w:t>. Den svenska offentlighets- och sekretesslagstiftningen ska vara en garant för individens integritet</w:t>
      </w:r>
      <w:r w:rsidR="00E240A8">
        <w:t xml:space="preserve"> men man måste sam</w:t>
      </w:r>
      <w:r w:rsidR="008F0E61">
        <w:softHyphen/>
      </w:r>
      <w:r w:rsidR="00E240A8">
        <w:t>tidigt ta höjd för vad data får användas till</w:t>
      </w:r>
      <w:r>
        <w:t xml:space="preserve">. </w:t>
      </w:r>
      <w:r w:rsidR="00E240A8">
        <w:t>Åtkomst måste begränsas inte bara gällande vem som kommer åt d</w:t>
      </w:r>
      <w:r w:rsidR="00B44163">
        <w:t>ata</w:t>
      </w:r>
      <w:r w:rsidR="00E240A8">
        <w:t xml:space="preserve"> utan även vad d</w:t>
      </w:r>
      <w:r w:rsidR="00B44163">
        <w:t>ata</w:t>
      </w:r>
      <w:r w:rsidR="00E240A8">
        <w:t xml:space="preserve"> ska användas till. </w:t>
      </w:r>
      <w:r>
        <w:t>Samtidigt finns offent</w:t>
      </w:r>
      <w:r w:rsidR="008F0E61">
        <w:softHyphen/>
      </w:r>
      <w:r>
        <w:t>lig</w:t>
      </w:r>
      <w:r w:rsidR="009607EE">
        <w:t>a</w:t>
      </w:r>
      <w:r>
        <w:t xml:space="preserve"> data om svenska medborgare i stor utsträckning placera</w:t>
      </w:r>
      <w:r w:rsidR="009607EE">
        <w:t>de</w:t>
      </w:r>
      <w:r>
        <w:t xml:space="preserve"> på servrar som andra länders regeringar enligt lag har tillgång till. Ett sådant exempel är amerikanska Cloud Act</w:t>
      </w:r>
      <w:r w:rsidR="0031249F">
        <w:t xml:space="preserve"> som </w:t>
      </w:r>
      <w:r w:rsidR="00DF7EFE">
        <w:t xml:space="preserve">kan </w:t>
      </w:r>
      <w:r w:rsidR="0031249F">
        <w:t>ge USA</w:t>
      </w:r>
      <w:r w:rsidR="009607EE">
        <w:t>:</w:t>
      </w:r>
      <w:r w:rsidR="0031249F">
        <w:t xml:space="preserve">s regering </w:t>
      </w:r>
      <w:r w:rsidR="00DF7EFE">
        <w:t xml:space="preserve">och myndigheter </w:t>
      </w:r>
      <w:r w:rsidR="0031249F">
        <w:t>tillgång till data på servrar ägda av amerikanska bolag eller dotterbolag till samma</w:t>
      </w:r>
      <w:r>
        <w:t>.</w:t>
      </w:r>
      <w:r w:rsidR="0031249F">
        <w:t xml:space="preserve"> Sverige ska säkra att känslig informa</w:t>
      </w:r>
      <w:r w:rsidR="008F0E61">
        <w:softHyphen/>
      </w:r>
      <w:r w:rsidR="0031249F">
        <w:t>tion om landets medborgare inte kan tillgås av andra länder.</w:t>
      </w:r>
      <w:r w:rsidR="00987DC1">
        <w:t xml:space="preserve"> Tillgång till </w:t>
      </w:r>
      <w:r w:rsidR="00FA4353">
        <w:t>molntjänster</w:t>
      </w:r>
      <w:r w:rsidR="00987DC1">
        <w:t xml:space="preserve"> </w:t>
      </w:r>
      <w:r w:rsidR="00FA4353">
        <w:t>måste</w:t>
      </w:r>
      <w:r w:rsidR="00987DC1">
        <w:t xml:space="preserve"> säkras för myndigheter och andra offentliga verksamheter.</w:t>
      </w:r>
      <w:r w:rsidR="00FA4353">
        <w:t xml:space="preserve"> DIGG eller särskild utredare </w:t>
      </w:r>
      <w:r w:rsidR="00237958">
        <w:t xml:space="preserve">behöver </w:t>
      </w:r>
      <w:r w:rsidR="00FA4353">
        <w:t>klargöra vilka krav som ska efterlevas.</w:t>
      </w:r>
      <w:r w:rsidR="00DF7EFE">
        <w:t xml:space="preserve"> </w:t>
      </w:r>
      <w:r w:rsidR="00262CDF">
        <w:t xml:space="preserve">Regeringen </w:t>
      </w:r>
      <w:r w:rsidR="00237958">
        <w:t xml:space="preserve">behöver </w:t>
      </w:r>
      <w:r w:rsidR="00262CDF">
        <w:t>informera riksdagen om hur medborgarnas integritet kan säkras.</w:t>
      </w:r>
    </w:p>
    <w:p w:rsidRPr="008F0E61" w:rsidR="003D279A" w:rsidP="00522000" w:rsidRDefault="0031249F" w14:paraId="495690C7" w14:textId="7EBE8F11">
      <w:pPr>
        <w:rPr>
          <w:spacing w:val="-2"/>
        </w:rPr>
      </w:pPr>
      <w:r w:rsidRPr="008F0E61">
        <w:rPr>
          <w:spacing w:val="-2"/>
        </w:rPr>
        <w:t xml:space="preserve">Sårbarheten i den digitala infrastrukturen är tydlig med återkommande lagbrott, läckor och avbrott. För att förbättra säkerheten bör </w:t>
      </w:r>
      <w:r w:rsidRPr="008F0E61" w:rsidR="00A64AA9">
        <w:rPr>
          <w:spacing w:val="-2"/>
        </w:rPr>
        <w:t xml:space="preserve">inom </w:t>
      </w:r>
      <w:r w:rsidRPr="008F0E61" w:rsidR="006A5276">
        <w:rPr>
          <w:spacing w:val="-2"/>
        </w:rPr>
        <w:t>den verksamhet som grundlagts genom bl.a. implementation av NIS-</w:t>
      </w:r>
      <w:r w:rsidRPr="008F0E61" w:rsidR="00A15E84">
        <w:rPr>
          <w:spacing w:val="-2"/>
        </w:rPr>
        <w:t>d</w:t>
      </w:r>
      <w:r w:rsidRPr="008F0E61" w:rsidR="006A5276">
        <w:rPr>
          <w:spacing w:val="-2"/>
        </w:rPr>
        <w:t xml:space="preserve">irektivet, nya </w:t>
      </w:r>
      <w:r w:rsidRPr="008F0E61" w:rsidR="00A15E84">
        <w:rPr>
          <w:spacing w:val="-2"/>
        </w:rPr>
        <w:t>s</w:t>
      </w:r>
      <w:r w:rsidRPr="008F0E61" w:rsidR="006A5276">
        <w:rPr>
          <w:spacing w:val="-2"/>
        </w:rPr>
        <w:t xml:space="preserve">äkerhetsskyddslagen och GDPR </w:t>
      </w:r>
      <w:r w:rsidRPr="008F0E61" w:rsidR="00A64AA9">
        <w:rPr>
          <w:spacing w:val="-2"/>
        </w:rPr>
        <w:t xml:space="preserve">skapas </w:t>
      </w:r>
      <w:r w:rsidRPr="008F0E61">
        <w:rPr>
          <w:spacing w:val="-2"/>
        </w:rPr>
        <w:t>en</w:t>
      </w:r>
      <w:r w:rsidRPr="008F0E61" w:rsidR="00A64AA9">
        <w:rPr>
          <w:spacing w:val="-2"/>
        </w:rPr>
        <w:t xml:space="preserve"> </w:t>
      </w:r>
      <w:r w:rsidRPr="008F0E61" w:rsidR="006A5276">
        <w:rPr>
          <w:spacing w:val="-2"/>
        </w:rPr>
        <w:t>”</w:t>
      </w:r>
      <w:r w:rsidRPr="008F0E61">
        <w:rPr>
          <w:spacing w:val="-2"/>
        </w:rPr>
        <w:t>IT-haverikommission</w:t>
      </w:r>
      <w:r w:rsidRPr="008F0E61" w:rsidR="006A5276">
        <w:rPr>
          <w:spacing w:val="-2"/>
        </w:rPr>
        <w:t>”</w:t>
      </w:r>
      <w:r w:rsidRPr="008F0E61" w:rsidR="00A64AA9">
        <w:rPr>
          <w:spacing w:val="-2"/>
        </w:rPr>
        <w:t>. Förslagsvis som en vidareutveckling av CERT-SE i samband med skapande av det nya cybersäkerhetscentret. Denna</w:t>
      </w:r>
      <w:r w:rsidRPr="008F0E61">
        <w:rPr>
          <w:spacing w:val="-2"/>
        </w:rPr>
        <w:t xml:space="preserve"> </w:t>
      </w:r>
      <w:r w:rsidRPr="008F0E61" w:rsidR="00A64AA9">
        <w:rPr>
          <w:spacing w:val="-2"/>
        </w:rPr>
        <w:t xml:space="preserve">ska </w:t>
      </w:r>
      <w:r w:rsidRPr="008F0E61" w:rsidR="003D279A">
        <w:rPr>
          <w:spacing w:val="-2"/>
        </w:rPr>
        <w:t>ansvara för att analysera</w:t>
      </w:r>
      <w:r w:rsidRPr="008F0E61">
        <w:rPr>
          <w:spacing w:val="-2"/>
        </w:rPr>
        <w:t xml:space="preserve"> inci</w:t>
      </w:r>
      <w:r w:rsidR="008F0E61">
        <w:rPr>
          <w:spacing w:val="-2"/>
        </w:rPr>
        <w:softHyphen/>
      </w:r>
      <w:r w:rsidRPr="008F0E61">
        <w:rPr>
          <w:spacing w:val="-2"/>
        </w:rPr>
        <w:t>denter</w:t>
      </w:r>
      <w:r w:rsidRPr="008F0E61" w:rsidR="003D279A">
        <w:rPr>
          <w:spacing w:val="-2"/>
        </w:rPr>
        <w:t>, skapa rekommendationer</w:t>
      </w:r>
      <w:r w:rsidRPr="008F0E61">
        <w:rPr>
          <w:spacing w:val="-2"/>
        </w:rPr>
        <w:t xml:space="preserve"> och sprida </w:t>
      </w:r>
      <w:r w:rsidRPr="008F0E61" w:rsidR="006A5276">
        <w:rPr>
          <w:spacing w:val="-2"/>
        </w:rPr>
        <w:t xml:space="preserve">råd, riktlinjer och </w:t>
      </w:r>
      <w:r w:rsidRPr="008F0E61">
        <w:rPr>
          <w:spacing w:val="-2"/>
        </w:rPr>
        <w:t xml:space="preserve">information om nödvändiga förbättringar i system </w:t>
      </w:r>
      <w:r w:rsidRPr="008F0E61" w:rsidR="006A5276">
        <w:rPr>
          <w:spacing w:val="-2"/>
        </w:rPr>
        <w:t xml:space="preserve">såväl </w:t>
      </w:r>
      <w:r w:rsidRPr="008F0E61" w:rsidR="00667AE3">
        <w:rPr>
          <w:spacing w:val="-2"/>
        </w:rPr>
        <w:t xml:space="preserve">över hela den offentliga </w:t>
      </w:r>
      <w:r w:rsidRPr="008F0E61">
        <w:rPr>
          <w:spacing w:val="-2"/>
        </w:rPr>
        <w:t xml:space="preserve">sektorn </w:t>
      </w:r>
      <w:r w:rsidRPr="008F0E61" w:rsidR="006A5276">
        <w:rPr>
          <w:spacing w:val="-2"/>
        </w:rPr>
        <w:t xml:space="preserve">som </w:t>
      </w:r>
      <w:r w:rsidRPr="008F0E61">
        <w:rPr>
          <w:spacing w:val="-2"/>
        </w:rPr>
        <w:t xml:space="preserve">inom kritiska privata sektorer. </w:t>
      </w:r>
      <w:r w:rsidRPr="008F0E61" w:rsidR="003D279A">
        <w:rPr>
          <w:spacing w:val="-2"/>
        </w:rPr>
        <w:t xml:space="preserve">IT-haverikommissionen </w:t>
      </w:r>
      <w:r w:rsidRPr="008F0E61" w:rsidR="00402679">
        <w:rPr>
          <w:spacing w:val="-2"/>
        </w:rPr>
        <w:t xml:space="preserve">bör </w:t>
      </w:r>
      <w:r w:rsidRPr="008F0E61" w:rsidR="003D279A">
        <w:rPr>
          <w:spacing w:val="-2"/>
        </w:rPr>
        <w:t xml:space="preserve">kunna utfärda tvingande åtgärder. </w:t>
      </w:r>
    </w:p>
    <w:p w:rsidR="0031249F" w:rsidP="00522000" w:rsidRDefault="0031249F" w14:paraId="1C7D4936" w14:textId="6F8376FC">
      <w:r>
        <w:t xml:space="preserve">Minimisäkerhetsstandarder </w:t>
      </w:r>
      <w:r w:rsidR="007A2C29">
        <w:t xml:space="preserve">bör </w:t>
      </w:r>
      <w:r>
        <w:t xml:space="preserve">införas för att system och hårdvara ska kopplas på offentliga nätverk. </w:t>
      </w:r>
      <w:r w:rsidR="00EC3E17">
        <w:t>D</w:t>
      </w:r>
      <w:r w:rsidR="00987DC1">
        <w:t xml:space="preserve">ata </w:t>
      </w:r>
      <w:r w:rsidR="00EC3E17">
        <w:t xml:space="preserve">från offentlig sektor under den tidigare nämnda Once Only Policy </w:t>
      </w:r>
      <w:r w:rsidR="00987DC1">
        <w:t>bör finnas på ett flertal datacentra placerade runt om i landet för att minska risk</w:t>
      </w:r>
      <w:r w:rsidR="008F0E61">
        <w:softHyphen/>
      </w:r>
      <w:r w:rsidR="00987DC1">
        <w:t>en för nedsläckning vid attacker eller andra incidenter.</w:t>
      </w:r>
    </w:p>
    <w:p w:rsidRPr="00B06046" w:rsidR="00DF412D" w:rsidP="00522000" w:rsidRDefault="00987DC1" w14:paraId="4BCB0849" w14:textId="52C3D4A8">
      <w:r>
        <w:t xml:space="preserve">Ansvaret för den </w:t>
      </w:r>
      <w:r w:rsidR="005C6AF0">
        <w:t xml:space="preserve">grundläggande </w:t>
      </w:r>
      <w:r>
        <w:t>digitala infrastrukturen</w:t>
      </w:r>
      <w:r w:rsidR="005C6AF0">
        <w:t xml:space="preserve"> som är krav för utbyte av information</w:t>
      </w:r>
      <w:r>
        <w:t xml:space="preserve"> i Sverige är idag oklar. </w:t>
      </w:r>
      <w:r w:rsidR="00220FF3">
        <w:t>P</w:t>
      </w:r>
      <w:r w:rsidR="005C6AF0">
        <w:t xml:space="preserve">ost- och </w:t>
      </w:r>
      <w:r w:rsidR="00A15E84">
        <w:t>t</w:t>
      </w:r>
      <w:r w:rsidR="005C6AF0">
        <w:t xml:space="preserve">elestyrelsen (PTS) </w:t>
      </w:r>
      <w:r w:rsidR="00220FF3">
        <w:t xml:space="preserve">bör få ett </w:t>
      </w:r>
      <w:r w:rsidR="005C6AF0">
        <w:t xml:space="preserve">tydligt </w:t>
      </w:r>
      <w:r w:rsidR="00220FF3">
        <w:t>över</w:t>
      </w:r>
      <w:r w:rsidR="008F0E61">
        <w:softHyphen/>
      </w:r>
      <w:r w:rsidR="00220FF3">
        <w:t>gripande ansvar för att den digitala kommunikati</w:t>
      </w:r>
      <w:r w:rsidR="00654CEE">
        <w:t>onen fungerar över hela Sverige. Ett sådant uppdrag inkluderar att säkra</w:t>
      </w:r>
      <w:r w:rsidR="00220FF3">
        <w:t xml:space="preserve"> att infrastrukturen är robust</w:t>
      </w:r>
      <w:r w:rsidR="00654CEE">
        <w:t xml:space="preserve"> och att beroendet av ett fåtal noder i Stockholm försvinner</w:t>
      </w:r>
      <w:r w:rsidR="00220FF3">
        <w:t xml:space="preserve">. Konklusionerna från </w:t>
      </w:r>
      <w:r w:rsidR="00225247">
        <w:t xml:space="preserve">Särimnerprojektet utfört av SUNET och </w:t>
      </w:r>
      <w:r w:rsidR="005C6AF0">
        <w:t xml:space="preserve">Netnod </w:t>
      </w:r>
      <w:r w:rsidR="00225247">
        <w:t xml:space="preserve">bör </w:t>
      </w:r>
      <w:r w:rsidR="005C6AF0">
        <w:t xml:space="preserve">utvärderas och </w:t>
      </w:r>
      <w:r w:rsidR="00225247">
        <w:t>implementeras.</w:t>
      </w:r>
      <w:r w:rsidR="00C9013B">
        <w:t xml:space="preserve"> </w:t>
      </w:r>
      <w:r w:rsidR="00262CDF">
        <w:t>G</w:t>
      </w:r>
      <w:r w:rsidR="00427EFE">
        <w:t>rundläggan</w:t>
      </w:r>
      <w:r w:rsidR="00667AE3">
        <w:t>de funktioner i samhället</w:t>
      </w:r>
      <w:r w:rsidR="00427EFE">
        <w:t xml:space="preserve"> måste vara tillgängliga för alla i samhället på lika villkor</w:t>
      </w:r>
      <w:r w:rsidR="00262CDF">
        <w:t xml:space="preserve"> även när dessa är i digital form</w:t>
      </w:r>
      <w:r w:rsidR="00427EFE">
        <w:t xml:space="preserve">. </w:t>
      </w:r>
      <w:r w:rsidR="00C9013B">
        <w:t xml:space="preserve">Möjligheten att tillgängliggöra spårbar tid och frekvens till </w:t>
      </w:r>
      <w:r w:rsidR="005C6AF0">
        <w:t xml:space="preserve">alla </w:t>
      </w:r>
      <w:r w:rsidR="00C9013B">
        <w:t>aktörer</w:t>
      </w:r>
      <w:r w:rsidR="005C6AF0">
        <w:t xml:space="preserve"> i </w:t>
      </w:r>
      <w:r w:rsidR="005C6AF0">
        <w:lastRenderedPageBreak/>
        <w:t>samhället</w:t>
      </w:r>
      <w:r w:rsidR="00427EFE">
        <w:t>, och inte bara de som hör till sektorn elektronisk kommunikation</w:t>
      </w:r>
      <w:r w:rsidR="00C9013B">
        <w:t xml:space="preserve"> har efter</w:t>
      </w:r>
      <w:r w:rsidR="008F0E61">
        <w:softHyphen/>
      </w:r>
      <w:r w:rsidR="00C9013B">
        <w:t xml:space="preserve">frågats av </w:t>
      </w:r>
      <w:r w:rsidR="005C6AF0">
        <w:t xml:space="preserve">PTS </w:t>
      </w:r>
      <w:r w:rsidR="00C9013B">
        <w:t>och bör utredas.</w:t>
      </w:r>
      <w:r w:rsidR="0097209C">
        <w:t xml:space="preserve"> </w:t>
      </w:r>
    </w:p>
    <w:p w:rsidR="007356FB" w:rsidP="00522000" w:rsidRDefault="007356FB" w14:paraId="71FF1D84" w14:textId="077CA51E">
      <w:r>
        <w:t>Kunskapen om och insatser mot deep fakes och andra teknologiska möjligheter med samhällsstörande konsekvenser bör stärkas inom säkerhetsapparaten.</w:t>
      </w:r>
    </w:p>
    <w:p w:rsidRPr="00522000" w:rsidR="008C0D72" w:rsidP="00522000" w:rsidRDefault="00402679" w14:paraId="01C420EA" w14:textId="6B562A2E">
      <w:pPr>
        <w:pStyle w:val="Rubrik2"/>
      </w:pPr>
      <w:r w:rsidRPr="00522000">
        <w:t>En digital välfärd</w:t>
      </w:r>
    </w:p>
    <w:p w:rsidR="006C2CBF" w:rsidP="00522000" w:rsidRDefault="006C2CBF" w14:paraId="30D00948" w14:textId="79D55E34">
      <w:pPr>
        <w:pStyle w:val="Normalutanindragellerluft"/>
      </w:pPr>
      <w:r>
        <w:t xml:space="preserve">Människor förtjänar och förväntar sig att få offentlig service bättre anpassad till sina behov och sin livssituation, vilket kräver en mer effektiv och digitaliserad offentlig sektor. Men idag släpar digitalisering inom offentlig sektor efter, det är ofta lättare att boka </w:t>
      </w:r>
      <w:r w:rsidR="0057114A">
        <w:t xml:space="preserve">en </w:t>
      </w:r>
      <w:r>
        <w:t>jordenr</w:t>
      </w:r>
      <w:bookmarkStart w:name="_GoBack" w:id="1"/>
      <w:bookmarkEnd w:id="1"/>
      <w:r>
        <w:t xml:space="preserve">untresa än en läkartid på nätet. Offentlig sektor måste bli bättre på att utnyttja digitaliseringens möjligheter. </w:t>
      </w:r>
      <w:r w:rsidR="00AE7605">
        <w:t xml:space="preserve">Grundläggande för detta </w:t>
      </w:r>
      <w:r w:rsidR="00262CDF">
        <w:t>är</w:t>
      </w:r>
      <w:r w:rsidR="00AE7605">
        <w:t xml:space="preserve"> Once Only Policy</w:t>
      </w:r>
      <w:r w:rsidR="0057114A">
        <w:t>,</w:t>
      </w:r>
      <w:r w:rsidR="00AE7605">
        <w:t xml:space="preserve"> vilket inkluderar såväl katalog över API:er och data </w:t>
      </w:r>
      <w:r w:rsidR="00E31533">
        <w:t>som</w:t>
      </w:r>
      <w:r w:rsidR="00AE7605">
        <w:t xml:space="preserve"> möjlighet</w:t>
      </w:r>
      <w:r w:rsidR="00E31533">
        <w:t>en</w:t>
      </w:r>
      <w:r w:rsidR="00AE7605">
        <w:t xml:space="preserve"> att utbyta informa</w:t>
      </w:r>
      <w:r w:rsidR="008F0E61">
        <w:softHyphen/>
      </w:r>
      <w:r w:rsidR="00AE7605">
        <w:t>tion mellan olika delar av offentlig sektor.</w:t>
      </w:r>
    </w:p>
    <w:p w:rsidR="00422B9E" w:rsidP="00522000" w:rsidRDefault="006C2CBF" w14:paraId="11E6BF21" w14:textId="4CE4268F">
      <w:r>
        <w:t>Ersättningsystem inom valfrihetssystemen bör anpassas på ett rationellt sätt, så att privata</w:t>
      </w:r>
      <w:r w:rsidR="00B72A2A">
        <w:t>, offentliga</w:t>
      </w:r>
      <w:r>
        <w:t xml:space="preserve"> och ideella utförare kan skapa nya digitala tjänster. Exemplet med digitala läkarbesök visar hur innovationer annars kan upplevas som ett ekonomiskt hot för regioner. Även i det fall där staten öronmärker medel inom välfärd</w:t>
      </w:r>
      <w:r w:rsidR="00E31533">
        <w:t>s</w:t>
      </w:r>
      <w:r>
        <w:t>systemen bör de premiera digital innovation, i synnerhet sådan som kan kompensera för fysiska avstånd.</w:t>
      </w:r>
      <w:r w:rsidR="00537B01">
        <w:t xml:space="preserve"> </w:t>
      </w:r>
      <w:r w:rsidR="00A60345">
        <w:t>Det finns ett starkt behov</w:t>
      </w:r>
      <w:r w:rsidRPr="00A60345" w:rsidR="00A60345">
        <w:t xml:space="preserve"> av att hitta en nationell lösning för att säkra patientens till</w:t>
      </w:r>
      <w:r w:rsidR="008F0E61">
        <w:softHyphen/>
      </w:r>
      <w:r w:rsidRPr="00A60345" w:rsidR="00A60345">
        <w:t>gänglighet till digitala vårdtjänster i hela landet</w:t>
      </w:r>
      <w:r w:rsidR="00A60345">
        <w:t>.</w:t>
      </w:r>
    </w:p>
    <w:p w:rsidRPr="00522000" w:rsidR="00BB6339" w:rsidP="00522000" w:rsidRDefault="00C91F96" w14:paraId="5C3F03AB" w14:textId="3F5BBE7F">
      <w:pPr>
        <w:pStyle w:val="Rubrik2"/>
      </w:pPr>
      <w:r w:rsidRPr="00522000">
        <w:t>Hela landet ska kunna vara digitalt</w:t>
      </w:r>
    </w:p>
    <w:p w:rsidRPr="008F0E61" w:rsidR="004F3B24" w:rsidP="00522000" w:rsidRDefault="004F3B24" w14:paraId="787C972D" w14:textId="052F0321">
      <w:pPr>
        <w:pStyle w:val="Normalutanindragellerluft"/>
        <w:rPr>
          <w:spacing w:val="-2"/>
        </w:rPr>
      </w:pPr>
      <w:r w:rsidRPr="008F0E61">
        <w:rPr>
          <w:spacing w:val="-2"/>
        </w:rPr>
        <w:t>Digitaliseringen har bara börjat, och tillgången till modern teknik och infrastruktur är av avgörande betydelse för Sveriges landsbygder.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w:t>
      </w:r>
      <w:r w:rsidR="008F0E61">
        <w:rPr>
          <w:spacing w:val="-2"/>
        </w:rPr>
        <w:softHyphen/>
      </w:r>
      <w:r w:rsidRPr="008F0E61">
        <w:rPr>
          <w:spacing w:val="-2"/>
        </w:rPr>
        <w:t>tiv är på plats bör det inte vara tillåtet att avveckla befintliga kopparnät.</w:t>
      </w:r>
      <w:r w:rsidRPr="008F0E61" w:rsidR="008B24D8">
        <w:rPr>
          <w:spacing w:val="-2"/>
        </w:rPr>
        <w:t xml:space="preserve"> Investeringar som görs i infrastruktur som fiber och master måste vara tillgängliga för alla parter oavsett vem som </w:t>
      </w:r>
      <w:r w:rsidRPr="008F0E61" w:rsidR="00262CDF">
        <w:rPr>
          <w:spacing w:val="-2"/>
        </w:rPr>
        <w:t>äger fibern.</w:t>
      </w:r>
      <w:r w:rsidRPr="008F0E61" w:rsidR="00A41DA0">
        <w:rPr>
          <w:spacing w:val="-2"/>
        </w:rPr>
        <w:t xml:space="preserve"> </w:t>
      </w:r>
      <w:r w:rsidRPr="008F0E61" w:rsidR="00262CDF">
        <w:rPr>
          <w:spacing w:val="-2"/>
        </w:rPr>
        <w:t>I</w:t>
      </w:r>
      <w:r w:rsidRPr="008F0E61" w:rsidR="008B24D8">
        <w:rPr>
          <w:spacing w:val="-2"/>
        </w:rPr>
        <w:t xml:space="preserve">dag </w:t>
      </w:r>
      <w:r w:rsidRPr="008F0E61" w:rsidR="00262CDF">
        <w:rPr>
          <w:spacing w:val="-2"/>
        </w:rPr>
        <w:t>hindrar</w:t>
      </w:r>
      <w:r w:rsidRPr="008F0E61" w:rsidR="008B24D8">
        <w:rPr>
          <w:spacing w:val="-2"/>
        </w:rPr>
        <w:t xml:space="preserve"> fiberägare </w:t>
      </w:r>
      <w:r w:rsidRPr="008F0E61" w:rsidR="00262CDF">
        <w:rPr>
          <w:spacing w:val="-2"/>
        </w:rPr>
        <w:t xml:space="preserve">ofta </w:t>
      </w:r>
      <w:r w:rsidRPr="008F0E61" w:rsidR="008B24D8">
        <w:rPr>
          <w:spacing w:val="-2"/>
        </w:rPr>
        <w:t>andra än de själva att hyra fiber</w:t>
      </w:r>
      <w:r w:rsidRPr="008F0E61" w:rsidR="00262CDF">
        <w:rPr>
          <w:spacing w:val="-2"/>
        </w:rPr>
        <w:t>.</w:t>
      </w:r>
      <w:r w:rsidRPr="008F0E61" w:rsidR="00E705CE">
        <w:rPr>
          <w:spacing w:val="-2"/>
        </w:rPr>
        <w:t xml:space="preserve"> </w:t>
      </w:r>
      <w:r w:rsidRPr="008F0E61" w:rsidR="00262CDF">
        <w:rPr>
          <w:spacing w:val="-2"/>
        </w:rPr>
        <w:t>Detta har</w:t>
      </w:r>
      <w:r w:rsidRPr="008F0E61" w:rsidR="004F30F0">
        <w:rPr>
          <w:spacing w:val="-2"/>
        </w:rPr>
        <w:t xml:space="preserve"> </w:t>
      </w:r>
      <w:r w:rsidRPr="008F0E61" w:rsidR="00E705CE">
        <w:rPr>
          <w:spacing w:val="-2"/>
        </w:rPr>
        <w:t>påpekats av OECD 2019. PTS såsom ansvarig för kommunikation i Sverige måste komma med förslag om hur vidare utbyggnad av fiber i Sverige ska kunna ske på ett så samhällsekonomiskt effektivt sätt som möjligt, speciellt givet in-, fast- och utelåsnings</w:t>
      </w:r>
      <w:r w:rsidR="008F0E61">
        <w:rPr>
          <w:spacing w:val="-2"/>
        </w:rPr>
        <w:softHyphen/>
      </w:r>
      <w:r w:rsidRPr="008F0E61" w:rsidR="00E705CE">
        <w:rPr>
          <w:spacing w:val="-2"/>
        </w:rPr>
        <w:t xml:space="preserve">effekter som kan finnas på marknaden. </w:t>
      </w:r>
    </w:p>
    <w:p w:rsidRPr="004F3B24" w:rsidR="00C91F96" w:rsidP="00522000" w:rsidRDefault="00667AE3" w14:paraId="688CAD01" w14:textId="7E63D7D4">
      <w:r>
        <w:t>Sveriges medborgare ska kunna lita på att de har tillgång till den digitala världens möjligheter och att deras rättigheter och trygghet garanteras. Oavsett var i landet de bor.</w:t>
      </w:r>
    </w:p>
    <w:sdt>
      <w:sdtPr>
        <w:rPr>
          <w:i/>
          <w:noProof/>
        </w:rPr>
        <w:alias w:val="CC_Underskrifter"/>
        <w:tag w:val="CC_Underskrifter"/>
        <w:id w:val="583496634"/>
        <w:lock w:val="sdtContentLocked"/>
        <w:placeholder>
          <w:docPart w:val="A49A168CC81C4B6FB4D2E682FE1C0FDA"/>
        </w:placeholder>
      </w:sdtPr>
      <w:sdtEndPr>
        <w:rPr>
          <w:i w:val="0"/>
          <w:noProof w:val="0"/>
        </w:rPr>
      </w:sdtEndPr>
      <w:sdtContent>
        <w:p w:rsidR="00FE5BCA" w:rsidP="00FE5BCA" w:rsidRDefault="00FE5BCA" w14:paraId="5B5EBA3F" w14:textId="77777777"/>
        <w:p w:rsidRPr="008E0FE2" w:rsidR="004801AC" w:rsidP="00FE5BCA" w:rsidRDefault="00F522B9" w14:paraId="5CCAD22F" w14:textId="29D5A4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Per Åsling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Per Schöldberg (C)</w:t>
            </w:r>
          </w:p>
        </w:tc>
      </w:tr>
    </w:tbl>
    <w:p w:rsidR="00DC21A9" w:rsidRDefault="00DC21A9" w14:paraId="530CD903" w14:textId="77777777"/>
    <w:sectPr w:rsidR="00DC21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EEA3D" w14:textId="77777777" w:rsidR="001E2BC2" w:rsidRDefault="001E2BC2" w:rsidP="000C1CAD">
      <w:pPr>
        <w:spacing w:line="240" w:lineRule="auto"/>
      </w:pPr>
      <w:r>
        <w:separator/>
      </w:r>
    </w:p>
  </w:endnote>
  <w:endnote w:type="continuationSeparator" w:id="0">
    <w:p w14:paraId="41C61E4A" w14:textId="77777777" w:rsidR="001E2BC2" w:rsidRDefault="001E2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C8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6E1E" w14:textId="4780E7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5BCA">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87C5" w14:textId="77777777" w:rsidR="00522000" w:rsidRDefault="00522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B660A" w14:textId="77777777" w:rsidR="001E2BC2" w:rsidRDefault="001E2BC2" w:rsidP="000C1CAD">
      <w:pPr>
        <w:spacing w:line="240" w:lineRule="auto"/>
      </w:pPr>
      <w:r>
        <w:separator/>
      </w:r>
    </w:p>
  </w:footnote>
  <w:footnote w:type="continuationSeparator" w:id="0">
    <w:p w14:paraId="70A6DF33" w14:textId="77777777" w:rsidR="001E2BC2" w:rsidRDefault="001E2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976C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64B3E" wp14:anchorId="6CD23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22B9" w14:paraId="7D63D816" w14:textId="77777777">
                          <w:pPr>
                            <w:jc w:val="right"/>
                          </w:pPr>
                          <w:sdt>
                            <w:sdtPr>
                              <w:alias w:val="CC_Noformat_Partikod"/>
                              <w:tag w:val="CC_Noformat_Partikod"/>
                              <w:id w:val="-53464382"/>
                              <w:placeholder>
                                <w:docPart w:val="A48B9842F12747CEA4602BC2411F83C4"/>
                              </w:placeholder>
                              <w:text/>
                            </w:sdtPr>
                            <w:sdtEndPr/>
                            <w:sdtContent>
                              <w:r w:rsidR="006C2CBF">
                                <w:t>C</w:t>
                              </w:r>
                            </w:sdtContent>
                          </w:sdt>
                          <w:sdt>
                            <w:sdtPr>
                              <w:alias w:val="CC_Noformat_Partinummer"/>
                              <w:tag w:val="CC_Noformat_Partinummer"/>
                              <w:id w:val="-1709555926"/>
                              <w:placeholder>
                                <w:docPart w:val="C3D7C1DE27A64FBAB800C17A5100F8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233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22B9" w14:paraId="7D63D816" w14:textId="77777777">
                    <w:pPr>
                      <w:jc w:val="right"/>
                    </w:pPr>
                    <w:sdt>
                      <w:sdtPr>
                        <w:alias w:val="CC_Noformat_Partikod"/>
                        <w:tag w:val="CC_Noformat_Partikod"/>
                        <w:id w:val="-53464382"/>
                        <w:placeholder>
                          <w:docPart w:val="A48B9842F12747CEA4602BC2411F83C4"/>
                        </w:placeholder>
                        <w:text/>
                      </w:sdtPr>
                      <w:sdtEndPr/>
                      <w:sdtContent>
                        <w:r w:rsidR="006C2CBF">
                          <w:t>C</w:t>
                        </w:r>
                      </w:sdtContent>
                    </w:sdt>
                    <w:sdt>
                      <w:sdtPr>
                        <w:alias w:val="CC_Noformat_Partinummer"/>
                        <w:tag w:val="CC_Noformat_Partinummer"/>
                        <w:id w:val="-1709555926"/>
                        <w:placeholder>
                          <w:docPart w:val="C3D7C1DE27A64FBAB800C17A5100F8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1DD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B6AC7" w14:textId="77777777">
    <w:pPr>
      <w:jc w:val="right"/>
    </w:pPr>
  </w:p>
  <w:p w:rsidR="00262EA3" w:rsidP="00776B74" w:rsidRDefault="00262EA3" w14:paraId="623C38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22B9" w14:paraId="08323F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0419F1" wp14:anchorId="0D517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22B9" w14:paraId="0AAF05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2CB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22B9" w14:paraId="77702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22B9" w14:paraId="240EDD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:3263</w:t>
        </w:r>
      </w:sdtContent>
    </w:sdt>
  </w:p>
  <w:p w:rsidR="00262EA3" w:rsidP="00E03A3D" w:rsidRDefault="00F522B9" w14:paraId="696129CA" w14:textId="5F0B726E">
    <w:pPr>
      <w:pStyle w:val="Motionr"/>
    </w:pPr>
    <w:sdt>
      <w:sdtPr>
        <w:alias w:val="CC_Noformat_Avtext"/>
        <w:tag w:val="CC_Noformat_Avtext"/>
        <w:id w:val="-2020768203"/>
        <w:lock w:val="sdtContentLocked"/>
        <w15:appearance w15:val="hidden"/>
        <w:text/>
      </w:sdtPr>
      <w:sdtEndPr/>
      <w:sdtContent>
        <w:r>
          <w:t>av Niels Paarup-Petersen m.fl. (C)</w:t>
        </w:r>
      </w:sdtContent>
    </w:sdt>
  </w:p>
  <w:sdt>
    <w:sdtPr>
      <w:alias w:val="CC_Noformat_Rubtext"/>
      <w:tag w:val="CC_Noformat_Rubtext"/>
      <w:id w:val="-218060500"/>
      <w:lock w:val="sdtLocked"/>
      <w:text/>
    </w:sdtPr>
    <w:sdtEndPr/>
    <w:sdtContent>
      <w:p w:rsidR="00262EA3" w:rsidP="00283E0F" w:rsidRDefault="006C2CBF" w14:paraId="4F8D1C6C" w14:textId="77777777">
        <w:pPr>
          <w:pStyle w:val="FSHRub2"/>
        </w:pPr>
        <w:r>
          <w:t>Digitalisering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884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2C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49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7BA"/>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AAD"/>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5F4"/>
    <w:rsid w:val="00121851"/>
    <w:rsid w:val="00121C4A"/>
    <w:rsid w:val="0012239C"/>
    <w:rsid w:val="001225BD"/>
    <w:rsid w:val="00122A01"/>
    <w:rsid w:val="00122A74"/>
    <w:rsid w:val="0012443D"/>
    <w:rsid w:val="00124543"/>
    <w:rsid w:val="001245C6"/>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0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B0"/>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6FA"/>
    <w:rsid w:val="001C3B42"/>
    <w:rsid w:val="001C56A7"/>
    <w:rsid w:val="001C5944"/>
    <w:rsid w:val="001C5EFB"/>
    <w:rsid w:val="001C71C7"/>
    <w:rsid w:val="001C756B"/>
    <w:rsid w:val="001C7619"/>
    <w:rsid w:val="001C774A"/>
    <w:rsid w:val="001D0E3E"/>
    <w:rsid w:val="001D218A"/>
    <w:rsid w:val="001D2BAE"/>
    <w:rsid w:val="001D2F8E"/>
    <w:rsid w:val="001D2FF1"/>
    <w:rsid w:val="001D31D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C2"/>
    <w:rsid w:val="001E3788"/>
    <w:rsid w:val="001E37F3"/>
    <w:rsid w:val="001E4A86"/>
    <w:rsid w:val="001E6C8B"/>
    <w:rsid w:val="001E7A5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D7"/>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23A"/>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F3"/>
    <w:rsid w:val="00222C9E"/>
    <w:rsid w:val="00223315"/>
    <w:rsid w:val="00223328"/>
    <w:rsid w:val="0022373F"/>
    <w:rsid w:val="00224466"/>
    <w:rsid w:val="00225247"/>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58"/>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85"/>
    <w:rsid w:val="00256E82"/>
    <w:rsid w:val="0025705F"/>
    <w:rsid w:val="00257E6C"/>
    <w:rsid w:val="00257F10"/>
    <w:rsid w:val="0026051F"/>
    <w:rsid w:val="00260671"/>
    <w:rsid w:val="00260A22"/>
    <w:rsid w:val="00260A58"/>
    <w:rsid w:val="00260A63"/>
    <w:rsid w:val="0026112F"/>
    <w:rsid w:val="002611B9"/>
    <w:rsid w:val="002618F3"/>
    <w:rsid w:val="00261988"/>
    <w:rsid w:val="00261A7A"/>
    <w:rsid w:val="002629DF"/>
    <w:rsid w:val="00262A0C"/>
    <w:rsid w:val="00262CDF"/>
    <w:rsid w:val="00262EA3"/>
    <w:rsid w:val="002633CE"/>
    <w:rsid w:val="00263613"/>
    <w:rsid w:val="00263A75"/>
    <w:rsid w:val="00263B31"/>
    <w:rsid w:val="00263CFF"/>
    <w:rsid w:val="002643C2"/>
    <w:rsid w:val="0026451C"/>
    <w:rsid w:val="00264811"/>
    <w:rsid w:val="002662C5"/>
    <w:rsid w:val="0026644A"/>
    <w:rsid w:val="00266609"/>
    <w:rsid w:val="002669B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2E"/>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9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35"/>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7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9A"/>
    <w:rsid w:val="003D2C8C"/>
    <w:rsid w:val="003D3534"/>
    <w:rsid w:val="003D3D91"/>
    <w:rsid w:val="003D4127"/>
    <w:rsid w:val="003D47DF"/>
    <w:rsid w:val="003D4C5B"/>
    <w:rsid w:val="003D50BD"/>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679"/>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A0"/>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F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E"/>
    <w:rsid w:val="00463965"/>
    <w:rsid w:val="00463CE7"/>
    <w:rsid w:val="00463DD7"/>
    <w:rsid w:val="00463ED3"/>
    <w:rsid w:val="00466051"/>
    <w:rsid w:val="00466424"/>
    <w:rsid w:val="004666A3"/>
    <w:rsid w:val="00467151"/>
    <w:rsid w:val="004671C7"/>
    <w:rsid w:val="00467420"/>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F0"/>
    <w:rsid w:val="004F35FE"/>
    <w:rsid w:val="004F3B24"/>
    <w:rsid w:val="004F43F8"/>
    <w:rsid w:val="004F50AF"/>
    <w:rsid w:val="004F529B"/>
    <w:rsid w:val="004F5A7B"/>
    <w:rsid w:val="004F64AD"/>
    <w:rsid w:val="004F6597"/>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0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0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4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3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7DA"/>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F0"/>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EE"/>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A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9B7"/>
    <w:rsid w:val="00696B2A"/>
    <w:rsid w:val="00697084"/>
    <w:rsid w:val="00697223"/>
    <w:rsid w:val="00697CD5"/>
    <w:rsid w:val="006A06B2"/>
    <w:rsid w:val="006A1413"/>
    <w:rsid w:val="006A1BAD"/>
    <w:rsid w:val="006A2360"/>
    <w:rsid w:val="006A42AF"/>
    <w:rsid w:val="006A46A8"/>
    <w:rsid w:val="006A5276"/>
    <w:rsid w:val="006A55E1"/>
    <w:rsid w:val="006A5CAE"/>
    <w:rsid w:val="006A6205"/>
    <w:rsid w:val="006A64C1"/>
    <w:rsid w:val="006A6D09"/>
    <w:rsid w:val="006A7198"/>
    <w:rsid w:val="006A7E51"/>
    <w:rsid w:val="006B0420"/>
    <w:rsid w:val="006B0601"/>
    <w:rsid w:val="006B09F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BF"/>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4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1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F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2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66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A4F"/>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4D8"/>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7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37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707"/>
    <w:rsid w:val="008E5C06"/>
    <w:rsid w:val="008E6959"/>
    <w:rsid w:val="008E70F1"/>
    <w:rsid w:val="008E71FE"/>
    <w:rsid w:val="008E7F69"/>
    <w:rsid w:val="008F03C6"/>
    <w:rsid w:val="008F0928"/>
    <w:rsid w:val="008F0E6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C4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7EE"/>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09C"/>
    <w:rsid w:val="00972DC8"/>
    <w:rsid w:val="009733BD"/>
    <w:rsid w:val="00974566"/>
    <w:rsid w:val="00974758"/>
    <w:rsid w:val="0097703A"/>
    <w:rsid w:val="00977E01"/>
    <w:rsid w:val="009806B2"/>
    <w:rsid w:val="00980BA4"/>
    <w:rsid w:val="0098142A"/>
    <w:rsid w:val="009818AD"/>
    <w:rsid w:val="00981A13"/>
    <w:rsid w:val="0098267A"/>
    <w:rsid w:val="0098312F"/>
    <w:rsid w:val="009834ED"/>
    <w:rsid w:val="0098383F"/>
    <w:rsid w:val="00983AC8"/>
    <w:rsid w:val="00983B63"/>
    <w:rsid w:val="009841A7"/>
    <w:rsid w:val="009855B9"/>
    <w:rsid w:val="00985A0F"/>
    <w:rsid w:val="00986368"/>
    <w:rsid w:val="00986688"/>
    <w:rsid w:val="009869DB"/>
    <w:rsid w:val="00987077"/>
    <w:rsid w:val="00987369"/>
    <w:rsid w:val="00987DC1"/>
    <w:rsid w:val="0099062D"/>
    <w:rsid w:val="0099089F"/>
    <w:rsid w:val="00990DD8"/>
    <w:rsid w:val="00991FA1"/>
    <w:rsid w:val="00992414"/>
    <w:rsid w:val="00992FAB"/>
    <w:rsid w:val="009931CC"/>
    <w:rsid w:val="00994501"/>
    <w:rsid w:val="009949AE"/>
    <w:rsid w:val="00995213"/>
    <w:rsid w:val="0099543C"/>
    <w:rsid w:val="00995820"/>
    <w:rsid w:val="00995DD1"/>
    <w:rsid w:val="00996C92"/>
    <w:rsid w:val="00997CB0"/>
    <w:rsid w:val="00997D26"/>
    <w:rsid w:val="009A0485"/>
    <w:rsid w:val="009A0876"/>
    <w:rsid w:val="009A095B"/>
    <w:rsid w:val="009A09DC"/>
    <w:rsid w:val="009A0DA4"/>
    <w:rsid w:val="009A11C3"/>
    <w:rsid w:val="009A1FF2"/>
    <w:rsid w:val="009A4199"/>
    <w:rsid w:val="009A44A0"/>
    <w:rsid w:val="009A4566"/>
    <w:rsid w:val="009A4B25"/>
    <w:rsid w:val="009A60C8"/>
    <w:rsid w:val="009A632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D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84"/>
    <w:rsid w:val="00A15EA3"/>
    <w:rsid w:val="00A165DB"/>
    <w:rsid w:val="00A16721"/>
    <w:rsid w:val="00A1750A"/>
    <w:rsid w:val="00A17676"/>
    <w:rsid w:val="00A200AF"/>
    <w:rsid w:val="00A20AD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0B"/>
    <w:rsid w:val="00A34A06"/>
    <w:rsid w:val="00A35B2F"/>
    <w:rsid w:val="00A35DA9"/>
    <w:rsid w:val="00A36507"/>
    <w:rsid w:val="00A368EE"/>
    <w:rsid w:val="00A36DC8"/>
    <w:rsid w:val="00A3763D"/>
    <w:rsid w:val="00A406F5"/>
    <w:rsid w:val="00A40791"/>
    <w:rsid w:val="00A40E1B"/>
    <w:rsid w:val="00A41292"/>
    <w:rsid w:val="00A41714"/>
    <w:rsid w:val="00A41800"/>
    <w:rsid w:val="00A41DA0"/>
    <w:rsid w:val="00A42228"/>
    <w:rsid w:val="00A423BF"/>
    <w:rsid w:val="00A43D71"/>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065"/>
    <w:rsid w:val="00A60345"/>
    <w:rsid w:val="00A6089A"/>
    <w:rsid w:val="00A60DAD"/>
    <w:rsid w:val="00A61984"/>
    <w:rsid w:val="00A6234D"/>
    <w:rsid w:val="00A62AAE"/>
    <w:rsid w:val="00A639C6"/>
    <w:rsid w:val="00A64AA9"/>
    <w:rsid w:val="00A6576B"/>
    <w:rsid w:val="00A6692D"/>
    <w:rsid w:val="00A66FB9"/>
    <w:rsid w:val="00A67121"/>
    <w:rsid w:val="00A673F8"/>
    <w:rsid w:val="00A702AA"/>
    <w:rsid w:val="00A7061D"/>
    <w:rsid w:val="00A70D64"/>
    <w:rsid w:val="00A71577"/>
    <w:rsid w:val="00A71578"/>
    <w:rsid w:val="00A7186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F95"/>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6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05"/>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17A"/>
    <w:rsid w:val="00B023CC"/>
    <w:rsid w:val="00B0266A"/>
    <w:rsid w:val="00B026D0"/>
    <w:rsid w:val="00B03325"/>
    <w:rsid w:val="00B03AD2"/>
    <w:rsid w:val="00B03CDE"/>
    <w:rsid w:val="00B04670"/>
    <w:rsid w:val="00B04A2E"/>
    <w:rsid w:val="00B04B23"/>
    <w:rsid w:val="00B05021"/>
    <w:rsid w:val="00B050FD"/>
    <w:rsid w:val="00B0530E"/>
    <w:rsid w:val="00B0604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24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C1"/>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16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E3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2A"/>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DA5"/>
    <w:rsid w:val="00BA4F87"/>
    <w:rsid w:val="00BA5B8A"/>
    <w:rsid w:val="00BA5E33"/>
    <w:rsid w:val="00BA6D08"/>
    <w:rsid w:val="00BA75EA"/>
    <w:rsid w:val="00BA7883"/>
    <w:rsid w:val="00BB099C"/>
    <w:rsid w:val="00BB0E3A"/>
    <w:rsid w:val="00BB10CD"/>
    <w:rsid w:val="00BB10EB"/>
    <w:rsid w:val="00BB1536"/>
    <w:rsid w:val="00BB1EB3"/>
    <w:rsid w:val="00BB1F00"/>
    <w:rsid w:val="00BB2B95"/>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E70"/>
    <w:rsid w:val="00BD3FE7"/>
    <w:rsid w:val="00BD42CF"/>
    <w:rsid w:val="00BD4332"/>
    <w:rsid w:val="00BD44D3"/>
    <w:rsid w:val="00BD5E8C"/>
    <w:rsid w:val="00BD62D0"/>
    <w:rsid w:val="00BD67FA"/>
    <w:rsid w:val="00BE03D5"/>
    <w:rsid w:val="00BE0AAB"/>
    <w:rsid w:val="00BE0F28"/>
    <w:rsid w:val="00BE130C"/>
    <w:rsid w:val="00BE2248"/>
    <w:rsid w:val="00BE358C"/>
    <w:rsid w:val="00BE3D0F"/>
    <w:rsid w:val="00BE62CC"/>
    <w:rsid w:val="00BE65CF"/>
    <w:rsid w:val="00BE6E5C"/>
    <w:rsid w:val="00BE714A"/>
    <w:rsid w:val="00BE75A8"/>
    <w:rsid w:val="00BF01BE"/>
    <w:rsid w:val="00BF01CE"/>
    <w:rsid w:val="00BF050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3B"/>
    <w:rsid w:val="00C90592"/>
    <w:rsid w:val="00C90723"/>
    <w:rsid w:val="00C90A15"/>
    <w:rsid w:val="00C918A0"/>
    <w:rsid w:val="00C91F9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1B"/>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8"/>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A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9E"/>
    <w:rsid w:val="00DD39BA"/>
    <w:rsid w:val="00DD3DF2"/>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CE"/>
    <w:rsid w:val="00DF412D"/>
    <w:rsid w:val="00DF4282"/>
    <w:rsid w:val="00DF474F"/>
    <w:rsid w:val="00DF55D0"/>
    <w:rsid w:val="00DF5A7F"/>
    <w:rsid w:val="00DF6521"/>
    <w:rsid w:val="00DF652F"/>
    <w:rsid w:val="00DF6BC5"/>
    <w:rsid w:val="00DF7EF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0A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3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6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C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E1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9B"/>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17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1A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B9"/>
    <w:rsid w:val="00F538D9"/>
    <w:rsid w:val="00F55331"/>
    <w:rsid w:val="00F55F38"/>
    <w:rsid w:val="00F55FA4"/>
    <w:rsid w:val="00F5648F"/>
    <w:rsid w:val="00F5735D"/>
    <w:rsid w:val="00F57398"/>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BF"/>
    <w:rsid w:val="00F7427F"/>
    <w:rsid w:val="00F746E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172"/>
    <w:rsid w:val="00FA16DC"/>
    <w:rsid w:val="00FA17D9"/>
    <w:rsid w:val="00FA1D00"/>
    <w:rsid w:val="00FA1FBF"/>
    <w:rsid w:val="00FA2425"/>
    <w:rsid w:val="00FA30BF"/>
    <w:rsid w:val="00FA338F"/>
    <w:rsid w:val="00FA354B"/>
    <w:rsid w:val="00FA3932"/>
    <w:rsid w:val="00FA435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CA"/>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F650A6"/>
  <w15:chartTrackingRefBased/>
  <w15:docId w15:val="{C8374744-061B-4DC8-B27A-3429569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1023A"/>
    <w:rPr>
      <w:vertAlign w:val="superscript"/>
    </w:rPr>
  </w:style>
  <w:style w:type="character" w:styleId="Hyperlnk">
    <w:name w:val="Hyperlink"/>
    <w:basedOn w:val="Standardstycketeckensnitt"/>
    <w:uiPriority w:val="99"/>
    <w:unhideWhenUsed/>
    <w:locked/>
    <w:rsid w:val="0021023A"/>
    <w:rPr>
      <w:color w:val="0000FF"/>
      <w:u w:val="single"/>
    </w:rPr>
  </w:style>
  <w:style w:type="paragraph" w:styleId="Normalwebb">
    <w:name w:val="Normal (Web)"/>
    <w:basedOn w:val="Normal"/>
    <w:uiPriority w:val="99"/>
    <w:semiHidden/>
    <w:unhideWhenUsed/>
    <w:locked/>
    <w:rsid w:val="002B2D2E"/>
    <w:rPr>
      <w:rFonts w:ascii="Times New Roman" w:hAnsi="Times New Roman" w:cs="Times New Roman"/>
    </w:rPr>
  </w:style>
  <w:style w:type="character" w:customStyle="1" w:styleId="Olstomnmnande1">
    <w:name w:val="Olöst omnämnande1"/>
    <w:basedOn w:val="Standardstycketeckensnitt"/>
    <w:uiPriority w:val="99"/>
    <w:semiHidden/>
    <w:unhideWhenUsed/>
    <w:rsid w:val="00E7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198">
      <w:bodyDiv w:val="1"/>
      <w:marLeft w:val="0"/>
      <w:marRight w:val="0"/>
      <w:marTop w:val="0"/>
      <w:marBottom w:val="0"/>
      <w:divBdr>
        <w:top w:val="none" w:sz="0" w:space="0" w:color="auto"/>
        <w:left w:val="none" w:sz="0" w:space="0" w:color="auto"/>
        <w:bottom w:val="none" w:sz="0" w:space="0" w:color="auto"/>
        <w:right w:val="none" w:sz="0" w:space="0" w:color="auto"/>
      </w:divBdr>
    </w:div>
    <w:div w:id="56519373">
      <w:bodyDiv w:val="1"/>
      <w:marLeft w:val="0"/>
      <w:marRight w:val="0"/>
      <w:marTop w:val="0"/>
      <w:marBottom w:val="0"/>
      <w:divBdr>
        <w:top w:val="none" w:sz="0" w:space="0" w:color="auto"/>
        <w:left w:val="none" w:sz="0" w:space="0" w:color="auto"/>
        <w:bottom w:val="none" w:sz="0" w:space="0" w:color="auto"/>
        <w:right w:val="none" w:sz="0" w:space="0" w:color="auto"/>
      </w:divBdr>
    </w:div>
    <w:div w:id="278147975">
      <w:bodyDiv w:val="1"/>
      <w:marLeft w:val="0"/>
      <w:marRight w:val="0"/>
      <w:marTop w:val="0"/>
      <w:marBottom w:val="0"/>
      <w:divBdr>
        <w:top w:val="none" w:sz="0" w:space="0" w:color="auto"/>
        <w:left w:val="none" w:sz="0" w:space="0" w:color="auto"/>
        <w:bottom w:val="none" w:sz="0" w:space="0" w:color="auto"/>
        <w:right w:val="none" w:sz="0" w:space="0" w:color="auto"/>
      </w:divBdr>
      <w:divsChild>
        <w:div w:id="1477718046">
          <w:marLeft w:val="0"/>
          <w:marRight w:val="0"/>
          <w:marTop w:val="0"/>
          <w:marBottom w:val="0"/>
          <w:divBdr>
            <w:top w:val="none" w:sz="0" w:space="0" w:color="auto"/>
            <w:left w:val="none" w:sz="0" w:space="0" w:color="auto"/>
            <w:bottom w:val="none" w:sz="0" w:space="0" w:color="auto"/>
            <w:right w:val="none" w:sz="0" w:space="0" w:color="auto"/>
          </w:divBdr>
          <w:divsChild>
            <w:div w:id="457532136">
              <w:marLeft w:val="0"/>
              <w:marRight w:val="0"/>
              <w:marTop w:val="0"/>
              <w:marBottom w:val="0"/>
              <w:divBdr>
                <w:top w:val="none" w:sz="0" w:space="0" w:color="auto"/>
                <w:left w:val="none" w:sz="0" w:space="0" w:color="auto"/>
                <w:bottom w:val="none" w:sz="0" w:space="0" w:color="auto"/>
                <w:right w:val="none" w:sz="0" w:space="0" w:color="auto"/>
              </w:divBdr>
            </w:div>
            <w:div w:id="2097021606">
              <w:marLeft w:val="0"/>
              <w:marRight w:val="0"/>
              <w:marTop w:val="0"/>
              <w:marBottom w:val="0"/>
              <w:divBdr>
                <w:top w:val="none" w:sz="0" w:space="0" w:color="auto"/>
                <w:left w:val="none" w:sz="0" w:space="0" w:color="auto"/>
                <w:bottom w:val="none" w:sz="0" w:space="0" w:color="auto"/>
                <w:right w:val="none" w:sz="0" w:space="0" w:color="auto"/>
              </w:divBdr>
            </w:div>
            <w:div w:id="551766708">
              <w:marLeft w:val="0"/>
              <w:marRight w:val="0"/>
              <w:marTop w:val="0"/>
              <w:marBottom w:val="0"/>
              <w:divBdr>
                <w:top w:val="none" w:sz="0" w:space="0" w:color="auto"/>
                <w:left w:val="none" w:sz="0" w:space="0" w:color="auto"/>
                <w:bottom w:val="none" w:sz="0" w:space="0" w:color="auto"/>
                <w:right w:val="none" w:sz="0" w:space="0" w:color="auto"/>
              </w:divBdr>
            </w:div>
            <w:div w:id="48770340">
              <w:marLeft w:val="0"/>
              <w:marRight w:val="0"/>
              <w:marTop w:val="0"/>
              <w:marBottom w:val="0"/>
              <w:divBdr>
                <w:top w:val="none" w:sz="0" w:space="0" w:color="auto"/>
                <w:left w:val="none" w:sz="0" w:space="0" w:color="auto"/>
                <w:bottom w:val="none" w:sz="0" w:space="0" w:color="auto"/>
                <w:right w:val="none" w:sz="0" w:space="0" w:color="auto"/>
              </w:divBdr>
            </w:div>
            <w:div w:id="1138566485">
              <w:marLeft w:val="0"/>
              <w:marRight w:val="0"/>
              <w:marTop w:val="0"/>
              <w:marBottom w:val="0"/>
              <w:divBdr>
                <w:top w:val="none" w:sz="0" w:space="0" w:color="auto"/>
                <w:left w:val="none" w:sz="0" w:space="0" w:color="auto"/>
                <w:bottom w:val="none" w:sz="0" w:space="0" w:color="auto"/>
                <w:right w:val="none" w:sz="0" w:space="0" w:color="auto"/>
              </w:divBdr>
            </w:div>
            <w:div w:id="1353261454">
              <w:marLeft w:val="0"/>
              <w:marRight w:val="0"/>
              <w:marTop w:val="0"/>
              <w:marBottom w:val="0"/>
              <w:divBdr>
                <w:top w:val="none" w:sz="0" w:space="0" w:color="auto"/>
                <w:left w:val="none" w:sz="0" w:space="0" w:color="auto"/>
                <w:bottom w:val="none" w:sz="0" w:space="0" w:color="auto"/>
                <w:right w:val="none" w:sz="0" w:space="0" w:color="auto"/>
              </w:divBdr>
            </w:div>
            <w:div w:id="1146629584">
              <w:marLeft w:val="0"/>
              <w:marRight w:val="0"/>
              <w:marTop w:val="0"/>
              <w:marBottom w:val="0"/>
              <w:divBdr>
                <w:top w:val="none" w:sz="0" w:space="0" w:color="auto"/>
                <w:left w:val="none" w:sz="0" w:space="0" w:color="auto"/>
                <w:bottom w:val="none" w:sz="0" w:space="0" w:color="auto"/>
                <w:right w:val="none" w:sz="0" w:space="0" w:color="auto"/>
              </w:divBdr>
            </w:div>
            <w:div w:id="1826044723">
              <w:marLeft w:val="0"/>
              <w:marRight w:val="0"/>
              <w:marTop w:val="0"/>
              <w:marBottom w:val="0"/>
              <w:divBdr>
                <w:top w:val="none" w:sz="0" w:space="0" w:color="auto"/>
                <w:left w:val="none" w:sz="0" w:space="0" w:color="auto"/>
                <w:bottom w:val="none" w:sz="0" w:space="0" w:color="auto"/>
                <w:right w:val="none" w:sz="0" w:space="0" w:color="auto"/>
              </w:divBdr>
              <w:divsChild>
                <w:div w:id="393238520">
                  <w:marLeft w:val="0"/>
                  <w:marRight w:val="0"/>
                  <w:marTop w:val="0"/>
                  <w:marBottom w:val="0"/>
                  <w:divBdr>
                    <w:top w:val="none" w:sz="0" w:space="0" w:color="auto"/>
                    <w:left w:val="none" w:sz="0" w:space="0" w:color="auto"/>
                    <w:bottom w:val="none" w:sz="0" w:space="0" w:color="auto"/>
                    <w:right w:val="none" w:sz="0" w:space="0" w:color="auto"/>
                  </w:divBdr>
                </w:div>
                <w:div w:id="1925650532">
                  <w:marLeft w:val="0"/>
                  <w:marRight w:val="0"/>
                  <w:marTop w:val="0"/>
                  <w:marBottom w:val="0"/>
                  <w:divBdr>
                    <w:top w:val="none" w:sz="0" w:space="0" w:color="auto"/>
                    <w:left w:val="none" w:sz="0" w:space="0" w:color="auto"/>
                    <w:bottom w:val="none" w:sz="0" w:space="0" w:color="auto"/>
                    <w:right w:val="none" w:sz="0" w:space="0" w:color="auto"/>
                  </w:divBdr>
                </w:div>
                <w:div w:id="1292250331">
                  <w:marLeft w:val="0"/>
                  <w:marRight w:val="0"/>
                  <w:marTop w:val="0"/>
                  <w:marBottom w:val="0"/>
                  <w:divBdr>
                    <w:top w:val="none" w:sz="0" w:space="0" w:color="auto"/>
                    <w:left w:val="none" w:sz="0" w:space="0" w:color="auto"/>
                    <w:bottom w:val="none" w:sz="0" w:space="0" w:color="auto"/>
                    <w:right w:val="none" w:sz="0" w:space="0" w:color="auto"/>
                  </w:divBdr>
                </w:div>
              </w:divsChild>
            </w:div>
            <w:div w:id="1513061984">
              <w:marLeft w:val="0"/>
              <w:marRight w:val="0"/>
              <w:marTop w:val="0"/>
              <w:marBottom w:val="0"/>
              <w:divBdr>
                <w:top w:val="none" w:sz="0" w:space="0" w:color="auto"/>
                <w:left w:val="none" w:sz="0" w:space="0" w:color="auto"/>
                <w:bottom w:val="none" w:sz="0" w:space="0" w:color="auto"/>
                <w:right w:val="none" w:sz="0" w:space="0" w:color="auto"/>
              </w:divBdr>
              <w:divsChild>
                <w:div w:id="864058726">
                  <w:marLeft w:val="0"/>
                  <w:marRight w:val="0"/>
                  <w:marTop w:val="0"/>
                  <w:marBottom w:val="0"/>
                  <w:divBdr>
                    <w:top w:val="none" w:sz="0" w:space="0" w:color="auto"/>
                    <w:left w:val="none" w:sz="0" w:space="0" w:color="auto"/>
                    <w:bottom w:val="none" w:sz="0" w:space="0" w:color="auto"/>
                    <w:right w:val="none" w:sz="0" w:space="0" w:color="auto"/>
                  </w:divBdr>
                </w:div>
              </w:divsChild>
            </w:div>
            <w:div w:id="1467703216">
              <w:marLeft w:val="0"/>
              <w:marRight w:val="0"/>
              <w:marTop w:val="0"/>
              <w:marBottom w:val="0"/>
              <w:divBdr>
                <w:top w:val="none" w:sz="0" w:space="0" w:color="auto"/>
                <w:left w:val="none" w:sz="0" w:space="0" w:color="auto"/>
                <w:bottom w:val="none" w:sz="0" w:space="0" w:color="auto"/>
                <w:right w:val="none" w:sz="0" w:space="0" w:color="auto"/>
              </w:divBdr>
            </w:div>
            <w:div w:id="2115589458">
              <w:marLeft w:val="0"/>
              <w:marRight w:val="0"/>
              <w:marTop w:val="0"/>
              <w:marBottom w:val="0"/>
              <w:divBdr>
                <w:top w:val="none" w:sz="0" w:space="0" w:color="auto"/>
                <w:left w:val="none" w:sz="0" w:space="0" w:color="auto"/>
                <w:bottom w:val="none" w:sz="0" w:space="0" w:color="auto"/>
                <w:right w:val="none" w:sz="0" w:space="0" w:color="auto"/>
              </w:divBdr>
            </w:div>
            <w:div w:id="1182663928">
              <w:marLeft w:val="0"/>
              <w:marRight w:val="0"/>
              <w:marTop w:val="0"/>
              <w:marBottom w:val="0"/>
              <w:divBdr>
                <w:top w:val="none" w:sz="0" w:space="0" w:color="auto"/>
                <w:left w:val="none" w:sz="0" w:space="0" w:color="auto"/>
                <w:bottom w:val="none" w:sz="0" w:space="0" w:color="auto"/>
                <w:right w:val="none" w:sz="0" w:space="0" w:color="auto"/>
              </w:divBdr>
            </w:div>
            <w:div w:id="923535514">
              <w:marLeft w:val="0"/>
              <w:marRight w:val="0"/>
              <w:marTop w:val="0"/>
              <w:marBottom w:val="0"/>
              <w:divBdr>
                <w:top w:val="none" w:sz="0" w:space="0" w:color="auto"/>
                <w:left w:val="none" w:sz="0" w:space="0" w:color="auto"/>
                <w:bottom w:val="none" w:sz="0" w:space="0" w:color="auto"/>
                <w:right w:val="none" w:sz="0" w:space="0" w:color="auto"/>
              </w:divBdr>
            </w:div>
            <w:div w:id="2053259730">
              <w:marLeft w:val="0"/>
              <w:marRight w:val="0"/>
              <w:marTop w:val="0"/>
              <w:marBottom w:val="0"/>
              <w:divBdr>
                <w:top w:val="none" w:sz="0" w:space="0" w:color="auto"/>
                <w:left w:val="none" w:sz="0" w:space="0" w:color="auto"/>
                <w:bottom w:val="none" w:sz="0" w:space="0" w:color="auto"/>
                <w:right w:val="none" w:sz="0" w:space="0" w:color="auto"/>
              </w:divBdr>
            </w:div>
            <w:div w:id="879434119">
              <w:marLeft w:val="0"/>
              <w:marRight w:val="0"/>
              <w:marTop w:val="0"/>
              <w:marBottom w:val="0"/>
              <w:divBdr>
                <w:top w:val="none" w:sz="0" w:space="0" w:color="auto"/>
                <w:left w:val="none" w:sz="0" w:space="0" w:color="auto"/>
                <w:bottom w:val="none" w:sz="0" w:space="0" w:color="auto"/>
                <w:right w:val="none" w:sz="0" w:space="0" w:color="auto"/>
              </w:divBdr>
            </w:div>
            <w:div w:id="1720549186">
              <w:marLeft w:val="0"/>
              <w:marRight w:val="0"/>
              <w:marTop w:val="0"/>
              <w:marBottom w:val="0"/>
              <w:divBdr>
                <w:top w:val="none" w:sz="0" w:space="0" w:color="auto"/>
                <w:left w:val="none" w:sz="0" w:space="0" w:color="auto"/>
                <w:bottom w:val="none" w:sz="0" w:space="0" w:color="auto"/>
                <w:right w:val="none" w:sz="0" w:space="0" w:color="auto"/>
              </w:divBdr>
            </w:div>
            <w:div w:id="771363620">
              <w:marLeft w:val="0"/>
              <w:marRight w:val="0"/>
              <w:marTop w:val="0"/>
              <w:marBottom w:val="0"/>
              <w:divBdr>
                <w:top w:val="none" w:sz="0" w:space="0" w:color="auto"/>
                <w:left w:val="none" w:sz="0" w:space="0" w:color="auto"/>
                <w:bottom w:val="none" w:sz="0" w:space="0" w:color="auto"/>
                <w:right w:val="none" w:sz="0" w:space="0" w:color="auto"/>
              </w:divBdr>
            </w:div>
            <w:div w:id="1396662732">
              <w:marLeft w:val="0"/>
              <w:marRight w:val="0"/>
              <w:marTop w:val="0"/>
              <w:marBottom w:val="0"/>
              <w:divBdr>
                <w:top w:val="none" w:sz="0" w:space="0" w:color="auto"/>
                <w:left w:val="none" w:sz="0" w:space="0" w:color="auto"/>
                <w:bottom w:val="none" w:sz="0" w:space="0" w:color="auto"/>
                <w:right w:val="none" w:sz="0" w:space="0" w:color="auto"/>
              </w:divBdr>
            </w:div>
            <w:div w:id="2067874629">
              <w:marLeft w:val="0"/>
              <w:marRight w:val="0"/>
              <w:marTop w:val="0"/>
              <w:marBottom w:val="0"/>
              <w:divBdr>
                <w:top w:val="none" w:sz="0" w:space="0" w:color="auto"/>
                <w:left w:val="none" w:sz="0" w:space="0" w:color="auto"/>
                <w:bottom w:val="none" w:sz="0" w:space="0" w:color="auto"/>
                <w:right w:val="none" w:sz="0" w:space="0" w:color="auto"/>
              </w:divBdr>
            </w:div>
            <w:div w:id="1452288167">
              <w:marLeft w:val="0"/>
              <w:marRight w:val="0"/>
              <w:marTop w:val="0"/>
              <w:marBottom w:val="0"/>
              <w:divBdr>
                <w:top w:val="none" w:sz="0" w:space="0" w:color="auto"/>
                <w:left w:val="none" w:sz="0" w:space="0" w:color="auto"/>
                <w:bottom w:val="none" w:sz="0" w:space="0" w:color="auto"/>
                <w:right w:val="none" w:sz="0" w:space="0" w:color="auto"/>
              </w:divBdr>
            </w:div>
            <w:div w:id="7446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42366">
      <w:bodyDiv w:val="1"/>
      <w:marLeft w:val="0"/>
      <w:marRight w:val="0"/>
      <w:marTop w:val="0"/>
      <w:marBottom w:val="0"/>
      <w:divBdr>
        <w:top w:val="none" w:sz="0" w:space="0" w:color="auto"/>
        <w:left w:val="none" w:sz="0" w:space="0" w:color="auto"/>
        <w:bottom w:val="none" w:sz="0" w:space="0" w:color="auto"/>
        <w:right w:val="none" w:sz="0" w:space="0" w:color="auto"/>
      </w:divBdr>
      <w:divsChild>
        <w:div w:id="243496733">
          <w:marLeft w:val="0"/>
          <w:marRight w:val="0"/>
          <w:marTop w:val="0"/>
          <w:marBottom w:val="0"/>
          <w:divBdr>
            <w:top w:val="none" w:sz="0" w:space="0" w:color="auto"/>
            <w:left w:val="none" w:sz="0" w:space="0" w:color="auto"/>
            <w:bottom w:val="none" w:sz="0" w:space="0" w:color="auto"/>
            <w:right w:val="none" w:sz="0" w:space="0" w:color="auto"/>
          </w:divBdr>
          <w:divsChild>
            <w:div w:id="618991344">
              <w:marLeft w:val="0"/>
              <w:marRight w:val="0"/>
              <w:marTop w:val="0"/>
              <w:marBottom w:val="0"/>
              <w:divBdr>
                <w:top w:val="none" w:sz="0" w:space="0" w:color="auto"/>
                <w:left w:val="none" w:sz="0" w:space="0" w:color="auto"/>
                <w:bottom w:val="none" w:sz="0" w:space="0" w:color="auto"/>
                <w:right w:val="none" w:sz="0" w:space="0" w:color="auto"/>
              </w:divBdr>
              <w:divsChild>
                <w:div w:id="5842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6326">
      <w:bodyDiv w:val="1"/>
      <w:marLeft w:val="0"/>
      <w:marRight w:val="0"/>
      <w:marTop w:val="0"/>
      <w:marBottom w:val="0"/>
      <w:divBdr>
        <w:top w:val="none" w:sz="0" w:space="0" w:color="auto"/>
        <w:left w:val="none" w:sz="0" w:space="0" w:color="auto"/>
        <w:bottom w:val="none" w:sz="0" w:space="0" w:color="auto"/>
        <w:right w:val="none" w:sz="0" w:space="0" w:color="auto"/>
      </w:divBdr>
      <w:divsChild>
        <w:div w:id="12074728">
          <w:marLeft w:val="0"/>
          <w:marRight w:val="0"/>
          <w:marTop w:val="0"/>
          <w:marBottom w:val="0"/>
          <w:divBdr>
            <w:top w:val="none" w:sz="0" w:space="0" w:color="auto"/>
            <w:left w:val="none" w:sz="0" w:space="0" w:color="auto"/>
            <w:bottom w:val="none" w:sz="0" w:space="0" w:color="auto"/>
            <w:right w:val="none" w:sz="0" w:space="0" w:color="auto"/>
          </w:divBdr>
          <w:divsChild>
            <w:div w:id="64498611">
              <w:marLeft w:val="0"/>
              <w:marRight w:val="0"/>
              <w:marTop w:val="0"/>
              <w:marBottom w:val="0"/>
              <w:divBdr>
                <w:top w:val="none" w:sz="0" w:space="0" w:color="auto"/>
                <w:left w:val="none" w:sz="0" w:space="0" w:color="auto"/>
                <w:bottom w:val="none" w:sz="0" w:space="0" w:color="auto"/>
                <w:right w:val="none" w:sz="0" w:space="0" w:color="auto"/>
              </w:divBdr>
              <w:divsChild>
                <w:div w:id="108668310">
                  <w:marLeft w:val="0"/>
                  <w:marRight w:val="0"/>
                  <w:marTop w:val="0"/>
                  <w:marBottom w:val="0"/>
                  <w:divBdr>
                    <w:top w:val="none" w:sz="0" w:space="0" w:color="auto"/>
                    <w:left w:val="none" w:sz="0" w:space="0" w:color="auto"/>
                    <w:bottom w:val="none" w:sz="0" w:space="0" w:color="auto"/>
                    <w:right w:val="none" w:sz="0" w:space="0" w:color="auto"/>
                  </w:divBdr>
                  <w:divsChild>
                    <w:div w:id="966398053">
                      <w:marLeft w:val="0"/>
                      <w:marRight w:val="0"/>
                      <w:marTop w:val="0"/>
                      <w:marBottom w:val="0"/>
                      <w:divBdr>
                        <w:top w:val="none" w:sz="0" w:space="0" w:color="auto"/>
                        <w:left w:val="none" w:sz="0" w:space="0" w:color="auto"/>
                        <w:bottom w:val="none" w:sz="0" w:space="0" w:color="auto"/>
                        <w:right w:val="none" w:sz="0" w:space="0" w:color="auto"/>
                      </w:divBdr>
                      <w:divsChild>
                        <w:div w:id="353969386">
                          <w:marLeft w:val="0"/>
                          <w:marRight w:val="0"/>
                          <w:marTop w:val="0"/>
                          <w:marBottom w:val="0"/>
                          <w:divBdr>
                            <w:top w:val="none" w:sz="0" w:space="0" w:color="auto"/>
                            <w:left w:val="none" w:sz="0" w:space="0" w:color="auto"/>
                            <w:bottom w:val="none" w:sz="0" w:space="0" w:color="auto"/>
                            <w:right w:val="none" w:sz="0" w:space="0" w:color="auto"/>
                          </w:divBdr>
                          <w:divsChild>
                            <w:div w:id="1217551727">
                              <w:marLeft w:val="0"/>
                              <w:marRight w:val="0"/>
                              <w:marTop w:val="0"/>
                              <w:marBottom w:val="0"/>
                              <w:divBdr>
                                <w:top w:val="none" w:sz="0" w:space="0" w:color="auto"/>
                                <w:left w:val="none" w:sz="0" w:space="0" w:color="auto"/>
                                <w:bottom w:val="none" w:sz="0" w:space="0" w:color="auto"/>
                                <w:right w:val="none" w:sz="0" w:space="0" w:color="auto"/>
                              </w:divBdr>
                              <w:divsChild>
                                <w:div w:id="86461023">
                                  <w:marLeft w:val="0"/>
                                  <w:marRight w:val="0"/>
                                  <w:marTop w:val="0"/>
                                  <w:marBottom w:val="0"/>
                                  <w:divBdr>
                                    <w:top w:val="none" w:sz="0" w:space="0" w:color="auto"/>
                                    <w:left w:val="none" w:sz="0" w:space="0" w:color="auto"/>
                                    <w:bottom w:val="none" w:sz="0" w:space="0" w:color="auto"/>
                                    <w:right w:val="none" w:sz="0" w:space="0" w:color="auto"/>
                                  </w:divBdr>
                                  <w:divsChild>
                                    <w:div w:id="1089622389">
                                      <w:marLeft w:val="0"/>
                                      <w:marRight w:val="0"/>
                                      <w:marTop w:val="0"/>
                                      <w:marBottom w:val="0"/>
                                      <w:divBdr>
                                        <w:top w:val="none" w:sz="0" w:space="0" w:color="auto"/>
                                        <w:left w:val="none" w:sz="0" w:space="0" w:color="auto"/>
                                        <w:bottom w:val="none" w:sz="0" w:space="0" w:color="auto"/>
                                        <w:right w:val="none" w:sz="0" w:space="0" w:color="auto"/>
                                      </w:divBdr>
                                      <w:divsChild>
                                        <w:div w:id="1108626068">
                                          <w:marLeft w:val="0"/>
                                          <w:marRight w:val="0"/>
                                          <w:marTop w:val="0"/>
                                          <w:marBottom w:val="0"/>
                                          <w:divBdr>
                                            <w:top w:val="none" w:sz="0" w:space="0" w:color="auto"/>
                                            <w:left w:val="none" w:sz="0" w:space="0" w:color="auto"/>
                                            <w:bottom w:val="none" w:sz="0" w:space="0" w:color="auto"/>
                                            <w:right w:val="none" w:sz="0" w:space="0" w:color="auto"/>
                                          </w:divBdr>
                                          <w:divsChild>
                                            <w:div w:id="344478898">
                                              <w:marLeft w:val="0"/>
                                              <w:marRight w:val="0"/>
                                              <w:marTop w:val="0"/>
                                              <w:marBottom w:val="0"/>
                                              <w:divBdr>
                                                <w:top w:val="none" w:sz="0" w:space="0" w:color="auto"/>
                                                <w:left w:val="none" w:sz="0" w:space="0" w:color="auto"/>
                                                <w:bottom w:val="none" w:sz="0" w:space="0" w:color="auto"/>
                                                <w:right w:val="none" w:sz="0" w:space="0" w:color="auto"/>
                                              </w:divBdr>
                                              <w:divsChild>
                                                <w:div w:id="1776292125">
                                                  <w:marLeft w:val="0"/>
                                                  <w:marRight w:val="0"/>
                                                  <w:marTop w:val="0"/>
                                                  <w:marBottom w:val="0"/>
                                                  <w:divBdr>
                                                    <w:top w:val="none" w:sz="0" w:space="0" w:color="auto"/>
                                                    <w:left w:val="none" w:sz="0" w:space="0" w:color="auto"/>
                                                    <w:bottom w:val="none" w:sz="0" w:space="0" w:color="auto"/>
                                                    <w:right w:val="none" w:sz="0" w:space="0" w:color="auto"/>
                                                  </w:divBdr>
                                                  <w:divsChild>
                                                    <w:div w:id="1746755110">
                                                      <w:marLeft w:val="0"/>
                                                      <w:marRight w:val="0"/>
                                                      <w:marTop w:val="0"/>
                                                      <w:marBottom w:val="0"/>
                                                      <w:divBdr>
                                                        <w:top w:val="none" w:sz="0" w:space="0" w:color="auto"/>
                                                        <w:left w:val="none" w:sz="0" w:space="0" w:color="auto"/>
                                                        <w:bottom w:val="none" w:sz="0" w:space="0" w:color="auto"/>
                                                        <w:right w:val="none" w:sz="0" w:space="0" w:color="auto"/>
                                                      </w:divBdr>
                                                      <w:divsChild>
                                                        <w:div w:id="849103486">
                                                          <w:marLeft w:val="0"/>
                                                          <w:marRight w:val="0"/>
                                                          <w:marTop w:val="0"/>
                                                          <w:marBottom w:val="0"/>
                                                          <w:divBdr>
                                                            <w:top w:val="none" w:sz="0" w:space="0" w:color="auto"/>
                                                            <w:left w:val="none" w:sz="0" w:space="0" w:color="auto"/>
                                                            <w:bottom w:val="none" w:sz="0" w:space="0" w:color="auto"/>
                                                            <w:right w:val="none" w:sz="0" w:space="0" w:color="auto"/>
                                                          </w:divBdr>
                                                          <w:divsChild>
                                                            <w:div w:id="1575164060">
                                                              <w:marLeft w:val="0"/>
                                                              <w:marRight w:val="0"/>
                                                              <w:marTop w:val="0"/>
                                                              <w:marBottom w:val="0"/>
                                                              <w:divBdr>
                                                                <w:top w:val="none" w:sz="0" w:space="0" w:color="auto"/>
                                                                <w:left w:val="none" w:sz="0" w:space="0" w:color="auto"/>
                                                                <w:bottom w:val="none" w:sz="0" w:space="0" w:color="auto"/>
                                                                <w:right w:val="none" w:sz="0" w:space="0" w:color="auto"/>
                                                              </w:divBdr>
                                                              <w:divsChild>
                                                                <w:div w:id="9485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5674538">
      <w:bodyDiv w:val="1"/>
      <w:marLeft w:val="0"/>
      <w:marRight w:val="0"/>
      <w:marTop w:val="0"/>
      <w:marBottom w:val="0"/>
      <w:divBdr>
        <w:top w:val="none" w:sz="0" w:space="0" w:color="auto"/>
        <w:left w:val="none" w:sz="0" w:space="0" w:color="auto"/>
        <w:bottom w:val="none" w:sz="0" w:space="0" w:color="auto"/>
        <w:right w:val="none" w:sz="0" w:space="0" w:color="auto"/>
      </w:divBdr>
    </w:div>
    <w:div w:id="2003462217">
      <w:bodyDiv w:val="1"/>
      <w:marLeft w:val="0"/>
      <w:marRight w:val="0"/>
      <w:marTop w:val="0"/>
      <w:marBottom w:val="0"/>
      <w:divBdr>
        <w:top w:val="none" w:sz="0" w:space="0" w:color="auto"/>
        <w:left w:val="none" w:sz="0" w:space="0" w:color="auto"/>
        <w:bottom w:val="none" w:sz="0" w:space="0" w:color="auto"/>
        <w:right w:val="none" w:sz="0" w:space="0" w:color="auto"/>
      </w:divBdr>
      <w:divsChild>
        <w:div w:id="2065371410">
          <w:marLeft w:val="0"/>
          <w:marRight w:val="0"/>
          <w:marTop w:val="0"/>
          <w:marBottom w:val="0"/>
          <w:divBdr>
            <w:top w:val="none" w:sz="0" w:space="0" w:color="auto"/>
            <w:left w:val="none" w:sz="0" w:space="0" w:color="auto"/>
            <w:bottom w:val="none" w:sz="0" w:space="0" w:color="auto"/>
            <w:right w:val="none" w:sz="0" w:space="0" w:color="auto"/>
          </w:divBdr>
          <w:divsChild>
            <w:div w:id="740638575">
              <w:marLeft w:val="0"/>
              <w:marRight w:val="0"/>
              <w:marTop w:val="0"/>
              <w:marBottom w:val="0"/>
              <w:divBdr>
                <w:top w:val="none" w:sz="0" w:space="0" w:color="auto"/>
                <w:left w:val="none" w:sz="0" w:space="0" w:color="auto"/>
                <w:bottom w:val="none" w:sz="0" w:space="0" w:color="auto"/>
                <w:right w:val="none" w:sz="0" w:space="0" w:color="auto"/>
              </w:divBdr>
            </w:div>
            <w:div w:id="702249315">
              <w:marLeft w:val="0"/>
              <w:marRight w:val="0"/>
              <w:marTop w:val="0"/>
              <w:marBottom w:val="0"/>
              <w:divBdr>
                <w:top w:val="none" w:sz="0" w:space="0" w:color="auto"/>
                <w:left w:val="none" w:sz="0" w:space="0" w:color="auto"/>
                <w:bottom w:val="none" w:sz="0" w:space="0" w:color="auto"/>
                <w:right w:val="none" w:sz="0" w:space="0" w:color="auto"/>
              </w:divBdr>
            </w:div>
            <w:div w:id="184512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2462">
      <w:bodyDiv w:val="1"/>
      <w:marLeft w:val="0"/>
      <w:marRight w:val="0"/>
      <w:marTop w:val="0"/>
      <w:marBottom w:val="0"/>
      <w:divBdr>
        <w:top w:val="none" w:sz="0" w:space="0" w:color="auto"/>
        <w:left w:val="none" w:sz="0" w:space="0" w:color="auto"/>
        <w:bottom w:val="none" w:sz="0" w:space="0" w:color="auto"/>
        <w:right w:val="none" w:sz="0" w:space="0" w:color="auto"/>
      </w:divBdr>
    </w:div>
    <w:div w:id="21140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831EAC8FD74DED9066A7066B9F4A74"/>
        <w:category>
          <w:name w:val="Allmänt"/>
          <w:gallery w:val="placeholder"/>
        </w:category>
        <w:types>
          <w:type w:val="bbPlcHdr"/>
        </w:types>
        <w:behaviors>
          <w:behavior w:val="content"/>
        </w:behaviors>
        <w:guid w:val="{72441E3C-84F5-4BCA-80D9-85ADF3A7ED46}"/>
      </w:docPartPr>
      <w:docPartBody>
        <w:p w:rsidR="00970AC9" w:rsidRDefault="00970AC9">
          <w:pPr>
            <w:pStyle w:val="BA831EAC8FD74DED9066A7066B9F4A74"/>
          </w:pPr>
          <w:r w:rsidRPr="005A0A93">
            <w:rPr>
              <w:rStyle w:val="Platshllartext"/>
            </w:rPr>
            <w:t>Förslag till riksdagsbeslut</w:t>
          </w:r>
        </w:p>
      </w:docPartBody>
    </w:docPart>
    <w:docPart>
      <w:docPartPr>
        <w:name w:val="203926226AA44BB6B6745CA295F60A83"/>
        <w:category>
          <w:name w:val="Allmänt"/>
          <w:gallery w:val="placeholder"/>
        </w:category>
        <w:types>
          <w:type w:val="bbPlcHdr"/>
        </w:types>
        <w:behaviors>
          <w:behavior w:val="content"/>
        </w:behaviors>
        <w:guid w:val="{2C6FBC08-4C7C-4105-A5A4-F4C04A68D72B}"/>
      </w:docPartPr>
      <w:docPartBody>
        <w:p w:rsidR="00970AC9" w:rsidRDefault="00970AC9">
          <w:pPr>
            <w:pStyle w:val="203926226AA44BB6B6745CA295F60A83"/>
          </w:pPr>
          <w:r w:rsidRPr="005A0A93">
            <w:rPr>
              <w:rStyle w:val="Platshllartext"/>
            </w:rPr>
            <w:t>Motivering</w:t>
          </w:r>
        </w:p>
      </w:docPartBody>
    </w:docPart>
    <w:docPart>
      <w:docPartPr>
        <w:name w:val="A48B9842F12747CEA4602BC2411F83C4"/>
        <w:category>
          <w:name w:val="Allmänt"/>
          <w:gallery w:val="placeholder"/>
        </w:category>
        <w:types>
          <w:type w:val="bbPlcHdr"/>
        </w:types>
        <w:behaviors>
          <w:behavior w:val="content"/>
        </w:behaviors>
        <w:guid w:val="{7C1B98AC-4D2E-44BC-A73D-7D44595A59C7}"/>
      </w:docPartPr>
      <w:docPartBody>
        <w:p w:rsidR="00970AC9" w:rsidRDefault="00970AC9">
          <w:pPr>
            <w:pStyle w:val="A48B9842F12747CEA4602BC2411F83C4"/>
          </w:pPr>
          <w:r>
            <w:rPr>
              <w:rStyle w:val="Platshllartext"/>
            </w:rPr>
            <w:t xml:space="preserve"> </w:t>
          </w:r>
        </w:p>
      </w:docPartBody>
    </w:docPart>
    <w:docPart>
      <w:docPartPr>
        <w:name w:val="C3D7C1DE27A64FBAB800C17A5100F89C"/>
        <w:category>
          <w:name w:val="Allmänt"/>
          <w:gallery w:val="placeholder"/>
        </w:category>
        <w:types>
          <w:type w:val="bbPlcHdr"/>
        </w:types>
        <w:behaviors>
          <w:behavior w:val="content"/>
        </w:behaviors>
        <w:guid w:val="{57686069-0AEB-46CC-A968-F668E1A82285}"/>
      </w:docPartPr>
      <w:docPartBody>
        <w:p w:rsidR="00970AC9" w:rsidRDefault="00970AC9">
          <w:pPr>
            <w:pStyle w:val="C3D7C1DE27A64FBAB800C17A5100F89C"/>
          </w:pPr>
          <w:r>
            <w:t xml:space="preserve"> </w:t>
          </w:r>
        </w:p>
      </w:docPartBody>
    </w:docPart>
    <w:docPart>
      <w:docPartPr>
        <w:name w:val="A49A168CC81C4B6FB4D2E682FE1C0FDA"/>
        <w:category>
          <w:name w:val="Allmänt"/>
          <w:gallery w:val="placeholder"/>
        </w:category>
        <w:types>
          <w:type w:val="bbPlcHdr"/>
        </w:types>
        <w:behaviors>
          <w:behavior w:val="content"/>
        </w:behaviors>
        <w:guid w:val="{686331EC-4DA8-4D6F-8FB1-A983EB98D9BD}"/>
      </w:docPartPr>
      <w:docPartBody>
        <w:p w:rsidR="0020431C" w:rsidRDefault="00204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AC9"/>
    <w:rsid w:val="000027FD"/>
    <w:rsid w:val="00063B88"/>
    <w:rsid w:val="0020431C"/>
    <w:rsid w:val="00300CED"/>
    <w:rsid w:val="00741880"/>
    <w:rsid w:val="00970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31EAC8FD74DED9066A7066B9F4A74">
    <w:name w:val="BA831EAC8FD74DED9066A7066B9F4A74"/>
  </w:style>
  <w:style w:type="paragraph" w:customStyle="1" w:styleId="01E063A58BBC491FB77B005E0FF9FD04">
    <w:name w:val="01E063A58BBC491FB77B005E0FF9FD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81A43B0F6E4A749B8E53F7B9FB9611">
    <w:name w:val="1781A43B0F6E4A749B8E53F7B9FB9611"/>
  </w:style>
  <w:style w:type="paragraph" w:customStyle="1" w:styleId="203926226AA44BB6B6745CA295F60A83">
    <w:name w:val="203926226AA44BB6B6745CA295F60A83"/>
  </w:style>
  <w:style w:type="paragraph" w:customStyle="1" w:styleId="23987A624F744E408605D47DE4709716">
    <w:name w:val="23987A624F744E408605D47DE4709716"/>
  </w:style>
  <w:style w:type="paragraph" w:customStyle="1" w:styleId="BF724ED1A59544E6A6EF982C6BAEEBBB">
    <w:name w:val="BF724ED1A59544E6A6EF982C6BAEEBBB"/>
  </w:style>
  <w:style w:type="paragraph" w:customStyle="1" w:styleId="A48B9842F12747CEA4602BC2411F83C4">
    <w:name w:val="A48B9842F12747CEA4602BC2411F83C4"/>
  </w:style>
  <w:style w:type="paragraph" w:customStyle="1" w:styleId="C3D7C1DE27A64FBAB800C17A5100F89C">
    <w:name w:val="C3D7C1DE27A64FBAB800C17A5100F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BC0D7-A219-4B7D-ABBD-BAC711C96A6D}"/>
</file>

<file path=customXml/itemProps2.xml><?xml version="1.0" encoding="utf-8"?>
<ds:datastoreItem xmlns:ds="http://schemas.openxmlformats.org/officeDocument/2006/customXml" ds:itemID="{7AB8C485-48B5-46B8-9CAA-D40FEBD66DEF}"/>
</file>

<file path=customXml/itemProps3.xml><?xml version="1.0" encoding="utf-8"?>
<ds:datastoreItem xmlns:ds="http://schemas.openxmlformats.org/officeDocument/2006/customXml" ds:itemID="{33D2389F-30D9-4EE0-B24C-A171817D6A19}"/>
</file>

<file path=docProps/app.xml><?xml version="1.0" encoding="utf-8"?>
<Properties xmlns="http://schemas.openxmlformats.org/officeDocument/2006/extended-properties" xmlns:vt="http://schemas.openxmlformats.org/officeDocument/2006/docPropsVTypes">
  <Template>Normal</Template>
  <TotalTime>131</TotalTime>
  <Pages>7</Pages>
  <Words>2754</Words>
  <Characters>16144</Characters>
  <Application>Microsoft Office Word</Application>
  <DocSecurity>0</DocSecurity>
  <Lines>256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vt:lpstr>
      <vt:lpstr>C Digitalisering</vt:lpstr>
    </vt:vector>
  </TitlesOfParts>
  <Company>Sveriges riksdag</Company>
  <LinksUpToDate>false</LinksUpToDate>
  <CharactersWithSpaces>18821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