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4DBC" w:rsidP="00DA0661">
      <w:pPr>
        <w:pStyle w:val="Title"/>
      </w:pPr>
      <w:bookmarkStart w:id="0" w:name="Start"/>
      <w:bookmarkEnd w:id="0"/>
      <w:r>
        <w:t xml:space="preserve">Svar på fråga </w:t>
      </w:r>
      <w:r w:rsidRPr="00784DBC">
        <w:t xml:space="preserve">2023/24:412 </w:t>
      </w:r>
      <w:r>
        <w:t xml:space="preserve">av </w:t>
      </w:r>
      <w:r w:rsidRPr="00784DBC">
        <w:t xml:space="preserve">Fredrik Lundh </w:t>
      </w:r>
      <w:r w:rsidRPr="00784DBC">
        <w:t>Sammeli</w:t>
      </w:r>
      <w:r>
        <w:t xml:space="preserve"> (S)</w:t>
      </w:r>
      <w:r>
        <w:br/>
      </w:r>
      <w:r w:rsidRPr="00784DBC">
        <w:t>Dubbelspår på Malmbanan</w:t>
      </w:r>
    </w:p>
    <w:p w:rsidR="00784DBC" w:rsidP="00784DBC">
      <w:pPr>
        <w:pStyle w:val="BodyText"/>
      </w:pPr>
      <w:r>
        <w:t xml:space="preserve">Fredrik Lundh </w:t>
      </w:r>
      <w:r>
        <w:t>Sammeli</w:t>
      </w:r>
      <w:r>
        <w:t xml:space="preserve"> har frågat mig om regeringen </w:t>
      </w:r>
      <w:r w:rsidR="00FA2113">
        <w:t xml:space="preserve">är </w:t>
      </w:r>
      <w:r>
        <w:t xml:space="preserve">beredd att påskynda upprustningen av Malmbanan och byggande av dubbelspår på hela banan. </w:t>
      </w:r>
    </w:p>
    <w:p w:rsidR="00C25E88" w:rsidP="00C25E88">
      <w:pPr>
        <w:pStyle w:val="BodyText"/>
      </w:pPr>
      <w:r>
        <w:t xml:space="preserve">I Norrbottens och Västerbottens län pågår en omfattande </w:t>
      </w:r>
      <w:r>
        <w:t>nyindustrialisering</w:t>
      </w:r>
      <w:r>
        <w:t xml:space="preserve"> kopplad till fossilfri produktion och elektrifiering. Regeringen, som arbetar med att ta fram en samlad strategi för </w:t>
      </w:r>
      <w:r>
        <w:t>nyindustrialiseringen</w:t>
      </w:r>
      <w:r>
        <w:t xml:space="preserve"> och samhällsomvandlingen i norra Sverige, ser stora möjligheter för norra Sverige att leda den nya industriella revolutionen och bli en motor för gröna innovationer. När nya hållbara industrier etablerar sig i norra Sverige kan denna del av landet bli ledande i den globala klimatomställningen. Genom att ligga i framkant med ny innovativ hållbar teknik finns konkurrensfördelar för svenskt näringsliv och företagande. Regeringen ser ett stort behov av förstärkningar av vägnätet och järnvägsinfrastrukturen, inte minst strategiska investeringar för att möjliggöra och accelerera den industriella gröna omställningen i norra Sverige, exempelvis genom objekten i den nationella planen som avser Malmbanan. Satsningar på transportinfrastrukturen bör i första hand underlätta för arbetspendling och godstrafik.</w:t>
      </w:r>
    </w:p>
    <w:p w:rsidR="00620BA2" w:rsidP="00D5647E">
      <w:pPr>
        <w:pStyle w:val="BodyText"/>
      </w:pPr>
      <w:r>
        <w:t xml:space="preserve">Mot bakgrund av ovanstående </w:t>
      </w:r>
      <w:r w:rsidR="00D5647E">
        <w:t>gav regeringen</w:t>
      </w:r>
      <w:r>
        <w:t xml:space="preserve"> den 5 april 2023 Trafikverket </w:t>
      </w:r>
      <w:r w:rsidR="00D5647E">
        <w:t>i</w:t>
      </w:r>
      <w:r>
        <w:t xml:space="preserve"> </w:t>
      </w:r>
      <w:r w:rsidR="00D5647E">
        <w:t xml:space="preserve">uppdrag att analysera åtgärder i transportinfrastrukturen i Norrbottens och Västerbottens län. Trafikverket skulle beskriva aktuell status och aktuellt planeringsläge för de åtgärder, såväl namngivna objekt som övriga åtgärder, i den nationella trafikslagsövergripande planen för transportinfrastrukturen för perioden 2022–2033 som har betydelse för att åtgärda eventuella brister och flaskhalsar som kan uppstå i transportsystemet med anledning av de större företagsetableringarna och företagsexpansionerna som nu pågår i </w:t>
      </w:r>
      <w:r w:rsidR="00D5647E">
        <w:t>Norrbottens och Västerbottens län.</w:t>
      </w:r>
      <w:r w:rsidR="00094383">
        <w:t xml:space="preserve"> </w:t>
      </w:r>
      <w:r w:rsidR="00D5647E">
        <w:t xml:space="preserve">I uppdraget låg att Trafikverket skulle redogöra för möjligheten att tidigarelägga de nämnda åtgärderna för att så tidigt som möjligt få till stånd önskvärda effekter. </w:t>
      </w:r>
    </w:p>
    <w:p w:rsidR="00C25E88" w:rsidP="00D5647E">
      <w:pPr>
        <w:pStyle w:val="BodyText"/>
      </w:pPr>
      <w:r>
        <w:t xml:space="preserve">Trafikverket </w:t>
      </w:r>
      <w:r w:rsidR="00620BA2">
        <w:t>redovisade uppdraget</w:t>
      </w:r>
      <w:r>
        <w:t xml:space="preserve"> den 15 september 2023</w:t>
      </w:r>
      <w:r w:rsidR="00D20D31">
        <w:t>.</w:t>
      </w:r>
      <w:r>
        <w:t xml:space="preserve"> </w:t>
      </w:r>
      <w:r w:rsidR="00D20D31">
        <w:t xml:space="preserve">Myndigheten redogör för </w:t>
      </w:r>
      <w:r w:rsidRPr="00D20D31" w:rsidR="00D20D31">
        <w:t>möjligheterna att tidigarelägga ett antal planerade åtgärder</w:t>
      </w:r>
      <w:r w:rsidR="00D20D31">
        <w:t xml:space="preserve">, bland annat </w:t>
      </w:r>
      <w:r w:rsidRPr="00D20D31" w:rsidR="00D20D31">
        <w:t>kapacitetshöjande åtgärder på järnvägen mellan Luleå</w:t>
      </w:r>
      <w:r w:rsidR="00EA1876">
        <w:t xml:space="preserve"> och </w:t>
      </w:r>
      <w:r w:rsidRPr="00D20D31" w:rsidR="00D20D31">
        <w:t>Kiruna</w:t>
      </w:r>
      <w:r w:rsidR="00EA1876">
        <w:t>.</w:t>
      </w:r>
      <w:r w:rsidR="00D20D31">
        <w:t xml:space="preserve"> Redovisningen</w:t>
      </w:r>
      <w:r>
        <w:t xml:space="preserve"> bereds just nu i Regeringskansliet.</w:t>
      </w:r>
      <w:r w:rsidR="00D20D31">
        <w:t xml:space="preserve"> </w:t>
      </w:r>
    </w:p>
    <w:p w:rsidR="00D5647E" w:rsidP="00D5647E">
      <w:pPr>
        <w:pStyle w:val="BodyText"/>
      </w:pPr>
      <w:r>
        <w:t xml:space="preserve">Vidare har </w:t>
      </w:r>
      <w:r w:rsidR="00EA1876">
        <w:t>r</w:t>
      </w:r>
      <w:r w:rsidRPr="00D5647E" w:rsidR="00EA1876">
        <w:t>egeringen påbörjat</w:t>
      </w:r>
      <w:r w:rsidRPr="00D5647E">
        <w:t xml:space="preserve"> arbetet mot en ny nationell plan för planperioden 2026–2037 genom att i ett första steg ge Trafikverket i uppdrag att inkomma med ett inriktningsunderlag för en ny planperiod. Detta uppdrag ska redovisas den 15 januari. Underlaget kommer ligga till grund för en infrastrukturproposition med nya ekonomiska ramar och </w:t>
      </w:r>
      <w:r w:rsidRPr="00D5647E" w:rsidR="00EA1876">
        <w:t>inriktning</w:t>
      </w:r>
      <w:r w:rsidRPr="00D5647E">
        <w:t xml:space="preserve"> för en ny plan.</w:t>
      </w:r>
    </w:p>
    <w:p w:rsidR="00784DBC" w:rsidP="006A12F1">
      <w:pPr>
        <w:pStyle w:val="BodyText"/>
      </w:pPr>
      <w:r>
        <w:t xml:space="preserve">Stockholm den </w:t>
      </w:r>
      <w:sdt>
        <w:sdtPr>
          <w:id w:val="-1225218591"/>
          <w:placeholder>
            <w:docPart w:val="C4E751F8EF78441E96DCCAF010F13134"/>
          </w:placeholder>
          <w:dataBinding w:xpath="/ns0:DocumentInfo[1]/ns0:BaseInfo[1]/ns0:HeaderDate[1]" w:storeItemID="{83F07137-AE61-4E3F-97C9-DD7DDAEA14DA}" w:prefixMappings="xmlns:ns0='http://lp/documentinfo/RK' "/>
          <w:date w:fullDate="2023-12-29T00:00:00Z">
            <w:dateFormat w:val="d MMMM yyyy"/>
            <w:lid w:val="sv-SE"/>
            <w:storeMappedDataAs w:val="dateTime"/>
            <w:calendar w:val="gregorian"/>
          </w:date>
        </w:sdtPr>
        <w:sdtContent>
          <w:r w:rsidR="00F60F5E">
            <w:t>29 december 2023</w:t>
          </w:r>
        </w:sdtContent>
      </w:sdt>
    </w:p>
    <w:p w:rsidR="00784DBC" w:rsidP="004E7A8F">
      <w:pPr>
        <w:pStyle w:val="Brdtextutanavstnd"/>
      </w:pPr>
    </w:p>
    <w:p w:rsidR="00784DBC" w:rsidP="004E7A8F">
      <w:pPr>
        <w:pStyle w:val="Brdtextutanavstnd"/>
      </w:pPr>
    </w:p>
    <w:p w:rsidR="00784DBC" w:rsidP="004E7A8F">
      <w:pPr>
        <w:pStyle w:val="Brdtextutanavstnd"/>
      </w:pPr>
    </w:p>
    <w:p w:rsidR="00784DBC" w:rsidP="00422A41">
      <w:pPr>
        <w:pStyle w:val="BodyText"/>
      </w:pPr>
      <w:r>
        <w:t>Andreas Carlson</w:t>
      </w:r>
    </w:p>
    <w:p w:rsidR="00784DB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4DBC" w:rsidRPr="007D73AB">
          <w:pPr>
            <w:pStyle w:val="Header"/>
          </w:pPr>
        </w:p>
      </w:tc>
      <w:tc>
        <w:tcPr>
          <w:tcW w:w="3170" w:type="dxa"/>
          <w:vAlign w:val="bottom"/>
        </w:tcPr>
        <w:p w:rsidR="00784DBC" w:rsidRPr="007D73AB" w:rsidP="00340DE0">
          <w:pPr>
            <w:pStyle w:val="Header"/>
          </w:pPr>
        </w:p>
      </w:tc>
      <w:tc>
        <w:tcPr>
          <w:tcW w:w="1134" w:type="dxa"/>
        </w:tcPr>
        <w:p w:rsidR="00784DB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4DB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84DBC" w:rsidRPr="00710A6C" w:rsidP="00EE3C0F">
          <w:pPr>
            <w:pStyle w:val="Header"/>
            <w:rPr>
              <w:b/>
            </w:rPr>
          </w:pPr>
        </w:p>
        <w:p w:rsidR="00784DBC" w:rsidP="00EE3C0F">
          <w:pPr>
            <w:pStyle w:val="Header"/>
          </w:pPr>
        </w:p>
        <w:p w:rsidR="00784DBC" w:rsidP="00EE3C0F">
          <w:pPr>
            <w:pStyle w:val="Header"/>
          </w:pPr>
        </w:p>
        <w:p w:rsidR="00784DBC" w:rsidP="00EE3C0F">
          <w:pPr>
            <w:pStyle w:val="Header"/>
          </w:pPr>
        </w:p>
        <w:sdt>
          <w:sdtPr>
            <w:alias w:val="Dnr"/>
            <w:tag w:val="ccRKShow_Dnr"/>
            <w:id w:val="-829283628"/>
            <w:placeholder>
              <w:docPart w:val="6115A1E205294289981F61E935821E42"/>
            </w:placeholder>
            <w:dataBinding w:xpath="/ns0:DocumentInfo[1]/ns0:BaseInfo[1]/ns0:Dnr[1]" w:storeItemID="{83F07137-AE61-4E3F-97C9-DD7DDAEA14DA}" w:prefixMappings="xmlns:ns0='http://lp/documentinfo/RK' "/>
            <w:text/>
          </w:sdtPr>
          <w:sdtContent>
            <w:p w:rsidR="00784DBC" w:rsidP="00EE3C0F">
              <w:pPr>
                <w:pStyle w:val="Header"/>
              </w:pPr>
              <w:r>
                <w:t>LI2023/</w:t>
              </w:r>
              <w:r w:rsidR="00013064">
                <w:t>03845</w:t>
              </w:r>
            </w:p>
          </w:sdtContent>
        </w:sdt>
        <w:sdt>
          <w:sdtPr>
            <w:alias w:val="DocNumber"/>
            <w:tag w:val="DocNumber"/>
            <w:id w:val="1726028884"/>
            <w:placeholder>
              <w:docPart w:val="040A47C0FF5048D686C12FB23DE3136A"/>
            </w:placeholder>
            <w:showingPlcHdr/>
            <w:dataBinding w:xpath="/ns0:DocumentInfo[1]/ns0:BaseInfo[1]/ns0:DocNumber[1]" w:storeItemID="{83F07137-AE61-4E3F-97C9-DD7DDAEA14DA}" w:prefixMappings="xmlns:ns0='http://lp/documentinfo/RK' "/>
            <w:text/>
          </w:sdtPr>
          <w:sdtContent>
            <w:p w:rsidR="00784DBC" w:rsidP="00EE3C0F">
              <w:pPr>
                <w:pStyle w:val="Header"/>
              </w:pPr>
              <w:r>
                <w:rPr>
                  <w:rStyle w:val="PlaceholderText"/>
                </w:rPr>
                <w:t xml:space="preserve"> </w:t>
              </w:r>
            </w:p>
          </w:sdtContent>
        </w:sdt>
        <w:p w:rsidR="00784DBC" w:rsidP="00EE3C0F">
          <w:pPr>
            <w:pStyle w:val="Header"/>
          </w:pPr>
        </w:p>
      </w:tc>
      <w:tc>
        <w:tcPr>
          <w:tcW w:w="1134" w:type="dxa"/>
        </w:tcPr>
        <w:p w:rsidR="00784DBC" w:rsidP="0094502D">
          <w:pPr>
            <w:pStyle w:val="Header"/>
          </w:pPr>
        </w:p>
        <w:p w:rsidR="00784DB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E299F019E1F147729DD9099B37F8E657"/>
            </w:placeholder>
            <w:richText/>
          </w:sdtPr>
          <w:sdtEndPr>
            <w:rPr>
              <w:b w:val="0"/>
            </w:rPr>
          </w:sdtEndPr>
          <w:sdtContent>
            <w:p w:rsidR="00013064" w:rsidRPr="00013064" w:rsidP="00340DE0">
              <w:pPr>
                <w:pStyle w:val="Header"/>
                <w:rPr>
                  <w:b/>
                </w:rPr>
              </w:pPr>
              <w:r w:rsidRPr="00013064">
                <w:rPr>
                  <w:b/>
                </w:rPr>
                <w:t>Landsbygds- och infrastrukturdepartementet</w:t>
              </w:r>
            </w:p>
            <w:p w:rsidR="00EA1876" w:rsidP="00EA1876">
              <w:pPr>
                <w:pStyle w:val="Header"/>
              </w:pPr>
              <w:r w:rsidRPr="00013064">
                <w:t>Infrastruktur- och bostadsministern</w:t>
              </w:r>
            </w:p>
          </w:sdtContent>
        </w:sdt>
        <w:p w:rsidR="00784DBC" w:rsidRPr="00340DE0" w:rsidP="0042163C">
          <w:pPr>
            <w:pStyle w:val="Header"/>
          </w:pPr>
        </w:p>
      </w:tc>
      <w:sdt>
        <w:sdtPr>
          <w:alias w:val="Recipient"/>
          <w:tag w:val="ccRKShow_Recipient"/>
          <w:id w:val="-28344517"/>
          <w:placeholder>
            <w:docPart w:val="3DE877D7800844DB9CCE0A473984B333"/>
          </w:placeholder>
          <w:dataBinding w:xpath="/ns0:DocumentInfo[1]/ns0:BaseInfo[1]/ns0:Recipient[1]" w:storeItemID="{83F07137-AE61-4E3F-97C9-DD7DDAEA14DA}" w:prefixMappings="xmlns:ns0='http://lp/documentinfo/RK' "/>
          <w:text w:multiLine="1"/>
        </w:sdtPr>
        <w:sdtContent>
          <w:tc>
            <w:tcPr>
              <w:tcW w:w="3170" w:type="dxa"/>
            </w:tcPr>
            <w:p w:rsidR="00784DBC" w:rsidP="00547B89">
              <w:pPr>
                <w:pStyle w:val="Header"/>
              </w:pPr>
              <w:r>
                <w:t>Till riksdagen</w:t>
              </w:r>
            </w:p>
          </w:tc>
        </w:sdtContent>
      </w:sdt>
      <w:tc>
        <w:tcPr>
          <w:tcW w:w="1134" w:type="dxa"/>
        </w:tcPr>
        <w:p w:rsidR="00784DB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20D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15A1E205294289981F61E935821E42"/>
        <w:category>
          <w:name w:val="Allmänt"/>
          <w:gallery w:val="placeholder"/>
        </w:category>
        <w:types>
          <w:type w:val="bbPlcHdr"/>
        </w:types>
        <w:behaviors>
          <w:behavior w:val="content"/>
        </w:behaviors>
        <w:guid w:val="{2DBE7968-DA73-4CE5-AA0F-0CC849A749D7}"/>
      </w:docPartPr>
      <w:docPartBody>
        <w:p w:rsidR="00172DF0" w:rsidP="00610944">
          <w:pPr>
            <w:pStyle w:val="6115A1E205294289981F61E935821E42"/>
          </w:pPr>
          <w:r>
            <w:rPr>
              <w:rStyle w:val="PlaceholderText"/>
            </w:rPr>
            <w:t xml:space="preserve"> </w:t>
          </w:r>
        </w:p>
      </w:docPartBody>
    </w:docPart>
    <w:docPart>
      <w:docPartPr>
        <w:name w:val="040A47C0FF5048D686C12FB23DE3136A"/>
        <w:category>
          <w:name w:val="Allmänt"/>
          <w:gallery w:val="placeholder"/>
        </w:category>
        <w:types>
          <w:type w:val="bbPlcHdr"/>
        </w:types>
        <w:behaviors>
          <w:behavior w:val="content"/>
        </w:behaviors>
        <w:guid w:val="{0D4D9073-25BA-47FF-9D2E-90B8BC11F931}"/>
      </w:docPartPr>
      <w:docPartBody>
        <w:p w:rsidR="00172DF0" w:rsidP="00610944">
          <w:pPr>
            <w:pStyle w:val="040A47C0FF5048D686C12FB23DE3136A1"/>
          </w:pPr>
          <w:r>
            <w:rPr>
              <w:rStyle w:val="PlaceholderText"/>
            </w:rPr>
            <w:t xml:space="preserve"> </w:t>
          </w:r>
        </w:p>
      </w:docPartBody>
    </w:docPart>
    <w:docPart>
      <w:docPartPr>
        <w:name w:val="E299F019E1F147729DD9099B37F8E657"/>
        <w:category>
          <w:name w:val="Allmänt"/>
          <w:gallery w:val="placeholder"/>
        </w:category>
        <w:types>
          <w:type w:val="bbPlcHdr"/>
        </w:types>
        <w:behaviors>
          <w:behavior w:val="content"/>
        </w:behaviors>
        <w:guid w:val="{30BA3178-F5E1-498B-BD0A-6EFC76B88F41}"/>
      </w:docPartPr>
      <w:docPartBody>
        <w:p w:rsidR="00172DF0" w:rsidP="00610944">
          <w:pPr>
            <w:pStyle w:val="E299F019E1F147729DD9099B37F8E6571"/>
          </w:pPr>
          <w:r>
            <w:rPr>
              <w:rStyle w:val="PlaceholderText"/>
            </w:rPr>
            <w:t xml:space="preserve"> </w:t>
          </w:r>
        </w:p>
      </w:docPartBody>
    </w:docPart>
    <w:docPart>
      <w:docPartPr>
        <w:name w:val="3DE877D7800844DB9CCE0A473984B333"/>
        <w:category>
          <w:name w:val="Allmänt"/>
          <w:gallery w:val="placeholder"/>
        </w:category>
        <w:types>
          <w:type w:val="bbPlcHdr"/>
        </w:types>
        <w:behaviors>
          <w:behavior w:val="content"/>
        </w:behaviors>
        <w:guid w:val="{37BC7C29-814C-4D65-A5FB-FB86A68A69A7}"/>
      </w:docPartPr>
      <w:docPartBody>
        <w:p w:rsidR="00172DF0" w:rsidP="00610944">
          <w:pPr>
            <w:pStyle w:val="3DE877D7800844DB9CCE0A473984B333"/>
          </w:pPr>
          <w:r>
            <w:rPr>
              <w:rStyle w:val="PlaceholderText"/>
            </w:rPr>
            <w:t xml:space="preserve"> </w:t>
          </w:r>
        </w:p>
      </w:docPartBody>
    </w:docPart>
    <w:docPart>
      <w:docPartPr>
        <w:name w:val="C4E751F8EF78441E96DCCAF010F13134"/>
        <w:category>
          <w:name w:val="Allmänt"/>
          <w:gallery w:val="placeholder"/>
        </w:category>
        <w:types>
          <w:type w:val="bbPlcHdr"/>
        </w:types>
        <w:behaviors>
          <w:behavior w:val="content"/>
        </w:behaviors>
        <w:guid w:val="{A49DF980-0B35-4A0E-81A6-F1FB245689C6}"/>
      </w:docPartPr>
      <w:docPartBody>
        <w:p w:rsidR="00172DF0" w:rsidP="00610944">
          <w:pPr>
            <w:pStyle w:val="C4E751F8EF78441E96DCCAF010F1313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944"/>
    <w:rPr>
      <w:noProof w:val="0"/>
      <w:color w:val="808080"/>
    </w:rPr>
  </w:style>
  <w:style w:type="paragraph" w:customStyle="1" w:styleId="6115A1E205294289981F61E935821E42">
    <w:name w:val="6115A1E205294289981F61E935821E42"/>
    <w:rsid w:val="00610944"/>
  </w:style>
  <w:style w:type="paragraph" w:customStyle="1" w:styleId="3DE877D7800844DB9CCE0A473984B333">
    <w:name w:val="3DE877D7800844DB9CCE0A473984B333"/>
    <w:rsid w:val="00610944"/>
  </w:style>
  <w:style w:type="paragraph" w:customStyle="1" w:styleId="040A47C0FF5048D686C12FB23DE3136A1">
    <w:name w:val="040A47C0FF5048D686C12FB23DE3136A1"/>
    <w:rsid w:val="006109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99F019E1F147729DD9099B37F8E6571">
    <w:name w:val="E299F019E1F147729DD9099B37F8E6571"/>
    <w:rsid w:val="006109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E751F8EF78441E96DCCAF010F13134">
    <w:name w:val="C4E751F8EF78441E96DCCAF010F13134"/>
    <w:rsid w:val="006109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c0ae236e-72a1-4287-8708-36d7424fdc23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2023-12-29T00:00:00</HeaderDate>
    <Office/>
    <Dnr>LI2023/03845</Dnr>
    <ParagrafNr/>
    <DocumentTitle/>
    <VisitingAddress/>
    <Extra1/>
    <Extra2/>
    <Extra3>Fredrik Lundh Sammeli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8198A391-BF0D-49D2-B200-15C7B54AC63F}"/>
</file>

<file path=customXml/itemProps3.xml><?xml version="1.0" encoding="utf-8"?>
<ds:datastoreItem xmlns:ds="http://schemas.openxmlformats.org/officeDocument/2006/customXml" ds:itemID="{A51C74D9-547A-4DF3-9A37-3F5E13AEDF9F}">
  <ds:schemaRefs/>
</ds:datastoreItem>
</file>

<file path=customXml/itemProps4.xml><?xml version="1.0" encoding="utf-8"?>
<ds:datastoreItem xmlns:ds="http://schemas.openxmlformats.org/officeDocument/2006/customXml" ds:itemID="{6C5FDE21-540F-4DFA-B993-ED6EB5BAAF96}">
  <ds:schemaRefs/>
</ds:datastoreItem>
</file>

<file path=customXml/itemProps5.xml><?xml version="1.0" encoding="utf-8"?>
<ds:datastoreItem xmlns:ds="http://schemas.openxmlformats.org/officeDocument/2006/customXml" ds:itemID="{83F07137-AE61-4E3F-97C9-DD7DDAEA14DA}">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435</Words>
  <Characters>2311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412 av Fredrik Lundh Sammeli (S) Dubbelspår på Malmbanan.docx</dc:title>
  <cp:revision>3</cp:revision>
  <dcterms:created xsi:type="dcterms:W3CDTF">2023-12-28T14:31:00Z</dcterms:created>
  <dcterms:modified xsi:type="dcterms:W3CDTF">2023-12-29T07:28:00Z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