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25A3F54F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62414B">
              <w:rPr>
                <w:b/>
                <w:szCs w:val="24"/>
              </w:rPr>
              <w:t>2</w:t>
            </w:r>
            <w:r w:rsidR="00D60A1E">
              <w:rPr>
                <w:b/>
                <w:szCs w:val="24"/>
              </w:rPr>
              <w:t>1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2FD9F6D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03-</w:t>
            </w:r>
            <w:r w:rsidR="00D60A1E">
              <w:rPr>
                <w:szCs w:val="24"/>
              </w:rPr>
              <w:t>31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9B2648F" w:rsidR="00176600" w:rsidRPr="002022A4" w:rsidRDefault="00D60A1E" w:rsidP="0096348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  <w:r w:rsidR="00902FF7" w:rsidRPr="002022A4">
              <w:rPr>
                <w:szCs w:val="24"/>
              </w:rPr>
              <w:t xml:space="preserve"> – </w:t>
            </w:r>
            <w:r w:rsidR="00096B9B">
              <w:rPr>
                <w:szCs w:val="24"/>
              </w:rPr>
              <w:t>11.45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6BCB025D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22A4" w:rsidRPr="002022A4" w14:paraId="578DBBF3" w14:textId="77777777" w:rsidTr="00687F80">
        <w:tc>
          <w:tcPr>
            <w:tcW w:w="636" w:type="dxa"/>
          </w:tcPr>
          <w:p w14:paraId="5E5AA1C3" w14:textId="412D034B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077A9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108DECAB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0986E85E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</w:t>
            </w:r>
            <w:r w:rsidR="00FB360E">
              <w:rPr>
                <w:bCs/>
              </w:rPr>
              <w:t>20</w:t>
            </w:r>
            <w:r w:rsidRPr="002022A4">
              <w:rPr>
                <w:bCs/>
              </w:rPr>
              <w:t>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62414B" w:rsidRPr="002022A4" w14:paraId="2732574E" w14:textId="77777777" w:rsidTr="00687F80">
        <w:tc>
          <w:tcPr>
            <w:tcW w:w="636" w:type="dxa"/>
          </w:tcPr>
          <w:p w14:paraId="2F0F6BCF" w14:textId="3A06CE16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335D5C">
              <w:rPr>
                <w:b/>
                <w:bCs/>
              </w:rPr>
              <w:t>2</w:t>
            </w:r>
          </w:p>
        </w:tc>
        <w:tc>
          <w:tcPr>
            <w:tcW w:w="6947" w:type="dxa"/>
          </w:tcPr>
          <w:p w14:paraId="514C24E0" w14:textId="77777777" w:rsidR="0062414B" w:rsidRDefault="0062414B" w:rsidP="0062414B">
            <w:pPr>
              <w:tabs>
                <w:tab w:val="left" w:pos="1701"/>
              </w:tabs>
              <w:rPr>
                <w:b/>
              </w:rPr>
            </w:pPr>
            <w:r w:rsidRPr="00361114">
              <w:rPr>
                <w:b/>
              </w:rPr>
              <w:t>Sysselsättning och boende på landsbygden (CU23)</w:t>
            </w:r>
          </w:p>
          <w:p w14:paraId="712F8189" w14:textId="77777777" w:rsidR="0062414B" w:rsidRPr="002022A4" w:rsidRDefault="0062414B" w:rsidP="0062414B">
            <w:pPr>
              <w:tabs>
                <w:tab w:val="left" w:pos="1701"/>
              </w:tabs>
              <w:rPr>
                <w:b/>
              </w:rPr>
            </w:pPr>
          </w:p>
          <w:p w14:paraId="46894EA5" w14:textId="77777777" w:rsidR="0062414B" w:rsidRPr="002022A4" w:rsidRDefault="0062414B" w:rsidP="0062414B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361114">
              <w:rPr>
                <w:bCs/>
              </w:rPr>
              <w:t>roposition 2025/26:131 och motion</w:t>
            </w:r>
            <w:r w:rsidRPr="002022A4">
              <w:rPr>
                <w:bCs/>
              </w:rPr>
              <w:t>.</w:t>
            </w:r>
          </w:p>
          <w:p w14:paraId="1C9ADCBF" w14:textId="77777777" w:rsidR="0062414B" w:rsidRPr="002022A4" w:rsidRDefault="0062414B" w:rsidP="0062414B">
            <w:pPr>
              <w:tabs>
                <w:tab w:val="left" w:pos="1701"/>
              </w:tabs>
              <w:rPr>
                <w:bCs/>
              </w:rPr>
            </w:pPr>
          </w:p>
          <w:p w14:paraId="7C1345D4" w14:textId="2227A245" w:rsidR="0062414B" w:rsidRDefault="00461CEC" w:rsidP="0062414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2025/26:CU23.</w:t>
            </w:r>
          </w:p>
          <w:p w14:paraId="012D872C" w14:textId="77777777" w:rsidR="00461CEC" w:rsidRDefault="00461CEC" w:rsidP="0062414B">
            <w:pPr>
              <w:tabs>
                <w:tab w:val="left" w:pos="1701"/>
              </w:tabs>
              <w:rPr>
                <w:bCs/>
              </w:rPr>
            </w:pPr>
          </w:p>
          <w:p w14:paraId="0E6818AB" w14:textId="013934D4" w:rsidR="00461CEC" w:rsidRPr="002022A4" w:rsidRDefault="007945E7" w:rsidP="0062414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C-ledamoten anmälde en reservation.</w:t>
            </w:r>
          </w:p>
          <w:p w14:paraId="7DA7BE09" w14:textId="77777777" w:rsidR="0062414B" w:rsidRPr="00C40E7C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67678A28" w14:textId="77777777" w:rsidTr="00687F80">
        <w:tc>
          <w:tcPr>
            <w:tcW w:w="636" w:type="dxa"/>
          </w:tcPr>
          <w:p w14:paraId="1E549012" w14:textId="5184953D" w:rsidR="0062414B" w:rsidRPr="002022A4" w:rsidRDefault="0062414B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61CE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9FD4935" w14:textId="438CF79D" w:rsidR="0062414B" w:rsidRDefault="00461CEC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regeringen</w:t>
            </w:r>
          </w:p>
          <w:p w14:paraId="5E9B9C50" w14:textId="77777777" w:rsidR="00461CEC" w:rsidRDefault="00461CEC" w:rsidP="00CB2D71">
            <w:pPr>
              <w:tabs>
                <w:tab w:val="left" w:pos="1701"/>
              </w:tabs>
              <w:rPr>
                <w:b/>
              </w:rPr>
            </w:pPr>
          </w:p>
          <w:p w14:paraId="34232984" w14:textId="6C772560" w:rsidR="0062414B" w:rsidRDefault="00461CEC" w:rsidP="00CB2D7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Finansmarknadsminister Niklas </w:t>
            </w:r>
            <w:proofErr w:type="spellStart"/>
            <w:r w:rsidRPr="004F1416">
              <w:rPr>
                <w:bCs/>
              </w:rPr>
              <w:t>Wykman</w:t>
            </w:r>
            <w:proofErr w:type="spellEnd"/>
            <w:r w:rsidRPr="004F1416">
              <w:rPr>
                <w:bCs/>
              </w:rPr>
              <w:t xml:space="preserve"> informera</w:t>
            </w:r>
            <w:r>
              <w:rPr>
                <w:bCs/>
              </w:rPr>
              <w:t>de</w:t>
            </w:r>
            <w:r w:rsidRPr="004F1416">
              <w:rPr>
                <w:bCs/>
              </w:rPr>
              <w:t xml:space="preserve"> om regeringens arbete när det gäller överskuldsättning.</w:t>
            </w:r>
          </w:p>
          <w:p w14:paraId="2D27B56B" w14:textId="50D66E54" w:rsidR="00461CEC" w:rsidRPr="00361114" w:rsidRDefault="00461CEC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36EEE536" w14:textId="77777777" w:rsidTr="00687F80">
        <w:tc>
          <w:tcPr>
            <w:tcW w:w="636" w:type="dxa"/>
          </w:tcPr>
          <w:p w14:paraId="522CC351" w14:textId="28D8DC09" w:rsidR="0062414B" w:rsidRDefault="0062414B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61CE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2D771817" w14:textId="70CC8F55" w:rsidR="0062414B" w:rsidRDefault="00461CEC" w:rsidP="00CB2D71">
            <w:pPr>
              <w:tabs>
                <w:tab w:val="left" w:pos="1701"/>
              </w:tabs>
              <w:rPr>
                <w:b/>
              </w:rPr>
            </w:pPr>
            <w:r w:rsidRPr="004F1416">
              <w:rPr>
                <w:b/>
              </w:rPr>
              <w:t>Identitetskrav vid lagfart och åtgärder mot kringgåenden av bostadsrättslagen (CU27)</w:t>
            </w:r>
          </w:p>
          <w:p w14:paraId="57717566" w14:textId="77777777" w:rsidR="00461CEC" w:rsidRDefault="00461CEC" w:rsidP="00CB2D71">
            <w:pPr>
              <w:tabs>
                <w:tab w:val="left" w:pos="1701"/>
              </w:tabs>
              <w:rPr>
                <w:b/>
              </w:rPr>
            </w:pPr>
          </w:p>
          <w:p w14:paraId="120F3EFA" w14:textId="5AFD0F6B" w:rsidR="0062414B" w:rsidRDefault="0062414B" w:rsidP="0062414B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</w:t>
            </w:r>
            <w:r w:rsidR="00461CEC"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2025/26:1</w:t>
            </w:r>
            <w:r w:rsidR="00461CEC">
              <w:rPr>
                <w:bCs/>
              </w:rPr>
              <w:t>06</w:t>
            </w:r>
            <w:r w:rsidRPr="00036CC6">
              <w:rPr>
                <w:bCs/>
              </w:rPr>
              <w:t xml:space="preserve"> och motioner</w:t>
            </w:r>
            <w:r>
              <w:rPr>
                <w:bCs/>
              </w:rPr>
              <w:t>.</w:t>
            </w:r>
          </w:p>
          <w:p w14:paraId="6220083B" w14:textId="77777777" w:rsidR="0062414B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  <w:p w14:paraId="04F0ED81" w14:textId="3E04C66B" w:rsidR="0062414B" w:rsidRPr="0062414B" w:rsidRDefault="0062414B" w:rsidP="00CB2D71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1A4DD4F1" w14:textId="44F2C447" w:rsidR="0062414B" w:rsidRPr="00C40E7C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16E309F3" w14:textId="77777777" w:rsidTr="00687F80">
        <w:tc>
          <w:tcPr>
            <w:tcW w:w="636" w:type="dxa"/>
          </w:tcPr>
          <w:p w14:paraId="68DBF3A6" w14:textId="37D88C0B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461CEC">
              <w:rPr>
                <w:b/>
                <w:bCs/>
              </w:rPr>
              <w:t>5</w:t>
            </w:r>
          </w:p>
        </w:tc>
        <w:tc>
          <w:tcPr>
            <w:tcW w:w="6947" w:type="dxa"/>
          </w:tcPr>
          <w:p w14:paraId="1A8E18D7" w14:textId="5E8E97F4" w:rsidR="0062414B" w:rsidRDefault="00461CEC" w:rsidP="00CB2D71">
            <w:pPr>
              <w:tabs>
                <w:tab w:val="left" w:pos="1701"/>
              </w:tabs>
              <w:rPr>
                <w:b/>
              </w:rPr>
            </w:pPr>
            <w:r w:rsidRPr="004F1416">
              <w:rPr>
                <w:b/>
              </w:rPr>
              <w:t>Ett register för alla bostadsrätter (CU28)</w:t>
            </w:r>
          </w:p>
          <w:p w14:paraId="5CB4C33B" w14:textId="77777777" w:rsidR="00461CEC" w:rsidRDefault="00461CEC" w:rsidP="00CB2D71">
            <w:pPr>
              <w:tabs>
                <w:tab w:val="left" w:pos="1701"/>
              </w:tabs>
              <w:rPr>
                <w:b/>
              </w:rPr>
            </w:pPr>
          </w:p>
          <w:p w14:paraId="06BCDD89" w14:textId="1ADDCADF" w:rsidR="007646A4" w:rsidRDefault="007646A4" w:rsidP="007646A4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112.</w:t>
            </w:r>
          </w:p>
          <w:p w14:paraId="168B97E1" w14:textId="77777777" w:rsidR="007646A4" w:rsidRDefault="007646A4" w:rsidP="007646A4">
            <w:pPr>
              <w:tabs>
                <w:tab w:val="left" w:pos="1701"/>
              </w:tabs>
              <w:rPr>
                <w:b/>
              </w:rPr>
            </w:pPr>
          </w:p>
          <w:p w14:paraId="044E54AE" w14:textId="77777777" w:rsidR="007646A4" w:rsidRPr="0062414B" w:rsidRDefault="007646A4" w:rsidP="007646A4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591F0A82" w14:textId="520EF53A" w:rsidR="0062414B" w:rsidRPr="002022A4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2414B" w:rsidRPr="002022A4" w14:paraId="6E13CF96" w14:textId="77777777" w:rsidTr="00687F80">
        <w:tc>
          <w:tcPr>
            <w:tcW w:w="636" w:type="dxa"/>
          </w:tcPr>
          <w:p w14:paraId="2F369CC0" w14:textId="60CABF5F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7646A4">
              <w:rPr>
                <w:b/>
                <w:bCs/>
              </w:rPr>
              <w:t>6</w:t>
            </w:r>
          </w:p>
        </w:tc>
        <w:tc>
          <w:tcPr>
            <w:tcW w:w="6947" w:type="dxa"/>
          </w:tcPr>
          <w:p w14:paraId="2FBE4B19" w14:textId="2BDD9B89" w:rsidR="0062414B" w:rsidRDefault="007646A4" w:rsidP="00CB2D71">
            <w:pPr>
              <w:tabs>
                <w:tab w:val="left" w:pos="1701"/>
              </w:tabs>
              <w:rPr>
                <w:b/>
              </w:rPr>
            </w:pPr>
            <w:r w:rsidRPr="002D0561">
              <w:rPr>
                <w:b/>
              </w:rPr>
              <w:t>Effektiv och säker byggprocess (CU24)</w:t>
            </w:r>
          </w:p>
          <w:p w14:paraId="7A98DCC7" w14:textId="77777777" w:rsidR="007646A4" w:rsidRDefault="007646A4" w:rsidP="00CB2D71">
            <w:pPr>
              <w:tabs>
                <w:tab w:val="left" w:pos="1701"/>
              </w:tabs>
              <w:rPr>
                <w:b/>
              </w:rPr>
            </w:pPr>
          </w:p>
          <w:p w14:paraId="2E17D822" w14:textId="3B277BBF" w:rsidR="007646A4" w:rsidRDefault="007646A4" w:rsidP="007646A4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inledde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172 och motion.</w:t>
            </w:r>
          </w:p>
          <w:p w14:paraId="63CB4EC4" w14:textId="77777777" w:rsidR="007646A4" w:rsidRDefault="007646A4" w:rsidP="007646A4">
            <w:pPr>
              <w:tabs>
                <w:tab w:val="left" w:pos="1701"/>
              </w:tabs>
              <w:rPr>
                <w:b/>
              </w:rPr>
            </w:pPr>
          </w:p>
          <w:p w14:paraId="09999ACF" w14:textId="77777777" w:rsidR="007646A4" w:rsidRPr="0062414B" w:rsidRDefault="007646A4" w:rsidP="007646A4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5D284CB6" w14:textId="35994985" w:rsidR="0062414B" w:rsidRPr="002022A4" w:rsidRDefault="0062414B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17BBDF42" w14:textId="77777777" w:rsidR="00365D11" w:rsidRDefault="00365D11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646A4" w:rsidRPr="002022A4" w14:paraId="73AA6D56" w14:textId="77777777" w:rsidTr="00687F80">
        <w:tc>
          <w:tcPr>
            <w:tcW w:w="636" w:type="dxa"/>
          </w:tcPr>
          <w:p w14:paraId="6FF07B81" w14:textId="3136A099" w:rsidR="007646A4" w:rsidRPr="0062414B" w:rsidRDefault="007646A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§ 7</w:t>
            </w:r>
          </w:p>
        </w:tc>
        <w:tc>
          <w:tcPr>
            <w:tcW w:w="6947" w:type="dxa"/>
          </w:tcPr>
          <w:p w14:paraId="67D87313" w14:textId="77777777" w:rsidR="007646A4" w:rsidRDefault="007646A4" w:rsidP="00CB2D71">
            <w:pPr>
              <w:tabs>
                <w:tab w:val="left" w:pos="1701"/>
              </w:tabs>
              <w:rPr>
                <w:b/>
              </w:rPr>
            </w:pPr>
            <w:r w:rsidRPr="004F1416">
              <w:rPr>
                <w:b/>
              </w:rPr>
              <w:t>Nytt mål för effektiv energianvändning och genomförande av det omarbetade direktivet om byggnaders energiprestanda (CU30)</w:t>
            </w:r>
          </w:p>
          <w:p w14:paraId="696CA550" w14:textId="77777777" w:rsidR="007646A4" w:rsidRDefault="007646A4" w:rsidP="00CB2D71">
            <w:pPr>
              <w:tabs>
                <w:tab w:val="left" w:pos="1701"/>
              </w:tabs>
              <w:rPr>
                <w:b/>
              </w:rPr>
            </w:pPr>
          </w:p>
          <w:p w14:paraId="21F143FC" w14:textId="331AD757" w:rsidR="007646A4" w:rsidRDefault="007646A4" w:rsidP="007646A4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inledde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>
              <w:rPr>
                <w:bCs/>
              </w:rPr>
              <w:t>159 och motioner.</w:t>
            </w:r>
          </w:p>
          <w:p w14:paraId="3FC9E148" w14:textId="77777777" w:rsidR="007646A4" w:rsidRDefault="007646A4" w:rsidP="007646A4">
            <w:pPr>
              <w:tabs>
                <w:tab w:val="left" w:pos="1701"/>
              </w:tabs>
              <w:rPr>
                <w:b/>
              </w:rPr>
            </w:pPr>
          </w:p>
          <w:p w14:paraId="3ED44C9D" w14:textId="77777777" w:rsidR="007646A4" w:rsidRPr="0062414B" w:rsidRDefault="007646A4" w:rsidP="007646A4">
            <w:pPr>
              <w:tabs>
                <w:tab w:val="left" w:pos="1701"/>
              </w:tabs>
              <w:rPr>
                <w:bCs/>
              </w:rPr>
            </w:pPr>
            <w:r w:rsidRPr="0062414B">
              <w:rPr>
                <w:bCs/>
              </w:rPr>
              <w:t>Ärendet bordlades.</w:t>
            </w:r>
          </w:p>
          <w:p w14:paraId="77BEF42D" w14:textId="0D07F188" w:rsidR="007646A4" w:rsidRPr="002D0561" w:rsidRDefault="007646A4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646A4" w:rsidRPr="002022A4" w14:paraId="099054B6" w14:textId="77777777" w:rsidTr="00687F80">
        <w:tc>
          <w:tcPr>
            <w:tcW w:w="636" w:type="dxa"/>
          </w:tcPr>
          <w:p w14:paraId="08299809" w14:textId="05697BFD" w:rsidR="007646A4" w:rsidRDefault="007646A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8</w:t>
            </w:r>
          </w:p>
        </w:tc>
        <w:tc>
          <w:tcPr>
            <w:tcW w:w="6947" w:type="dxa"/>
          </w:tcPr>
          <w:p w14:paraId="559847D6" w14:textId="77777777" w:rsidR="007646A4" w:rsidRDefault="007646A4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Verksamheten i Europeiska unionen under 2025</w:t>
            </w:r>
          </w:p>
          <w:p w14:paraId="429E5DC7" w14:textId="77777777" w:rsidR="007646A4" w:rsidRDefault="007646A4" w:rsidP="00CB2D71">
            <w:pPr>
              <w:tabs>
                <w:tab w:val="left" w:pos="1701"/>
              </w:tabs>
              <w:rPr>
                <w:b/>
              </w:rPr>
            </w:pPr>
          </w:p>
          <w:p w14:paraId="2CBCA14D" w14:textId="06C12A5C" w:rsidR="00D2700E" w:rsidRPr="00D2700E" w:rsidRDefault="00D2700E" w:rsidP="00CB2D71">
            <w:pPr>
              <w:tabs>
                <w:tab w:val="left" w:pos="1701"/>
              </w:tabs>
              <w:rPr>
                <w:bCs/>
              </w:rPr>
            </w:pPr>
            <w:r w:rsidRPr="00D2700E">
              <w:rPr>
                <w:bCs/>
              </w:rPr>
              <w:t>Utskottet behandlade frågan om yttrande till utrikesutskottet över skrivelse 2025/26:115 och motion.</w:t>
            </w:r>
          </w:p>
          <w:p w14:paraId="12866AB0" w14:textId="77777777" w:rsidR="00D2700E" w:rsidRDefault="00D2700E" w:rsidP="00CB2D71">
            <w:pPr>
              <w:tabs>
                <w:tab w:val="left" w:pos="1701"/>
              </w:tabs>
              <w:rPr>
                <w:bCs/>
                <w:highlight w:val="yellow"/>
              </w:rPr>
            </w:pPr>
          </w:p>
          <w:p w14:paraId="7E9CFB1B" w14:textId="216D84B2" w:rsidR="007646A4" w:rsidRDefault="007646A4" w:rsidP="00CB2D71">
            <w:pPr>
              <w:tabs>
                <w:tab w:val="left" w:pos="1701"/>
              </w:tabs>
              <w:rPr>
                <w:bCs/>
              </w:rPr>
            </w:pPr>
            <w:r w:rsidRPr="00096B9B">
              <w:rPr>
                <w:bCs/>
              </w:rPr>
              <w:t>Utskottet beslutade att inte yttra sig</w:t>
            </w:r>
            <w:r w:rsidR="00096B9B" w:rsidRPr="00096B9B">
              <w:rPr>
                <w:bCs/>
              </w:rPr>
              <w:t>.</w:t>
            </w:r>
          </w:p>
          <w:p w14:paraId="7E424A61" w14:textId="77777777" w:rsidR="00257778" w:rsidRDefault="00257778" w:rsidP="00CB2D71">
            <w:pPr>
              <w:tabs>
                <w:tab w:val="left" w:pos="1701"/>
              </w:tabs>
              <w:rPr>
                <w:bCs/>
              </w:rPr>
            </w:pPr>
          </w:p>
          <w:p w14:paraId="527BE74C" w14:textId="45452978" w:rsidR="00257778" w:rsidRDefault="00D2700E" w:rsidP="00CB2D71">
            <w:pPr>
              <w:tabs>
                <w:tab w:val="left" w:pos="1701"/>
              </w:tabs>
              <w:rPr>
                <w:bCs/>
              </w:rPr>
            </w:pPr>
            <w:r w:rsidRPr="00096B9B">
              <w:rPr>
                <w:bCs/>
              </w:rPr>
              <w:t>Denna paragraf förklarades o</w:t>
            </w:r>
            <w:r w:rsidR="00257778" w:rsidRPr="00096B9B">
              <w:rPr>
                <w:bCs/>
              </w:rPr>
              <w:t>medelbar</w:t>
            </w:r>
            <w:r w:rsidRPr="00096B9B">
              <w:rPr>
                <w:bCs/>
              </w:rPr>
              <w:t>t</w:t>
            </w:r>
            <w:r w:rsidR="00257778" w:rsidRPr="00096B9B">
              <w:rPr>
                <w:bCs/>
              </w:rPr>
              <w:t xml:space="preserve"> juster</w:t>
            </w:r>
            <w:r w:rsidRPr="00096B9B">
              <w:rPr>
                <w:bCs/>
              </w:rPr>
              <w:t>ad</w:t>
            </w:r>
            <w:r w:rsidR="00257778" w:rsidRPr="00096B9B">
              <w:rPr>
                <w:bCs/>
              </w:rPr>
              <w:t>.</w:t>
            </w:r>
          </w:p>
          <w:p w14:paraId="3EBA3BAE" w14:textId="68D6DC72" w:rsidR="007646A4" w:rsidRPr="007646A4" w:rsidRDefault="007646A4" w:rsidP="00CB2D71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CB2D71" w:rsidRPr="002022A4" w14:paraId="520A369F" w14:textId="77777777" w:rsidTr="00687F80">
        <w:tc>
          <w:tcPr>
            <w:tcW w:w="636" w:type="dxa"/>
          </w:tcPr>
          <w:p w14:paraId="295AFB5D" w14:textId="3268B06C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br w:type="page"/>
            </w: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BC207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6B3652BF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Nästa sammanträde</w:t>
            </w:r>
          </w:p>
          <w:p w14:paraId="1B494BFC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49CFDB8E" w14:textId="016C1EAC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Nästa sammanträde äger rum </w:t>
            </w:r>
            <w:r w:rsidR="0062414B">
              <w:rPr>
                <w:bCs/>
              </w:rPr>
              <w:t>tisdagen</w:t>
            </w:r>
            <w:r w:rsidRPr="002022A4">
              <w:rPr>
                <w:bCs/>
              </w:rPr>
              <w:t xml:space="preserve"> den </w:t>
            </w:r>
            <w:r w:rsidR="0063284E">
              <w:rPr>
                <w:bCs/>
              </w:rPr>
              <w:t>14 april</w:t>
            </w:r>
            <w:r w:rsidRPr="002022A4">
              <w:rPr>
                <w:bCs/>
              </w:rPr>
              <w:t xml:space="preserve"> 2026 kl. </w:t>
            </w:r>
            <w:r w:rsidR="00CC33C6">
              <w:rPr>
                <w:bCs/>
              </w:rPr>
              <w:t>11.00</w:t>
            </w:r>
            <w:r w:rsidRPr="002022A4">
              <w:rPr>
                <w:bCs/>
              </w:rPr>
              <w:t>.</w:t>
            </w:r>
          </w:p>
          <w:p w14:paraId="2269DB2E" w14:textId="036D79BA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1EB25BFE" w14:textId="51FDE6B7" w:rsidR="0056418F" w:rsidRPr="002022A4" w:rsidRDefault="0056418F">
      <w:pPr>
        <w:widowControl/>
        <w:rPr>
          <w:szCs w:val="24"/>
        </w:rPr>
      </w:pPr>
    </w:p>
    <w:p w14:paraId="5EBF310C" w14:textId="77777777" w:rsidR="00777BD4" w:rsidRPr="002022A4" w:rsidRDefault="00777BD4">
      <w:pPr>
        <w:widowControl/>
        <w:rPr>
          <w:szCs w:val="24"/>
        </w:rPr>
      </w:pPr>
    </w:p>
    <w:p w14:paraId="50DBF87C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Pr="002022A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55FA6687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D60A1E">
              <w:rPr>
                <w:bCs/>
              </w:rPr>
              <w:t xml:space="preserve">14 april </w:t>
            </w:r>
            <w:r w:rsidR="00815FE4" w:rsidRPr="002022A4">
              <w:rPr>
                <w:szCs w:val="24"/>
              </w:rPr>
              <w:t>2026</w:t>
            </w:r>
            <w:r w:rsidR="00824509" w:rsidRPr="002022A4">
              <w:rPr>
                <w:szCs w:val="24"/>
              </w:rPr>
              <w:t xml:space="preserve"> 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962134D" w:rsidR="003C1321" w:rsidRPr="002022A4" w:rsidRDefault="00D2118C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Mikael Eskilandersson</w:t>
            </w:r>
          </w:p>
        </w:tc>
      </w:tr>
    </w:tbl>
    <w:p w14:paraId="4AFDDA6C" w14:textId="34AE03EB" w:rsidR="000C6305" w:rsidRDefault="000C6305">
      <w:pPr>
        <w:widowControl/>
      </w:pPr>
    </w:p>
    <w:p w14:paraId="12D9134F" w14:textId="77777777" w:rsidR="000C6305" w:rsidRDefault="000C6305">
      <w:pPr>
        <w:widowControl/>
      </w:pPr>
      <w:r>
        <w:br w:type="page"/>
      </w: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DFA8BC9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  <w:r w:rsidR="007D0E88" w:rsidRPr="002022A4">
              <w:rPr>
                <w:b/>
                <w:sz w:val="22"/>
                <w:szCs w:val="22"/>
              </w:rPr>
              <w:t xml:space="preserve"> </w:t>
            </w:r>
          </w:p>
          <w:p w14:paraId="5CE8713C" w14:textId="6BD44254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D934BC">
              <w:rPr>
                <w:sz w:val="22"/>
                <w:szCs w:val="22"/>
              </w:rPr>
              <w:t>2</w:t>
            </w:r>
            <w:r w:rsidR="000C6305">
              <w:rPr>
                <w:sz w:val="22"/>
                <w:szCs w:val="22"/>
              </w:rPr>
              <w:t>1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36FFDF8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  <w:r w:rsidR="00AF13C1" w:rsidRPr="002022A4">
              <w:rPr>
                <w:sz w:val="18"/>
                <w:szCs w:val="18"/>
              </w:rPr>
              <w:t>–</w:t>
            </w:r>
            <w:r w:rsidR="001C05DE">
              <w:rPr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E28ECB5" w:rsidR="002F0F2F" w:rsidRPr="002022A4" w:rsidRDefault="001C05DE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3</w:t>
            </w:r>
            <w:r w:rsidR="00BC2076">
              <w:rPr>
                <w:sz w:val="18"/>
                <w:szCs w:val="18"/>
              </w:rPr>
              <w:t>–9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2364040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096B9B" w:rsidRPr="002022A4" w14:paraId="745BF17A" w14:textId="77777777" w:rsidTr="00F73F5A">
        <w:trPr>
          <w:trHeight w:val="499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A66FDD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FFA110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586CA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096B9B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178D0AA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2C63EE6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64B80C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18DEBBD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10BCAF1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4997847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33D827F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196EE5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54C0DE7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0682FC0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06431EC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6230E9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A0C46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801A77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09F27EE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C246A6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5FA179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7D7AD8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73F82D3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281756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6FB66E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2EB816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4B8140E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5A7262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FCF3D6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F9CA5C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86F5A2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7C72959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0C20E31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2E2FFB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52E1BCA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64B57B3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1978A5A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390F948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2144E93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4478153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649AE504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15377BC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295DBC0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25C1156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BB39C9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DD3C4F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B924B5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48B8D9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5038F31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659FC6A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744934D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67C35C8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4643CE0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7B5E992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58C2FAC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3D31A7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3E1498F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5BE88E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E5276E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1E6639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4B1B448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44AA2D6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27839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2D4D5D6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151A26D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41EFA6FF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1E6399A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544DEEC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096B9B" w:rsidRPr="002022A4" w:rsidRDefault="00096B9B" w:rsidP="0009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096B9B" w:rsidRPr="002022A4" w:rsidRDefault="00096B9B" w:rsidP="00096B9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096B9B" w:rsidRPr="002022A4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6B9B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096B9B" w:rsidRPr="006F5C75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096B9B" w:rsidRPr="006F5C75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096B9B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096B9B" w:rsidRPr="006F5C75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096B9B" w:rsidRPr="006F5C75" w:rsidRDefault="00096B9B" w:rsidP="00096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631BF582" w14:textId="3FEFF076" w:rsidR="00222716" w:rsidRPr="002022A4" w:rsidRDefault="00222716" w:rsidP="00F73F5A">
      <w:pPr>
        <w:pStyle w:val="Citat"/>
        <w:ind w:left="0"/>
        <w:jc w:val="both"/>
        <w:rPr>
          <w:i w:val="0"/>
          <w:iCs w:val="0"/>
          <w:color w:val="auto"/>
          <w:szCs w:val="24"/>
        </w:rPr>
      </w:pPr>
    </w:p>
    <w:sectPr w:rsidR="00222716" w:rsidRPr="002022A4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D545" w14:textId="77777777" w:rsidR="009002B7" w:rsidRDefault="009002B7" w:rsidP="00AD6647">
      <w:r>
        <w:separator/>
      </w:r>
    </w:p>
  </w:endnote>
  <w:endnote w:type="continuationSeparator" w:id="0">
    <w:p w14:paraId="210A76CC" w14:textId="77777777" w:rsidR="009002B7" w:rsidRDefault="009002B7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C6A3" w14:textId="77777777" w:rsidR="009002B7" w:rsidRDefault="009002B7" w:rsidP="00AD6647">
      <w:r>
        <w:separator/>
      </w:r>
    </w:p>
  </w:footnote>
  <w:footnote w:type="continuationSeparator" w:id="0">
    <w:p w14:paraId="0399EBBF" w14:textId="77777777" w:rsidR="009002B7" w:rsidRDefault="009002B7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D2CCB68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842C4D" wp14:editId="4D4B9B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83217190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DA66C" w14:textId="32E64312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42C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19FDA66C" w14:textId="32E64312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134F619C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06514" wp14:editId="177C3CE0">
              <wp:simplePos x="1439870" y="459269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057158456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D75B" w14:textId="717F80D1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0651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3211D75B" w14:textId="717F80D1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15B9B63F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13D1F" wp14:editId="346373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630580431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54139" w14:textId="7AC403CA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3D1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4CA54139" w14:textId="7AC403CA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1EEC"/>
    <w:rsid w:val="00072420"/>
    <w:rsid w:val="00072744"/>
    <w:rsid w:val="00072E47"/>
    <w:rsid w:val="00072EF7"/>
    <w:rsid w:val="00073598"/>
    <w:rsid w:val="00073E5B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72C1"/>
    <w:rsid w:val="0008734D"/>
    <w:rsid w:val="00090450"/>
    <w:rsid w:val="00090C4B"/>
    <w:rsid w:val="00092840"/>
    <w:rsid w:val="000935E8"/>
    <w:rsid w:val="000938AB"/>
    <w:rsid w:val="0009458A"/>
    <w:rsid w:val="00094923"/>
    <w:rsid w:val="00094A7C"/>
    <w:rsid w:val="00096B9B"/>
    <w:rsid w:val="00096B9E"/>
    <w:rsid w:val="000A0F16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189E"/>
    <w:rsid w:val="000C3B91"/>
    <w:rsid w:val="000C4E1E"/>
    <w:rsid w:val="000C52F2"/>
    <w:rsid w:val="000C576D"/>
    <w:rsid w:val="000C58D3"/>
    <w:rsid w:val="000C6305"/>
    <w:rsid w:val="000C6D5F"/>
    <w:rsid w:val="000C72AC"/>
    <w:rsid w:val="000D2502"/>
    <w:rsid w:val="000D35E7"/>
    <w:rsid w:val="000D4149"/>
    <w:rsid w:val="000D4A15"/>
    <w:rsid w:val="000D4F54"/>
    <w:rsid w:val="000D5D7F"/>
    <w:rsid w:val="000D6086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3D13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7E2"/>
    <w:rsid w:val="001A2EFB"/>
    <w:rsid w:val="001A351A"/>
    <w:rsid w:val="001A387E"/>
    <w:rsid w:val="001A3FED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05DE"/>
    <w:rsid w:val="001C19B2"/>
    <w:rsid w:val="001C362F"/>
    <w:rsid w:val="001C3D38"/>
    <w:rsid w:val="001C5EB0"/>
    <w:rsid w:val="001C72E1"/>
    <w:rsid w:val="001D194A"/>
    <w:rsid w:val="001D1ED2"/>
    <w:rsid w:val="001D20A4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2716"/>
    <w:rsid w:val="002230C1"/>
    <w:rsid w:val="00223BF8"/>
    <w:rsid w:val="00223F4E"/>
    <w:rsid w:val="002240C8"/>
    <w:rsid w:val="00224846"/>
    <w:rsid w:val="00224E7C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57778"/>
    <w:rsid w:val="0026165C"/>
    <w:rsid w:val="002624FF"/>
    <w:rsid w:val="002643C0"/>
    <w:rsid w:val="002646A2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F36"/>
    <w:rsid w:val="002A613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BED"/>
    <w:rsid w:val="002D69BF"/>
    <w:rsid w:val="002D7227"/>
    <w:rsid w:val="002E02AD"/>
    <w:rsid w:val="002E0A34"/>
    <w:rsid w:val="002E2017"/>
    <w:rsid w:val="002E3CF9"/>
    <w:rsid w:val="002E5392"/>
    <w:rsid w:val="002E59B1"/>
    <w:rsid w:val="002E60FE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5D5C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5D11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A60"/>
    <w:rsid w:val="003A3CE5"/>
    <w:rsid w:val="003A48EB"/>
    <w:rsid w:val="003A5A30"/>
    <w:rsid w:val="003A5F33"/>
    <w:rsid w:val="003B1BE4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1CEC"/>
    <w:rsid w:val="00463804"/>
    <w:rsid w:val="004662F5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68BF"/>
    <w:rsid w:val="005109B9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34F2"/>
    <w:rsid w:val="0056418F"/>
    <w:rsid w:val="00565133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2AB7"/>
    <w:rsid w:val="00612B49"/>
    <w:rsid w:val="00615E83"/>
    <w:rsid w:val="00616111"/>
    <w:rsid w:val="00622B38"/>
    <w:rsid w:val="0062414B"/>
    <w:rsid w:val="0062438A"/>
    <w:rsid w:val="006249CA"/>
    <w:rsid w:val="006262D7"/>
    <w:rsid w:val="00627A02"/>
    <w:rsid w:val="00627D01"/>
    <w:rsid w:val="0063019F"/>
    <w:rsid w:val="006309AF"/>
    <w:rsid w:val="006309DD"/>
    <w:rsid w:val="00631327"/>
    <w:rsid w:val="006315FF"/>
    <w:rsid w:val="0063284E"/>
    <w:rsid w:val="0063304B"/>
    <w:rsid w:val="006331B4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75F"/>
    <w:rsid w:val="00646C10"/>
    <w:rsid w:val="00650935"/>
    <w:rsid w:val="00652AC7"/>
    <w:rsid w:val="0065493C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1B8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B31"/>
    <w:rsid w:val="006E1D56"/>
    <w:rsid w:val="006E234C"/>
    <w:rsid w:val="006E2DC9"/>
    <w:rsid w:val="006E52CC"/>
    <w:rsid w:val="006E541F"/>
    <w:rsid w:val="006E5F7A"/>
    <w:rsid w:val="006E694A"/>
    <w:rsid w:val="006E72D7"/>
    <w:rsid w:val="006E7F63"/>
    <w:rsid w:val="006F10CD"/>
    <w:rsid w:val="006F159A"/>
    <w:rsid w:val="006F3EF5"/>
    <w:rsid w:val="006F4977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6A4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45E7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0F0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11175"/>
    <w:rsid w:val="00811214"/>
    <w:rsid w:val="00811F1E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2503A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6975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104"/>
    <w:rsid w:val="009002B7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07D79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57D1"/>
    <w:rsid w:val="00A366BB"/>
    <w:rsid w:val="00A3774D"/>
    <w:rsid w:val="00A37907"/>
    <w:rsid w:val="00A379CF"/>
    <w:rsid w:val="00A401A5"/>
    <w:rsid w:val="00A4081C"/>
    <w:rsid w:val="00A41694"/>
    <w:rsid w:val="00A42B0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05E1"/>
    <w:rsid w:val="00A61290"/>
    <w:rsid w:val="00A61C93"/>
    <w:rsid w:val="00A61CBD"/>
    <w:rsid w:val="00A65137"/>
    <w:rsid w:val="00A66FA6"/>
    <w:rsid w:val="00A67DD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57E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493"/>
    <w:rsid w:val="00AD6647"/>
    <w:rsid w:val="00AD7156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CB7"/>
    <w:rsid w:val="00AF3DDD"/>
    <w:rsid w:val="00AF4134"/>
    <w:rsid w:val="00AF60A7"/>
    <w:rsid w:val="00B00781"/>
    <w:rsid w:val="00B010F6"/>
    <w:rsid w:val="00B01D27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4BF"/>
    <w:rsid w:val="00BA28D9"/>
    <w:rsid w:val="00BA38FB"/>
    <w:rsid w:val="00BA44C4"/>
    <w:rsid w:val="00BA5183"/>
    <w:rsid w:val="00BA596F"/>
    <w:rsid w:val="00BA7269"/>
    <w:rsid w:val="00BA7D12"/>
    <w:rsid w:val="00BB003A"/>
    <w:rsid w:val="00BB0E48"/>
    <w:rsid w:val="00BB1303"/>
    <w:rsid w:val="00BB1B39"/>
    <w:rsid w:val="00BB3147"/>
    <w:rsid w:val="00BB3788"/>
    <w:rsid w:val="00BB3FC9"/>
    <w:rsid w:val="00BB7105"/>
    <w:rsid w:val="00BB7E0D"/>
    <w:rsid w:val="00BC0110"/>
    <w:rsid w:val="00BC028F"/>
    <w:rsid w:val="00BC0668"/>
    <w:rsid w:val="00BC0813"/>
    <w:rsid w:val="00BC0EDA"/>
    <w:rsid w:val="00BC1DFB"/>
    <w:rsid w:val="00BC2076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3B3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513D6"/>
    <w:rsid w:val="00C52F67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3328"/>
    <w:rsid w:val="00CC33C6"/>
    <w:rsid w:val="00CC37A9"/>
    <w:rsid w:val="00CC419A"/>
    <w:rsid w:val="00CC4C93"/>
    <w:rsid w:val="00CC5F6A"/>
    <w:rsid w:val="00CC6384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ED3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00E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0A1E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6682"/>
    <w:rsid w:val="00D87029"/>
    <w:rsid w:val="00D8714B"/>
    <w:rsid w:val="00D92614"/>
    <w:rsid w:val="00D934BC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064E"/>
    <w:rsid w:val="00DD118A"/>
    <w:rsid w:val="00DD1A82"/>
    <w:rsid w:val="00DD3014"/>
    <w:rsid w:val="00DD49DF"/>
    <w:rsid w:val="00DD4F12"/>
    <w:rsid w:val="00DD5075"/>
    <w:rsid w:val="00DD557A"/>
    <w:rsid w:val="00DD5844"/>
    <w:rsid w:val="00DD6DD5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4574"/>
    <w:rsid w:val="00E25BF7"/>
    <w:rsid w:val="00E2675F"/>
    <w:rsid w:val="00E27850"/>
    <w:rsid w:val="00E27B9B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0147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36A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07AC4"/>
    <w:rsid w:val="00F100F1"/>
    <w:rsid w:val="00F11A60"/>
    <w:rsid w:val="00F12457"/>
    <w:rsid w:val="00F132DC"/>
    <w:rsid w:val="00F14195"/>
    <w:rsid w:val="00F168B1"/>
    <w:rsid w:val="00F2156F"/>
    <w:rsid w:val="00F21DEA"/>
    <w:rsid w:val="00F2335E"/>
    <w:rsid w:val="00F2361F"/>
    <w:rsid w:val="00F25F18"/>
    <w:rsid w:val="00F26A07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177C"/>
    <w:rsid w:val="00F32579"/>
    <w:rsid w:val="00F34838"/>
    <w:rsid w:val="00F35CD0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5A6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360E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3</Pages>
  <Words>568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158</cp:revision>
  <cp:lastPrinted>2026-03-26T10:33:00Z</cp:lastPrinted>
  <dcterms:created xsi:type="dcterms:W3CDTF">2025-12-11T11:44:00Z</dcterms:created>
  <dcterms:modified xsi:type="dcterms:W3CDTF">2026-04-24T08:12:00Z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  <property fmtid="{D5CDD505-2E9C-101B-9397-08002B2CF9AE}" pid="3" name="ClassificationContentMarkingHeaderShapeIds">
    <vt:lpwstr>6130aecf,10e18d26,7a9dbf38</vt:lpwstr>
  </property>
  <property fmtid="{D5CDD505-2E9C-101B-9397-08002B2CF9AE}" pid="4" name="ClassificationContentMarkingHeaderFontProps">
    <vt:lpwstr>#000000,11,Gill Sans Nova Light</vt:lpwstr>
  </property>
  <property fmtid="{D5CDD505-2E9C-101B-9397-08002B2CF9AE}" pid="5" name="ClassificationContentMarkingHeaderText">
    <vt:lpwstr>Informationsklass: Intern</vt:lpwstr>
  </property>
</Properties>
</file>