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0B771114" w14:textId="77777777">
        <w:tc>
          <w:tcPr>
            <w:tcW w:w="2268" w:type="dxa"/>
          </w:tcPr>
          <w:p w14:paraId="0B771112"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0B771113" w14:textId="77777777" w:rsidR="006E4E11" w:rsidRDefault="006E4E11" w:rsidP="007242A3">
            <w:pPr>
              <w:framePr w:w="5035" w:h="1644" w:wrap="notBeside" w:vAnchor="page" w:hAnchor="page" w:x="6573" w:y="721"/>
              <w:rPr>
                <w:rFonts w:ascii="TradeGothic" w:hAnsi="TradeGothic"/>
                <w:i/>
                <w:sz w:val="18"/>
              </w:rPr>
            </w:pPr>
          </w:p>
        </w:tc>
      </w:tr>
      <w:tr w:rsidR="006E4E11" w14:paraId="0B771117" w14:textId="77777777">
        <w:tc>
          <w:tcPr>
            <w:tcW w:w="2268" w:type="dxa"/>
          </w:tcPr>
          <w:p w14:paraId="0B771115"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0B771116" w14:textId="77777777" w:rsidR="006E4E11" w:rsidRDefault="006E4E11" w:rsidP="007242A3">
            <w:pPr>
              <w:framePr w:w="5035" w:h="1644" w:wrap="notBeside" w:vAnchor="page" w:hAnchor="page" w:x="6573" w:y="721"/>
              <w:rPr>
                <w:rFonts w:ascii="TradeGothic" w:hAnsi="TradeGothic"/>
                <w:b/>
                <w:sz w:val="22"/>
              </w:rPr>
            </w:pPr>
          </w:p>
        </w:tc>
      </w:tr>
      <w:tr w:rsidR="006E4E11" w14:paraId="0B77111A" w14:textId="77777777">
        <w:tc>
          <w:tcPr>
            <w:tcW w:w="3402" w:type="dxa"/>
            <w:gridSpan w:val="2"/>
          </w:tcPr>
          <w:p w14:paraId="0B771118" w14:textId="77777777" w:rsidR="006E4E11" w:rsidRDefault="006E4E11" w:rsidP="007242A3">
            <w:pPr>
              <w:framePr w:w="5035" w:h="1644" w:wrap="notBeside" w:vAnchor="page" w:hAnchor="page" w:x="6573" w:y="721"/>
            </w:pPr>
          </w:p>
        </w:tc>
        <w:tc>
          <w:tcPr>
            <w:tcW w:w="1865" w:type="dxa"/>
          </w:tcPr>
          <w:p w14:paraId="0B771119" w14:textId="77777777" w:rsidR="006E4E11" w:rsidRDefault="006E4E11" w:rsidP="007242A3">
            <w:pPr>
              <w:framePr w:w="5035" w:h="1644" w:wrap="notBeside" w:vAnchor="page" w:hAnchor="page" w:x="6573" w:y="721"/>
            </w:pPr>
          </w:p>
        </w:tc>
      </w:tr>
      <w:tr w:rsidR="006E4E11" w14:paraId="0B77111D" w14:textId="77777777">
        <w:tc>
          <w:tcPr>
            <w:tcW w:w="2268" w:type="dxa"/>
          </w:tcPr>
          <w:p w14:paraId="0B77111B" w14:textId="77777777" w:rsidR="006E4E11" w:rsidRDefault="006E4E11" w:rsidP="007242A3">
            <w:pPr>
              <w:framePr w:w="5035" w:h="1644" w:wrap="notBeside" w:vAnchor="page" w:hAnchor="page" w:x="6573" w:y="721"/>
            </w:pPr>
          </w:p>
        </w:tc>
        <w:tc>
          <w:tcPr>
            <w:tcW w:w="2999" w:type="dxa"/>
            <w:gridSpan w:val="2"/>
          </w:tcPr>
          <w:p w14:paraId="0B77111C" w14:textId="77777777" w:rsidR="006E4E11" w:rsidRPr="00ED583F" w:rsidRDefault="00364BA8" w:rsidP="007242A3">
            <w:pPr>
              <w:framePr w:w="5035" w:h="1644" w:wrap="notBeside" w:vAnchor="page" w:hAnchor="page" w:x="6573" w:y="721"/>
              <w:rPr>
                <w:sz w:val="20"/>
              </w:rPr>
            </w:pPr>
            <w:r>
              <w:rPr>
                <w:sz w:val="20"/>
              </w:rPr>
              <w:t xml:space="preserve">Dnr </w:t>
            </w:r>
            <w:r w:rsidR="00C601EA" w:rsidRPr="00C601EA">
              <w:rPr>
                <w:sz w:val="20"/>
              </w:rPr>
              <w:t>Ju2016/06536</w:t>
            </w:r>
            <w:r w:rsidR="00C601EA">
              <w:rPr>
                <w:sz w:val="20"/>
              </w:rPr>
              <w:t>/POL</w:t>
            </w:r>
          </w:p>
        </w:tc>
      </w:tr>
      <w:tr w:rsidR="006E4E11" w14:paraId="0B771120" w14:textId="77777777">
        <w:tc>
          <w:tcPr>
            <w:tcW w:w="2268" w:type="dxa"/>
          </w:tcPr>
          <w:p w14:paraId="0B77111E" w14:textId="77777777" w:rsidR="006E4E11" w:rsidRDefault="006E4E11" w:rsidP="007242A3">
            <w:pPr>
              <w:framePr w:w="5035" w:h="1644" w:wrap="notBeside" w:vAnchor="page" w:hAnchor="page" w:x="6573" w:y="721"/>
            </w:pPr>
          </w:p>
        </w:tc>
        <w:tc>
          <w:tcPr>
            <w:tcW w:w="2999" w:type="dxa"/>
            <w:gridSpan w:val="2"/>
          </w:tcPr>
          <w:p w14:paraId="0B77111F" w14:textId="77777777" w:rsidR="006E4E11" w:rsidRDefault="007F1B1E" w:rsidP="007F1B1E">
            <w:pPr>
              <w:framePr w:w="5035" w:h="1644" w:wrap="notBeside" w:vAnchor="page" w:hAnchor="page" w:x="6573" w:y="721"/>
            </w:pPr>
            <w:r w:rsidRPr="007F1B1E">
              <w:rPr>
                <w:sz w:val="20"/>
              </w:rPr>
              <w:t xml:space="preserve">        Ju2016/06540/POL</w:t>
            </w:r>
          </w:p>
        </w:tc>
      </w:tr>
    </w:tbl>
    <w:tbl>
      <w:tblPr>
        <w:tblW w:w="0" w:type="auto"/>
        <w:tblLayout w:type="fixed"/>
        <w:tblLook w:val="0000" w:firstRow="0" w:lastRow="0" w:firstColumn="0" w:lastColumn="0" w:noHBand="0" w:noVBand="0"/>
      </w:tblPr>
      <w:tblGrid>
        <w:gridCol w:w="4911"/>
      </w:tblGrid>
      <w:tr w:rsidR="006E4E11" w14:paraId="0B771122" w14:textId="77777777">
        <w:trPr>
          <w:trHeight w:val="284"/>
        </w:trPr>
        <w:tc>
          <w:tcPr>
            <w:tcW w:w="4911" w:type="dxa"/>
          </w:tcPr>
          <w:p w14:paraId="0B771121" w14:textId="77777777" w:rsidR="006E4E11" w:rsidRDefault="00364BA8">
            <w:pPr>
              <w:pStyle w:val="Avsndare"/>
              <w:framePr w:h="2483" w:wrap="notBeside" w:x="1504"/>
              <w:rPr>
                <w:b/>
                <w:i w:val="0"/>
                <w:sz w:val="22"/>
              </w:rPr>
            </w:pPr>
            <w:r>
              <w:rPr>
                <w:b/>
                <w:i w:val="0"/>
                <w:sz w:val="22"/>
              </w:rPr>
              <w:t>Justitiedepartementet</w:t>
            </w:r>
          </w:p>
        </w:tc>
      </w:tr>
      <w:tr w:rsidR="006E4E11" w14:paraId="0B771124" w14:textId="77777777">
        <w:trPr>
          <w:trHeight w:val="284"/>
        </w:trPr>
        <w:tc>
          <w:tcPr>
            <w:tcW w:w="4911" w:type="dxa"/>
          </w:tcPr>
          <w:p w14:paraId="0B771123" w14:textId="77777777" w:rsidR="006E4E11" w:rsidRDefault="00364BA8">
            <w:pPr>
              <w:pStyle w:val="Avsndare"/>
              <w:framePr w:h="2483" w:wrap="notBeside" w:x="1504"/>
              <w:rPr>
                <w:bCs/>
                <w:iCs/>
              </w:rPr>
            </w:pPr>
            <w:r>
              <w:rPr>
                <w:bCs/>
                <w:iCs/>
              </w:rPr>
              <w:t>Inrikesministern</w:t>
            </w:r>
          </w:p>
        </w:tc>
      </w:tr>
      <w:tr w:rsidR="006E4E11" w14:paraId="0B771126" w14:textId="77777777">
        <w:trPr>
          <w:trHeight w:val="284"/>
        </w:trPr>
        <w:tc>
          <w:tcPr>
            <w:tcW w:w="4911" w:type="dxa"/>
          </w:tcPr>
          <w:p w14:paraId="0B771125" w14:textId="77777777" w:rsidR="006E4E11" w:rsidRDefault="006E4E11">
            <w:pPr>
              <w:pStyle w:val="Avsndare"/>
              <w:framePr w:h="2483" w:wrap="notBeside" w:x="1504"/>
              <w:rPr>
                <w:bCs/>
                <w:iCs/>
              </w:rPr>
            </w:pPr>
          </w:p>
        </w:tc>
      </w:tr>
      <w:tr w:rsidR="006E4E11" w14:paraId="0B771128" w14:textId="77777777">
        <w:trPr>
          <w:trHeight w:val="284"/>
        </w:trPr>
        <w:tc>
          <w:tcPr>
            <w:tcW w:w="4911" w:type="dxa"/>
          </w:tcPr>
          <w:p w14:paraId="0B771127" w14:textId="77777777" w:rsidR="006E4E11" w:rsidRDefault="006E4E11">
            <w:pPr>
              <w:pStyle w:val="Avsndare"/>
              <w:framePr w:h="2483" w:wrap="notBeside" w:x="1504"/>
              <w:rPr>
                <w:bCs/>
                <w:iCs/>
              </w:rPr>
            </w:pPr>
          </w:p>
        </w:tc>
      </w:tr>
      <w:tr w:rsidR="006E4E11" w14:paraId="0B77112A" w14:textId="77777777">
        <w:trPr>
          <w:trHeight w:val="284"/>
        </w:trPr>
        <w:tc>
          <w:tcPr>
            <w:tcW w:w="4911" w:type="dxa"/>
          </w:tcPr>
          <w:p w14:paraId="0B771129" w14:textId="77777777" w:rsidR="006E4E11" w:rsidRDefault="006E4E11">
            <w:pPr>
              <w:pStyle w:val="Avsndare"/>
              <w:framePr w:h="2483" w:wrap="notBeside" w:x="1504"/>
              <w:rPr>
                <w:bCs/>
                <w:iCs/>
              </w:rPr>
            </w:pPr>
          </w:p>
        </w:tc>
      </w:tr>
      <w:tr w:rsidR="006E4E11" w14:paraId="0B77112C" w14:textId="77777777">
        <w:trPr>
          <w:trHeight w:val="284"/>
        </w:trPr>
        <w:tc>
          <w:tcPr>
            <w:tcW w:w="4911" w:type="dxa"/>
          </w:tcPr>
          <w:p w14:paraId="0B77112B" w14:textId="77777777" w:rsidR="006E4E11" w:rsidRDefault="006E4E11">
            <w:pPr>
              <w:pStyle w:val="Avsndare"/>
              <w:framePr w:h="2483" w:wrap="notBeside" w:x="1504"/>
              <w:rPr>
                <w:bCs/>
                <w:iCs/>
              </w:rPr>
            </w:pPr>
          </w:p>
        </w:tc>
      </w:tr>
      <w:tr w:rsidR="006E4E11" w14:paraId="0B77112E" w14:textId="77777777">
        <w:trPr>
          <w:trHeight w:val="284"/>
        </w:trPr>
        <w:tc>
          <w:tcPr>
            <w:tcW w:w="4911" w:type="dxa"/>
          </w:tcPr>
          <w:p w14:paraId="0B77112D" w14:textId="77777777" w:rsidR="006E4E11" w:rsidRDefault="006E4E11">
            <w:pPr>
              <w:pStyle w:val="Avsndare"/>
              <w:framePr w:h="2483" w:wrap="notBeside" w:x="1504"/>
              <w:rPr>
                <w:bCs/>
                <w:iCs/>
              </w:rPr>
            </w:pPr>
          </w:p>
        </w:tc>
      </w:tr>
      <w:tr w:rsidR="006E4E11" w14:paraId="0B771130" w14:textId="77777777">
        <w:trPr>
          <w:trHeight w:val="284"/>
        </w:trPr>
        <w:tc>
          <w:tcPr>
            <w:tcW w:w="4911" w:type="dxa"/>
          </w:tcPr>
          <w:p w14:paraId="0B77112F" w14:textId="77777777" w:rsidR="006E4E11" w:rsidRDefault="006E4E11">
            <w:pPr>
              <w:pStyle w:val="Avsndare"/>
              <w:framePr w:h="2483" w:wrap="notBeside" w:x="1504"/>
              <w:rPr>
                <w:bCs/>
                <w:iCs/>
              </w:rPr>
            </w:pPr>
          </w:p>
        </w:tc>
      </w:tr>
      <w:tr w:rsidR="006E4E11" w14:paraId="0B771132" w14:textId="77777777">
        <w:trPr>
          <w:trHeight w:val="284"/>
        </w:trPr>
        <w:tc>
          <w:tcPr>
            <w:tcW w:w="4911" w:type="dxa"/>
          </w:tcPr>
          <w:p w14:paraId="0B771131" w14:textId="77777777" w:rsidR="006E4E11" w:rsidRDefault="006E4E11">
            <w:pPr>
              <w:pStyle w:val="Avsndare"/>
              <w:framePr w:h="2483" w:wrap="notBeside" w:x="1504"/>
              <w:rPr>
                <w:bCs/>
                <w:iCs/>
              </w:rPr>
            </w:pPr>
          </w:p>
        </w:tc>
      </w:tr>
    </w:tbl>
    <w:p w14:paraId="0B771133" w14:textId="77777777" w:rsidR="006E4E11" w:rsidRDefault="00364BA8">
      <w:pPr>
        <w:framePr w:w="4400" w:h="2523" w:wrap="notBeside" w:vAnchor="page" w:hAnchor="page" w:x="6453" w:y="2445"/>
        <w:ind w:left="142"/>
      </w:pPr>
      <w:r>
        <w:t>Till riksdagen</w:t>
      </w:r>
    </w:p>
    <w:p w14:paraId="0B771134" w14:textId="77777777" w:rsidR="006E4E11" w:rsidRDefault="00F712A7" w:rsidP="00364BA8">
      <w:pPr>
        <w:pStyle w:val="RKrubrik"/>
        <w:pBdr>
          <w:bottom w:val="single" w:sz="4" w:space="1" w:color="auto"/>
        </w:pBdr>
        <w:spacing w:before="0" w:after="0"/>
      </w:pPr>
      <w:r>
        <w:t>Svar på frågorna</w:t>
      </w:r>
      <w:r w:rsidR="00364BA8">
        <w:t xml:space="preserve"> </w:t>
      </w:r>
      <w:r>
        <w:t xml:space="preserve">2016/17:27 </w:t>
      </w:r>
      <w:proofErr w:type="gramStart"/>
      <w:r>
        <w:t>Omtag</w:t>
      </w:r>
      <w:proofErr w:type="gramEnd"/>
      <w:r>
        <w:t xml:space="preserve"> om alarmeringstjänsten och 2016/17:28</w:t>
      </w:r>
      <w:r w:rsidRPr="00F712A7">
        <w:t xml:space="preserve"> </w:t>
      </w:r>
      <w:r>
        <w:t xml:space="preserve">Stärkande av alarmeringstjänsten, båda </w:t>
      </w:r>
      <w:r w:rsidR="00364BA8">
        <w:t xml:space="preserve">av Cecilia Widegren (M) </w:t>
      </w:r>
    </w:p>
    <w:p w14:paraId="0B771135" w14:textId="77777777" w:rsidR="00E67CFE" w:rsidRDefault="00E67CFE" w:rsidP="00E67CFE">
      <w:pPr>
        <w:pStyle w:val="RKnormal"/>
      </w:pPr>
    </w:p>
    <w:p w14:paraId="0B771136" w14:textId="22F8EA3D" w:rsidR="00E67CFE" w:rsidRDefault="00E67CFE" w:rsidP="00E67CFE">
      <w:pPr>
        <w:pStyle w:val="RKnormal"/>
      </w:pPr>
      <w:r>
        <w:t xml:space="preserve">Cecilia Widegren har frågat mig om jag avser att ompröva </w:t>
      </w:r>
      <w:r w:rsidR="004B7016">
        <w:t>alarmeringstjänst</w:t>
      </w:r>
      <w:r>
        <w:t xml:space="preserve">utredningen och agera för att få på plats en ny nationell alarmeringstjänst. Hon har också frågat statsrådet Gabriel Wikström om hur </w:t>
      </w:r>
      <w:r w:rsidR="00280F68">
        <w:t>han</w:t>
      </w:r>
      <w:r>
        <w:t xml:space="preserve"> avser att stärka den nationella alarmeringstjänsten. Arbetet inom regeringen är så fördelat att jag ska besvara frågorna</w:t>
      </w:r>
      <w:r w:rsidR="00280F68">
        <w:t>,</w:t>
      </w:r>
      <w:r>
        <w:t xml:space="preserve"> och jag har valt att besvara dem i ett sammanhang.</w:t>
      </w:r>
    </w:p>
    <w:p w14:paraId="0B771137" w14:textId="77777777" w:rsidR="00E67CFE" w:rsidRDefault="00E67CFE" w:rsidP="00E67CFE">
      <w:pPr>
        <w:pStyle w:val="RKnormal"/>
      </w:pPr>
    </w:p>
    <w:p w14:paraId="0B771138" w14:textId="77777777" w:rsidR="00E67CFE" w:rsidRDefault="00E67CFE" w:rsidP="00E67CFE">
      <w:pPr>
        <w:pStyle w:val="RKnormal"/>
      </w:pPr>
      <w:r>
        <w:t xml:space="preserve">Alarmeringstjänsten är en samhällsviktig verksamhet som har stor betydelse för såväl nödställda människor som samhällets skydd mot olyckor och krisberedskap. Alarmeringsverksamheten måste i alla lägen fungera på ett säkert och effektivt sätt. </w:t>
      </w:r>
    </w:p>
    <w:p w14:paraId="0B771139" w14:textId="77777777" w:rsidR="00E67CFE" w:rsidRDefault="00E67CFE" w:rsidP="00E67CFE">
      <w:pPr>
        <w:pStyle w:val="RKnormal"/>
      </w:pPr>
    </w:p>
    <w:p w14:paraId="0B77113A" w14:textId="15E16A6C" w:rsidR="00E67CFE" w:rsidRDefault="00E67CFE" w:rsidP="00E67CFE">
      <w:pPr>
        <w:pStyle w:val="RKnormal"/>
      </w:pPr>
      <w:r>
        <w:t>För att skapa förutsättningar för förbättrade svarstider och fortsatt utveckling av alarmeringsverks</w:t>
      </w:r>
      <w:r w:rsidR="00E8704C">
        <w:t>amheten vid SOS Alarm</w:t>
      </w:r>
      <w:r>
        <w:t xml:space="preserve">, har regeringen i budgetpropositionen </w:t>
      </w:r>
      <w:r w:rsidR="00C33B39">
        <w:t xml:space="preserve">för 2017 </w:t>
      </w:r>
      <w:r>
        <w:t xml:space="preserve">föreslagit att statens ersättning till bolaget ska ökas med </w:t>
      </w:r>
      <w:r w:rsidR="00C33B39">
        <w:t xml:space="preserve">15 </w:t>
      </w:r>
      <w:r>
        <w:t>miljoner kronor</w:t>
      </w:r>
      <w:r w:rsidR="00C6329D">
        <w:t xml:space="preserve"> utöver de 30 miljoner kronor</w:t>
      </w:r>
      <w:r w:rsidR="00A02CF1">
        <w:t xml:space="preserve"> för 2017 </w:t>
      </w:r>
      <w:r w:rsidR="00C6329D">
        <w:t>som aviserades i budgetpropositionen för 201</w:t>
      </w:r>
      <w:r w:rsidR="00A02CF1">
        <w:t>6</w:t>
      </w:r>
      <w:r w:rsidR="00C6329D">
        <w:t xml:space="preserve">.  Detta innebär att statens ersättning till bolaget ökas med totalt 45 miljoner kronor 2017. </w:t>
      </w:r>
    </w:p>
    <w:p w14:paraId="0B77113B" w14:textId="77777777" w:rsidR="00E67CFE" w:rsidRDefault="00E67CFE" w:rsidP="00E67CFE">
      <w:pPr>
        <w:pStyle w:val="RKnormal"/>
      </w:pPr>
    </w:p>
    <w:p w14:paraId="0B77113C" w14:textId="77777777" w:rsidR="00E67CFE" w:rsidRDefault="00E67CFE" w:rsidP="00E67CFE">
      <w:pPr>
        <w:pStyle w:val="RKnormal"/>
      </w:pPr>
      <w:r>
        <w:t>Den nuvarande alarmeringstjänsten har en del brister som riskerar att leda till kvalitetsförsämringar. En av dessa är att samordningen på området är frivillig och bygger på samförståndslösningar.</w:t>
      </w:r>
    </w:p>
    <w:p w14:paraId="0B77113D" w14:textId="0894A9B0" w:rsidR="00E67CFE" w:rsidRDefault="00E67CFE" w:rsidP="00E67CFE">
      <w:pPr>
        <w:pStyle w:val="RKnormal"/>
      </w:pPr>
      <w:r>
        <w:t>Regeringen har därför i november 2015 beslutat om kommittédirektiv till en särskild utredare som har getts i uppdrag att analysera och föreslå hur en nationell alarmeringsfunktion ska kunna inrättas för att samhällets alarmeringsverksamhet ska kunna samordnas på ett bättre sätt än i</w:t>
      </w:r>
      <w:r w:rsidR="00280F68">
        <w:t xml:space="preserve"> </w:t>
      </w:r>
      <w:r>
        <w:t xml:space="preserve">dag. Utredaren ska även förorda lämplig organisationsform för alarmeringsfunktionen, och oberoende av sitt förord lämna fullständiga förslag till både en myndighets- och en bolagslösning. Enligt kommittédirektiven ska utredningen redovisa sitt uppdrag senast den 31 maj 2017. </w:t>
      </w:r>
    </w:p>
    <w:p w14:paraId="0B77113E" w14:textId="77777777" w:rsidR="00E67CFE" w:rsidRDefault="00E67CFE" w:rsidP="00E67CFE">
      <w:pPr>
        <w:pStyle w:val="RKnormal"/>
      </w:pPr>
    </w:p>
    <w:p w14:paraId="0B77113F" w14:textId="03BC5CB2" w:rsidR="00E67CFE" w:rsidRDefault="00E67CFE" w:rsidP="00E67CFE">
      <w:pPr>
        <w:pStyle w:val="RKnormal"/>
      </w:pPr>
      <w:r>
        <w:lastRenderedPageBreak/>
        <w:t>Jag och regeringen anser att de</w:t>
      </w:r>
      <w:r w:rsidR="00F94DDE">
        <w:t xml:space="preserve">t är av största </w:t>
      </w:r>
      <w:r w:rsidR="00280F68">
        <w:t>vikt</w:t>
      </w:r>
      <w:r w:rsidR="00F94DDE">
        <w:t xml:space="preserve"> att få</w:t>
      </w:r>
      <w:r>
        <w:t xml:space="preserve"> ett </w:t>
      </w:r>
      <w:r w:rsidR="007078F6">
        <w:t xml:space="preserve">så fullständigt och </w:t>
      </w:r>
      <w:r>
        <w:t xml:space="preserve">allsidigt beslutsunderlag som möjligt inför framtida ställningstaganden till hur den nationella alarmeringstjänsten lämpligen bör regleras och organiseras. Den nu pågående utredningens överväganden och förslag kommer att utgöra grunden inför ett sådant ställningstagande. </w:t>
      </w:r>
    </w:p>
    <w:p w14:paraId="0B771140" w14:textId="77777777" w:rsidR="00E67CFE" w:rsidRDefault="00E67CFE" w:rsidP="00E67CFE">
      <w:pPr>
        <w:pStyle w:val="RKnormal"/>
      </w:pPr>
    </w:p>
    <w:p w14:paraId="0B771141" w14:textId="77777777" w:rsidR="00364BA8" w:rsidRDefault="00E67CFE" w:rsidP="00E67CFE">
      <w:pPr>
        <w:pStyle w:val="RKnormal"/>
      </w:pPr>
      <w:r>
        <w:t>Stockholm den 28 september 2016</w:t>
      </w:r>
    </w:p>
    <w:p w14:paraId="0B771142" w14:textId="77777777" w:rsidR="00364BA8" w:rsidRDefault="00364BA8">
      <w:pPr>
        <w:pStyle w:val="RKnormal"/>
      </w:pPr>
    </w:p>
    <w:p w14:paraId="47938CEB" w14:textId="013EBEBF" w:rsidR="005057AE" w:rsidRDefault="005057AE">
      <w:pPr>
        <w:pStyle w:val="RKnormal"/>
      </w:pPr>
    </w:p>
    <w:p w14:paraId="292DCA11" w14:textId="77777777" w:rsidR="005057AE" w:rsidRDefault="005057AE">
      <w:pPr>
        <w:pStyle w:val="RKnormal"/>
      </w:pPr>
    </w:p>
    <w:p w14:paraId="0B771143" w14:textId="77777777" w:rsidR="00364BA8" w:rsidRDefault="00364BA8">
      <w:pPr>
        <w:pStyle w:val="RKnormal"/>
      </w:pPr>
      <w:r>
        <w:t xml:space="preserve">Anders </w:t>
      </w:r>
      <w:proofErr w:type="spellStart"/>
      <w:r>
        <w:t>Ygeman</w:t>
      </w:r>
      <w:bookmarkStart w:id="0" w:name="_GoBack"/>
      <w:bookmarkEnd w:id="0"/>
      <w:proofErr w:type="spellEnd"/>
    </w:p>
    <w:sectPr w:rsidR="00364BA8">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85631A" w14:textId="77777777" w:rsidR="000111C9" w:rsidRDefault="000111C9">
      <w:r>
        <w:separator/>
      </w:r>
    </w:p>
  </w:endnote>
  <w:endnote w:type="continuationSeparator" w:id="0">
    <w:p w14:paraId="47197787" w14:textId="77777777" w:rsidR="000111C9" w:rsidRDefault="00011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8E20AE" w14:textId="77777777" w:rsidR="000111C9" w:rsidRDefault="000111C9">
      <w:r>
        <w:separator/>
      </w:r>
    </w:p>
  </w:footnote>
  <w:footnote w:type="continuationSeparator" w:id="0">
    <w:p w14:paraId="2B4B65F3" w14:textId="77777777" w:rsidR="000111C9" w:rsidRDefault="000111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771148"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3A00E3">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B77114C" w14:textId="77777777">
      <w:trPr>
        <w:cantSplit/>
      </w:trPr>
      <w:tc>
        <w:tcPr>
          <w:tcW w:w="3119" w:type="dxa"/>
        </w:tcPr>
        <w:p w14:paraId="0B771149"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B77114A" w14:textId="77777777" w:rsidR="00E80146" w:rsidRDefault="00E80146">
          <w:pPr>
            <w:pStyle w:val="Sidhuvud"/>
            <w:ind w:right="360"/>
          </w:pPr>
        </w:p>
      </w:tc>
      <w:tc>
        <w:tcPr>
          <w:tcW w:w="1525" w:type="dxa"/>
        </w:tcPr>
        <w:p w14:paraId="0B77114B" w14:textId="77777777" w:rsidR="00E80146" w:rsidRDefault="00E80146">
          <w:pPr>
            <w:pStyle w:val="Sidhuvud"/>
            <w:ind w:right="360"/>
          </w:pPr>
        </w:p>
      </w:tc>
    </w:tr>
  </w:tbl>
  <w:p w14:paraId="0B77114D"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77114E"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B771152" w14:textId="77777777">
      <w:trPr>
        <w:cantSplit/>
      </w:trPr>
      <w:tc>
        <w:tcPr>
          <w:tcW w:w="3119" w:type="dxa"/>
        </w:tcPr>
        <w:p w14:paraId="0B77114F"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B771150" w14:textId="77777777" w:rsidR="00E80146" w:rsidRDefault="00E80146">
          <w:pPr>
            <w:pStyle w:val="Sidhuvud"/>
            <w:ind w:right="360"/>
          </w:pPr>
        </w:p>
      </w:tc>
      <w:tc>
        <w:tcPr>
          <w:tcW w:w="1525" w:type="dxa"/>
        </w:tcPr>
        <w:p w14:paraId="0B771151" w14:textId="77777777" w:rsidR="00E80146" w:rsidRDefault="00E80146">
          <w:pPr>
            <w:pStyle w:val="Sidhuvud"/>
            <w:ind w:right="360"/>
          </w:pPr>
        </w:p>
      </w:tc>
    </w:tr>
  </w:tbl>
  <w:p w14:paraId="0B771153"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771154" w14:textId="77777777" w:rsidR="00364BA8" w:rsidRDefault="00364BA8">
    <w:pPr>
      <w:framePr w:w="2948" w:h="1321" w:hRule="exact" w:wrap="notBeside" w:vAnchor="page" w:hAnchor="page" w:x="1362" w:y="653"/>
    </w:pPr>
    <w:r>
      <w:rPr>
        <w:noProof/>
        <w:lang w:eastAsia="sv-SE"/>
      </w:rPr>
      <w:drawing>
        <wp:inline distT="0" distB="0" distL="0" distR="0" wp14:anchorId="0B771159" wp14:editId="0B77115A">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0B771155" w14:textId="77777777" w:rsidR="00E80146" w:rsidRDefault="00E80146">
    <w:pPr>
      <w:pStyle w:val="RKrubrik"/>
      <w:keepNext w:val="0"/>
      <w:tabs>
        <w:tab w:val="clear" w:pos="1134"/>
        <w:tab w:val="clear" w:pos="2835"/>
      </w:tabs>
      <w:spacing w:before="0" w:after="0" w:line="320" w:lineRule="atLeast"/>
      <w:rPr>
        <w:bCs/>
      </w:rPr>
    </w:pPr>
  </w:p>
  <w:p w14:paraId="0B771156" w14:textId="77777777" w:rsidR="00E80146" w:rsidRDefault="00E80146">
    <w:pPr>
      <w:rPr>
        <w:rFonts w:ascii="TradeGothic" w:hAnsi="TradeGothic"/>
        <w:b/>
        <w:bCs/>
        <w:spacing w:val="12"/>
        <w:sz w:val="22"/>
      </w:rPr>
    </w:pPr>
  </w:p>
  <w:p w14:paraId="0B771157" w14:textId="77777777" w:rsidR="00E80146" w:rsidRDefault="00E80146">
    <w:pPr>
      <w:pStyle w:val="RKrubrik"/>
      <w:keepNext w:val="0"/>
      <w:tabs>
        <w:tab w:val="clear" w:pos="1134"/>
        <w:tab w:val="clear" w:pos="2835"/>
      </w:tabs>
      <w:spacing w:before="0" w:after="0" w:line="320" w:lineRule="atLeast"/>
      <w:rPr>
        <w:bCs/>
      </w:rPr>
    </w:pPr>
  </w:p>
  <w:p w14:paraId="0B771158"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4BA8"/>
    <w:rsid w:val="000111C9"/>
    <w:rsid w:val="000F62DA"/>
    <w:rsid w:val="00140391"/>
    <w:rsid w:val="00150384"/>
    <w:rsid w:val="00160901"/>
    <w:rsid w:val="001805B7"/>
    <w:rsid w:val="00280F68"/>
    <w:rsid w:val="002972A4"/>
    <w:rsid w:val="002E75FA"/>
    <w:rsid w:val="002E7AA9"/>
    <w:rsid w:val="003345B9"/>
    <w:rsid w:val="00356373"/>
    <w:rsid w:val="00364BA8"/>
    <w:rsid w:val="00367B1C"/>
    <w:rsid w:val="003834E0"/>
    <w:rsid w:val="003A00E3"/>
    <w:rsid w:val="004A328D"/>
    <w:rsid w:val="004B7016"/>
    <w:rsid w:val="004C2590"/>
    <w:rsid w:val="004C5220"/>
    <w:rsid w:val="005057AE"/>
    <w:rsid w:val="0058762B"/>
    <w:rsid w:val="006430B6"/>
    <w:rsid w:val="006E4E11"/>
    <w:rsid w:val="006E69E9"/>
    <w:rsid w:val="006F2ACF"/>
    <w:rsid w:val="007078F6"/>
    <w:rsid w:val="007242A3"/>
    <w:rsid w:val="007A6855"/>
    <w:rsid w:val="007F1B1E"/>
    <w:rsid w:val="008E712C"/>
    <w:rsid w:val="0092027A"/>
    <w:rsid w:val="009421E0"/>
    <w:rsid w:val="00955E31"/>
    <w:rsid w:val="00992E72"/>
    <w:rsid w:val="00A02CF1"/>
    <w:rsid w:val="00A51FD6"/>
    <w:rsid w:val="00AA6B8D"/>
    <w:rsid w:val="00AF26D1"/>
    <w:rsid w:val="00B102E5"/>
    <w:rsid w:val="00C23AF5"/>
    <w:rsid w:val="00C33B39"/>
    <w:rsid w:val="00C601EA"/>
    <w:rsid w:val="00C6329D"/>
    <w:rsid w:val="00C74AC3"/>
    <w:rsid w:val="00C96251"/>
    <w:rsid w:val="00D133D7"/>
    <w:rsid w:val="00E36E97"/>
    <w:rsid w:val="00E67CFE"/>
    <w:rsid w:val="00E80146"/>
    <w:rsid w:val="00E8704C"/>
    <w:rsid w:val="00E904D0"/>
    <w:rsid w:val="00EC25F9"/>
    <w:rsid w:val="00ED583F"/>
    <w:rsid w:val="00EE058F"/>
    <w:rsid w:val="00F712A7"/>
    <w:rsid w:val="00F94DD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771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364BA8"/>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364BA8"/>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364BA8"/>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364BA8"/>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adaecad8-b325-46cc-b049-227b26a1542e</RD_Svarsid>
  </documentManagement>
</p:properti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F0192A17-170E-4213-9C36-C25C8647EBDC}"/>
</file>

<file path=customXml/itemProps2.xml><?xml version="1.0" encoding="utf-8"?>
<ds:datastoreItem xmlns:ds="http://schemas.openxmlformats.org/officeDocument/2006/customXml" ds:itemID="{26D7D42B-E7E7-4A25-BAFE-5D264754F33E}"/>
</file>

<file path=customXml/itemProps3.xml><?xml version="1.0" encoding="utf-8"?>
<ds:datastoreItem xmlns:ds="http://schemas.openxmlformats.org/officeDocument/2006/customXml" ds:itemID="{6CEE2417-2179-469B-9E26-F80B7C2224C2}"/>
</file>

<file path=customXml/itemProps4.xml><?xml version="1.0" encoding="utf-8"?>
<ds:datastoreItem xmlns:ds="http://schemas.openxmlformats.org/officeDocument/2006/customXml" ds:itemID="{4417CFA7-F457-435B-8E3B-718F8D9B0132}">
  <ds:schemaRefs>
    <ds:schemaRef ds:uri="http://schemas.microsoft.com/office/2006/metadata/customXsn"/>
  </ds:schemaRefs>
</ds:datastoreItem>
</file>

<file path=customXml/itemProps5.xml><?xml version="1.0" encoding="utf-8"?>
<ds:datastoreItem xmlns:ds="http://schemas.openxmlformats.org/officeDocument/2006/customXml" ds:itemID="{77BF0486-E982-40F8-818B-C97F4604AC71}"/>
</file>

<file path=customXml/itemProps6.xml><?xml version="1.0" encoding="utf-8"?>
<ds:datastoreItem xmlns:ds="http://schemas.openxmlformats.org/officeDocument/2006/customXml" ds:itemID="{4417CFA7-F457-435B-8E3B-718F8D9B0132}"/>
</file>

<file path=docProps/app.xml><?xml version="1.0" encoding="utf-8"?>
<Properties xmlns="http://schemas.openxmlformats.org/officeDocument/2006/extended-properties" xmlns:vt="http://schemas.openxmlformats.org/officeDocument/2006/docPropsVTypes">
  <Template>Normal</Template>
  <TotalTime>0</TotalTime>
  <Pages>2</Pages>
  <Words>335</Words>
  <Characters>2152</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Ulrika Odén</dc:creator>
  <cp:lastModifiedBy>Ulrika Odén</cp:lastModifiedBy>
  <cp:revision>4</cp:revision>
  <cp:lastPrinted>2016-09-28T06:54:00Z</cp:lastPrinted>
  <dcterms:created xsi:type="dcterms:W3CDTF">2016-09-26T15:09:00Z</dcterms:created>
  <dcterms:modified xsi:type="dcterms:W3CDTF">2016-09-28T07:07:00Z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2;0;0;566</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_dlc_DocIdItemGuid">
    <vt:lpwstr>97d8465f-8112-4bc3-96cf-b5bfbdc9d050</vt:lpwstr>
  </property>
  <property fmtid="{D5CDD505-2E9C-101B-9397-08002B2CF9AE}" pid="7" name="Departementsenhet">
    <vt:lpwstr/>
  </property>
  <property fmtid="{D5CDD505-2E9C-101B-9397-08002B2CF9AE}" pid="8" name="Aktivitetskategori">
    <vt:lpwstr/>
  </property>
</Properties>
</file>