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C03D5" w:rsidRDefault="00CA534A" w14:paraId="0FBF1CBC" w14:textId="77777777">
      <w:pPr>
        <w:pStyle w:val="RubrikFrslagTIllRiksdagsbeslut"/>
      </w:pPr>
      <w:sdt>
        <w:sdtPr>
          <w:alias w:val="CC_Boilerplate_4"/>
          <w:tag w:val="CC_Boilerplate_4"/>
          <w:id w:val="-1644581176"/>
          <w:lock w:val="sdtContentLocked"/>
          <w:placeholder>
            <w:docPart w:val="7CFA1626FCA74610B6E97816215B96FB"/>
          </w:placeholder>
          <w:text/>
        </w:sdtPr>
        <w:sdtEndPr/>
        <w:sdtContent>
          <w:r w:rsidRPr="009B062B" w:rsidR="00AF30DD">
            <w:t>Förslag till riksdagsbeslut</w:t>
          </w:r>
        </w:sdtContent>
      </w:sdt>
      <w:bookmarkEnd w:id="0"/>
      <w:bookmarkEnd w:id="1"/>
    </w:p>
    <w:sdt>
      <w:sdtPr>
        <w:alias w:val="Yrkande 1"/>
        <w:tag w:val="b2da4c7f-7337-4585-a5a1-70d1a969e082"/>
        <w:id w:val="-1463813750"/>
        <w:lock w:val="sdtLocked"/>
      </w:sdtPr>
      <w:sdtEndPr/>
      <w:sdtContent>
        <w:p w:rsidR="00C23D5A" w:rsidRDefault="00044549" w14:paraId="67D25766" w14:textId="77777777">
          <w:pPr>
            <w:pStyle w:val="Frslagstext"/>
            <w:numPr>
              <w:ilvl w:val="0"/>
              <w:numId w:val="0"/>
            </w:numPr>
          </w:pPr>
          <w:r>
            <w:t>Riksdagen ställer sig bakom det som anförs i motionen om behovet av en översyn av strukturell diskriminering på arbetsmarknaden med särskilt fokus på etnicitet, kön och funktionsnedsättning samt en översyn av hur diskriminering ska minskas på arbetsmarknaden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900D682779425A9A72554E10DCC835"/>
        </w:placeholder>
        <w:text/>
      </w:sdtPr>
      <w:sdtEndPr/>
      <w:sdtContent>
        <w:p w:rsidRPr="009B062B" w:rsidR="006D79C9" w:rsidP="00333E95" w:rsidRDefault="006D79C9" w14:paraId="65E4596C" w14:textId="77777777">
          <w:pPr>
            <w:pStyle w:val="Rubrik1"/>
          </w:pPr>
          <w:r>
            <w:t>Motivering</w:t>
          </w:r>
        </w:p>
      </w:sdtContent>
    </w:sdt>
    <w:bookmarkEnd w:displacedByCustomXml="prev" w:id="3"/>
    <w:bookmarkEnd w:displacedByCustomXml="prev" w:id="4"/>
    <w:p w:rsidR="0070292C" w:rsidP="00CA534A" w:rsidRDefault="0070292C" w14:paraId="2C7953CA" w14:textId="01A2C695">
      <w:pPr>
        <w:pStyle w:val="Normalutanindragellerluft"/>
      </w:pPr>
      <w:r w:rsidRPr="00CA534A">
        <w:rPr>
          <w:spacing w:val="-1"/>
        </w:rPr>
        <w:t>Sverige har en stark tradition av att främja jämlikhet och rättvisa, men trots detta kvarstår</w:t>
      </w:r>
      <w:r>
        <w:t xml:space="preserve"> betydande problem med strukturell diskriminering på arbetsmarknaden. Diskriminering baserad på etnicitet, kön och funktionsnedsättning är inte bara ett hinder för individers möjligheter att delta i arbetslivet utan också ett hot mot samhällets sociala samman</w:t>
      </w:r>
      <w:r w:rsidR="00CA534A">
        <w:softHyphen/>
      </w:r>
      <w:r>
        <w:t>hållning och ekonomiska effektivitet.</w:t>
      </w:r>
    </w:p>
    <w:p w:rsidR="0070292C" w:rsidP="00CA534A" w:rsidRDefault="0070292C" w14:paraId="45FAA2E5" w14:textId="08C17B45">
      <w:r>
        <w:t>Diskrimineringsombudsmannens (DO) senaste årsrapport visar en oroande ökning av anmälningar om diskriminering, särskilt när det gäller etnicitet, kön och funktions</w:t>
      </w:r>
      <w:r w:rsidR="00CA534A">
        <w:softHyphen/>
      </w:r>
      <w:r>
        <w:t>ned</w:t>
      </w:r>
      <w:r w:rsidR="00CA534A">
        <w:softHyphen/>
      </w:r>
      <w:r>
        <w:t>sättning. Detta signalerar att nuvarande insatser inte är tillräckliga och att vi behöver en mer omfattande strategi för att bekämpa dessa orättvisor.</w:t>
      </w:r>
    </w:p>
    <w:p w:rsidR="0070292C" w:rsidP="00CA534A" w:rsidRDefault="0070292C" w14:paraId="54913A1B" w14:textId="66BC36E5">
      <w:r>
        <w:t xml:space="preserve">För att verkligen komma till rätta med problemet krävs en systematisk översyn av hur strukturell diskriminering manifesterar sig på arbetsmarknaden. En sådan översyn bör inte bara identifiera problemets omfattning utan även leda till konkreta och effektiva åtgärder för att säkerställa att alla individer, oavsett bakgrund, har lika möjligheter. Det </w:t>
      </w:r>
      <w:r w:rsidRPr="00CA534A">
        <w:rPr>
          <w:spacing w:val="-1"/>
        </w:rPr>
        <w:t>är särskilt viktigt att denna översyn tar hänsyn till hur diskrimineringsgrunder samverkar</w:t>
      </w:r>
      <w:r>
        <w:t xml:space="preserve"> och förstärker varandra, vilket gör att vissa individer drabbas extra hårt.</w:t>
      </w:r>
    </w:p>
    <w:p w:rsidRPr="00422B9E" w:rsidR="00422B9E" w:rsidP="00CA534A" w:rsidRDefault="0070292C" w14:paraId="04477B99" w14:textId="5D92D65E">
      <w:r>
        <w:t xml:space="preserve">Genom en förstärkning av lagstiftningen kan vi inte bara förbättra situationen för individer som drabbas av diskriminering utan också stärka Sveriges arbetsmarknad och samhälle som helhet. </w:t>
      </w:r>
    </w:p>
    <w:sdt>
      <w:sdtPr>
        <w:rPr>
          <w:i/>
          <w:noProof/>
        </w:rPr>
        <w:alias w:val="CC_Underskrifter"/>
        <w:tag w:val="CC_Underskrifter"/>
        <w:id w:val="583496634"/>
        <w:lock w:val="sdtContentLocked"/>
        <w:placeholder>
          <w:docPart w:val="76ACA2B18C344974BED28F098D70FF08"/>
        </w:placeholder>
      </w:sdtPr>
      <w:sdtEndPr>
        <w:rPr>
          <w:i w:val="0"/>
          <w:noProof w:val="0"/>
        </w:rPr>
      </w:sdtEndPr>
      <w:sdtContent>
        <w:p w:rsidR="004C03D5" w:rsidP="004C03D5" w:rsidRDefault="004C03D5" w14:paraId="628D3D48" w14:textId="77777777"/>
        <w:p w:rsidRPr="008E0FE2" w:rsidR="004801AC" w:rsidP="004C03D5" w:rsidRDefault="00CA534A" w14:paraId="2E2D59DD" w14:textId="315280CE"/>
      </w:sdtContent>
    </w:sdt>
    <w:tbl>
      <w:tblPr>
        <w:tblW w:w="5000" w:type="pct"/>
        <w:tblLook w:val="04A0" w:firstRow="1" w:lastRow="0" w:firstColumn="1" w:lastColumn="0" w:noHBand="0" w:noVBand="1"/>
        <w:tblCaption w:val="underskrifter"/>
      </w:tblPr>
      <w:tblGrid>
        <w:gridCol w:w="4252"/>
        <w:gridCol w:w="4252"/>
      </w:tblGrid>
      <w:tr w:rsidR="00C23D5A" w14:paraId="2866BB77" w14:textId="77777777">
        <w:trPr>
          <w:cantSplit/>
        </w:trPr>
        <w:tc>
          <w:tcPr>
            <w:tcW w:w="50" w:type="pct"/>
            <w:vAlign w:val="bottom"/>
          </w:tcPr>
          <w:p w:rsidR="00C23D5A" w:rsidRDefault="00044549" w14:paraId="47C4D485" w14:textId="77777777">
            <w:pPr>
              <w:pStyle w:val="Underskrifter"/>
              <w:spacing w:after="0"/>
            </w:pPr>
            <w:r>
              <w:t>Dzenan Cisija (S)</w:t>
            </w:r>
          </w:p>
        </w:tc>
        <w:tc>
          <w:tcPr>
            <w:tcW w:w="50" w:type="pct"/>
            <w:vAlign w:val="bottom"/>
          </w:tcPr>
          <w:p w:rsidR="00C23D5A" w:rsidRDefault="00C23D5A" w14:paraId="6519C350" w14:textId="77777777">
            <w:pPr>
              <w:pStyle w:val="Underskrifter"/>
              <w:spacing w:after="0"/>
            </w:pPr>
          </w:p>
        </w:tc>
      </w:tr>
    </w:tbl>
    <w:p w:rsidR="00251E48" w:rsidRDefault="00251E48" w14:paraId="30AE63A5" w14:textId="77777777"/>
    <w:sectPr w:rsidR="00251E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A929" w14:textId="77777777" w:rsidR="0070292C" w:rsidRDefault="0070292C" w:rsidP="000C1CAD">
      <w:pPr>
        <w:spacing w:line="240" w:lineRule="auto"/>
      </w:pPr>
      <w:r>
        <w:separator/>
      </w:r>
    </w:p>
  </w:endnote>
  <w:endnote w:type="continuationSeparator" w:id="0">
    <w:p w14:paraId="62BE2378" w14:textId="77777777" w:rsidR="0070292C" w:rsidRDefault="007029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D2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E1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ECCE" w14:textId="1BC4ECB5" w:rsidR="00262EA3" w:rsidRPr="004C03D5" w:rsidRDefault="00262EA3" w:rsidP="004C03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F9BB" w14:textId="77777777" w:rsidR="0070292C" w:rsidRDefault="0070292C" w:rsidP="000C1CAD">
      <w:pPr>
        <w:spacing w:line="240" w:lineRule="auto"/>
      </w:pPr>
      <w:r>
        <w:separator/>
      </w:r>
    </w:p>
  </w:footnote>
  <w:footnote w:type="continuationSeparator" w:id="0">
    <w:p w14:paraId="5472E5BE" w14:textId="77777777" w:rsidR="0070292C" w:rsidRDefault="007029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E3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271869" wp14:editId="68E032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E3B692" w14:textId="508A1D21" w:rsidR="00262EA3" w:rsidRDefault="00CA534A" w:rsidP="008103B5">
                          <w:pPr>
                            <w:jc w:val="right"/>
                          </w:pPr>
                          <w:sdt>
                            <w:sdtPr>
                              <w:alias w:val="CC_Noformat_Partikod"/>
                              <w:tag w:val="CC_Noformat_Partikod"/>
                              <w:id w:val="-53464382"/>
                              <w:text/>
                            </w:sdtPr>
                            <w:sdtEndPr/>
                            <w:sdtContent>
                              <w:r w:rsidR="0070292C">
                                <w:t>S</w:t>
                              </w:r>
                            </w:sdtContent>
                          </w:sdt>
                          <w:sdt>
                            <w:sdtPr>
                              <w:alias w:val="CC_Noformat_Partinummer"/>
                              <w:tag w:val="CC_Noformat_Partinummer"/>
                              <w:id w:val="-1709555926"/>
                              <w:text/>
                            </w:sdtPr>
                            <w:sdtEndPr/>
                            <w:sdtContent>
                              <w:r w:rsidR="0070292C">
                                <w:t>154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2718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E3B692" w14:textId="508A1D21" w:rsidR="00262EA3" w:rsidRDefault="00CA534A" w:rsidP="008103B5">
                    <w:pPr>
                      <w:jc w:val="right"/>
                    </w:pPr>
                    <w:sdt>
                      <w:sdtPr>
                        <w:alias w:val="CC_Noformat_Partikod"/>
                        <w:tag w:val="CC_Noformat_Partikod"/>
                        <w:id w:val="-53464382"/>
                        <w:text/>
                      </w:sdtPr>
                      <w:sdtEndPr/>
                      <w:sdtContent>
                        <w:r w:rsidR="0070292C">
                          <w:t>S</w:t>
                        </w:r>
                      </w:sdtContent>
                    </w:sdt>
                    <w:sdt>
                      <w:sdtPr>
                        <w:alias w:val="CC_Noformat_Partinummer"/>
                        <w:tag w:val="CC_Noformat_Partinummer"/>
                        <w:id w:val="-1709555926"/>
                        <w:text/>
                      </w:sdtPr>
                      <w:sdtEndPr/>
                      <w:sdtContent>
                        <w:r w:rsidR="0070292C">
                          <w:t>154</w:t>
                        </w:r>
                      </w:sdtContent>
                    </w:sdt>
                  </w:p>
                </w:txbxContent>
              </v:textbox>
              <w10:wrap anchorx="page"/>
            </v:shape>
          </w:pict>
        </mc:Fallback>
      </mc:AlternateContent>
    </w:r>
  </w:p>
  <w:p w14:paraId="44B7B6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E7D9" w14:textId="77777777" w:rsidR="00262EA3" w:rsidRDefault="00262EA3" w:rsidP="008563AC">
    <w:pPr>
      <w:jc w:val="right"/>
    </w:pPr>
  </w:p>
  <w:p w14:paraId="2DA45B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7EAC" w14:textId="77777777" w:rsidR="00262EA3" w:rsidRDefault="00CA53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F4FE11" wp14:editId="00C3C8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FF7A1A" w14:textId="69E46E9A" w:rsidR="00262EA3" w:rsidRDefault="00CA534A" w:rsidP="00A314CF">
    <w:pPr>
      <w:pStyle w:val="FSHNormal"/>
      <w:spacing w:before="40"/>
    </w:pPr>
    <w:sdt>
      <w:sdtPr>
        <w:alias w:val="CC_Noformat_Motionstyp"/>
        <w:tag w:val="CC_Noformat_Motionstyp"/>
        <w:id w:val="1162973129"/>
        <w:lock w:val="sdtContentLocked"/>
        <w15:appearance w15:val="hidden"/>
        <w:text/>
      </w:sdtPr>
      <w:sdtEndPr/>
      <w:sdtContent>
        <w:r w:rsidR="004C03D5">
          <w:t>Enskild motion</w:t>
        </w:r>
      </w:sdtContent>
    </w:sdt>
    <w:r w:rsidR="00821B36">
      <w:t xml:space="preserve"> </w:t>
    </w:r>
    <w:sdt>
      <w:sdtPr>
        <w:alias w:val="CC_Noformat_Partikod"/>
        <w:tag w:val="CC_Noformat_Partikod"/>
        <w:id w:val="1471015553"/>
        <w:text/>
      </w:sdtPr>
      <w:sdtEndPr/>
      <w:sdtContent>
        <w:r w:rsidR="0070292C">
          <w:t>S</w:t>
        </w:r>
      </w:sdtContent>
    </w:sdt>
    <w:sdt>
      <w:sdtPr>
        <w:alias w:val="CC_Noformat_Partinummer"/>
        <w:tag w:val="CC_Noformat_Partinummer"/>
        <w:id w:val="-2014525982"/>
        <w:text/>
      </w:sdtPr>
      <w:sdtEndPr/>
      <w:sdtContent>
        <w:r w:rsidR="0070292C">
          <w:t>154</w:t>
        </w:r>
      </w:sdtContent>
    </w:sdt>
  </w:p>
  <w:p w14:paraId="5AFC2DAE" w14:textId="77777777" w:rsidR="00262EA3" w:rsidRPr="008227B3" w:rsidRDefault="00CA53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715E2E" w14:textId="3C5F10C8" w:rsidR="00262EA3" w:rsidRPr="008227B3" w:rsidRDefault="00CA53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03D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03D5">
          <w:t>:1260</w:t>
        </w:r>
      </w:sdtContent>
    </w:sdt>
  </w:p>
  <w:p w14:paraId="7336C8C0" w14:textId="4828C34A" w:rsidR="00262EA3" w:rsidRDefault="00CA534A" w:rsidP="00E03A3D">
    <w:pPr>
      <w:pStyle w:val="Motionr"/>
    </w:pPr>
    <w:sdt>
      <w:sdtPr>
        <w:alias w:val="CC_Noformat_Avtext"/>
        <w:tag w:val="CC_Noformat_Avtext"/>
        <w:id w:val="-2020768203"/>
        <w:lock w:val="sdtContentLocked"/>
        <w15:appearance w15:val="hidden"/>
        <w:text/>
      </w:sdtPr>
      <w:sdtEndPr/>
      <w:sdtContent>
        <w:r w:rsidR="004C03D5">
          <w:t>av Dzenan Cisija (S)</w:t>
        </w:r>
      </w:sdtContent>
    </w:sdt>
  </w:p>
  <w:sdt>
    <w:sdtPr>
      <w:alias w:val="CC_Noformat_Rubtext"/>
      <w:tag w:val="CC_Noformat_Rubtext"/>
      <w:id w:val="-218060500"/>
      <w:lock w:val="sdtLocked"/>
      <w:text/>
    </w:sdtPr>
    <w:sdtEndPr/>
    <w:sdtContent>
      <w:p w14:paraId="17C056E1" w14:textId="742F7EDB" w:rsidR="00262EA3" w:rsidRDefault="0070292C" w:rsidP="00283E0F">
        <w:pPr>
          <w:pStyle w:val="FSHRub2"/>
        </w:pPr>
        <w:r>
          <w:t>Översyn av strukturell diskriminering på arbetsmarknaden</w:t>
        </w:r>
      </w:p>
    </w:sdtContent>
  </w:sdt>
  <w:sdt>
    <w:sdtPr>
      <w:alias w:val="CC_Boilerplate_3"/>
      <w:tag w:val="CC_Boilerplate_3"/>
      <w:id w:val="1606463544"/>
      <w:lock w:val="sdtContentLocked"/>
      <w15:appearance w15:val="hidden"/>
      <w:text w:multiLine="1"/>
    </w:sdtPr>
    <w:sdtEndPr/>
    <w:sdtContent>
      <w:p w14:paraId="48D1A3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29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549"/>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E48"/>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3D5"/>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2C"/>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BEC"/>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D5A"/>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34A"/>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BBF435"/>
  <w15:chartTrackingRefBased/>
  <w15:docId w15:val="{A897DFF9-5A32-42A1-B8ED-8A545350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9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FA1626FCA74610B6E97816215B96FB"/>
        <w:category>
          <w:name w:val="Allmänt"/>
          <w:gallery w:val="placeholder"/>
        </w:category>
        <w:types>
          <w:type w:val="bbPlcHdr"/>
        </w:types>
        <w:behaviors>
          <w:behavior w:val="content"/>
        </w:behaviors>
        <w:guid w:val="{0172F7BE-2FBE-47B7-A23F-D58023629F56}"/>
      </w:docPartPr>
      <w:docPartBody>
        <w:p w:rsidR="000F510D" w:rsidRDefault="000F510D">
          <w:pPr>
            <w:pStyle w:val="7CFA1626FCA74610B6E97816215B96FB"/>
          </w:pPr>
          <w:r w:rsidRPr="005A0A93">
            <w:rPr>
              <w:rStyle w:val="Platshllartext"/>
            </w:rPr>
            <w:t>Förslag till riksdagsbeslut</w:t>
          </w:r>
        </w:p>
      </w:docPartBody>
    </w:docPart>
    <w:docPart>
      <w:docPartPr>
        <w:name w:val="76900D682779425A9A72554E10DCC835"/>
        <w:category>
          <w:name w:val="Allmänt"/>
          <w:gallery w:val="placeholder"/>
        </w:category>
        <w:types>
          <w:type w:val="bbPlcHdr"/>
        </w:types>
        <w:behaviors>
          <w:behavior w:val="content"/>
        </w:behaviors>
        <w:guid w:val="{2AA0F04E-8282-4585-8A08-5ADA641FBCEF}"/>
      </w:docPartPr>
      <w:docPartBody>
        <w:p w:rsidR="000F510D" w:rsidRDefault="000F510D">
          <w:pPr>
            <w:pStyle w:val="76900D682779425A9A72554E10DCC835"/>
          </w:pPr>
          <w:r w:rsidRPr="005A0A93">
            <w:rPr>
              <w:rStyle w:val="Platshllartext"/>
            </w:rPr>
            <w:t>Motivering</w:t>
          </w:r>
        </w:p>
      </w:docPartBody>
    </w:docPart>
    <w:docPart>
      <w:docPartPr>
        <w:name w:val="76ACA2B18C344974BED28F098D70FF08"/>
        <w:category>
          <w:name w:val="Allmänt"/>
          <w:gallery w:val="placeholder"/>
        </w:category>
        <w:types>
          <w:type w:val="bbPlcHdr"/>
        </w:types>
        <w:behaviors>
          <w:behavior w:val="content"/>
        </w:behaviors>
        <w:guid w:val="{E3120E02-D8FC-4BC2-A130-3164A69B2816}"/>
      </w:docPartPr>
      <w:docPartBody>
        <w:p w:rsidR="00146E44" w:rsidRDefault="00146E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0D"/>
    <w:rsid w:val="000F510D"/>
    <w:rsid w:val="00146E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FA1626FCA74610B6E97816215B96FB">
    <w:name w:val="7CFA1626FCA74610B6E97816215B96FB"/>
  </w:style>
  <w:style w:type="paragraph" w:customStyle="1" w:styleId="76900D682779425A9A72554E10DCC835">
    <w:name w:val="76900D682779425A9A72554E10DCC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42E3E-07FC-4696-B678-4B4798208165}"/>
</file>

<file path=customXml/itemProps2.xml><?xml version="1.0" encoding="utf-8"?>
<ds:datastoreItem xmlns:ds="http://schemas.openxmlformats.org/officeDocument/2006/customXml" ds:itemID="{7C0FF763-DB92-459A-A3C9-E1E44E3F7D00}"/>
</file>

<file path=customXml/itemProps3.xml><?xml version="1.0" encoding="utf-8"?>
<ds:datastoreItem xmlns:ds="http://schemas.openxmlformats.org/officeDocument/2006/customXml" ds:itemID="{A2BB6CE6-318A-4698-A1F0-EBEDD9819927}"/>
</file>

<file path=docProps/app.xml><?xml version="1.0" encoding="utf-8"?>
<Properties xmlns="http://schemas.openxmlformats.org/officeDocument/2006/extended-properties" xmlns:vt="http://schemas.openxmlformats.org/officeDocument/2006/docPropsVTypes">
  <Template>Normal</Template>
  <TotalTime>7</TotalTime>
  <Pages>2</Pages>
  <Words>242</Words>
  <Characters>1543</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