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8320718" w:id="2"/>
    <w:p w:rsidRPr="009B062B" w:rsidR="00AF30DD" w:rsidP="007A368D" w:rsidRDefault="005D49E0" w14:paraId="215B488D" w14:textId="77777777">
      <w:pPr>
        <w:pStyle w:val="RubrikFrslagTIllRiksdagsbeslut"/>
      </w:pPr>
      <w:sdt>
        <w:sdtPr>
          <w:alias w:val="CC_Boilerplate_4"/>
          <w:tag w:val="CC_Boilerplate_4"/>
          <w:id w:val="-1644581176"/>
          <w:lock w:val="sdtContentLocked"/>
          <w:placeholder>
            <w:docPart w:val="3CC7FCE140324B3EB7DD677DAF714041"/>
          </w:placeholder>
          <w:text/>
        </w:sdtPr>
        <w:sdtEndPr/>
        <w:sdtContent>
          <w:r w:rsidRPr="009B062B" w:rsidR="00AF30DD">
            <w:t>Förslag till riksdagsbeslut</w:t>
          </w:r>
        </w:sdtContent>
      </w:sdt>
      <w:bookmarkEnd w:id="0"/>
      <w:bookmarkEnd w:id="1"/>
    </w:p>
    <w:sdt>
      <w:sdtPr>
        <w:alias w:val="Yrkande 1"/>
        <w:tag w:val="b7ee5dcd-c215-431f-9331-86ea5f858bd8"/>
        <w:id w:val="1901409577"/>
        <w:lock w:val="sdtLocked"/>
      </w:sdtPr>
      <w:sdtEndPr/>
      <w:sdtContent>
        <w:p w:rsidR="00986D6F" w:rsidRDefault="008546D0" w14:paraId="147B5A80" w14:textId="77777777">
          <w:pPr>
            <w:pStyle w:val="Frslagstext"/>
            <w:numPr>
              <w:ilvl w:val="0"/>
              <w:numId w:val="0"/>
            </w:numPr>
          </w:pPr>
          <w:r>
            <w:t>Riksdagen ställer sig bakom det som anförs i motionen om att se över om en större del av fastighetsskatten kan tillfalla kommuner och regioner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05AE071B57444A1DAC11DCD35682F0FB"/>
        </w:placeholder>
        <w:text/>
      </w:sdtPr>
      <w:sdtEndPr/>
      <w:sdtContent>
        <w:p w:rsidRPr="009B062B" w:rsidR="006D79C9" w:rsidP="00333E95" w:rsidRDefault="006D79C9" w14:paraId="4DD635FC" w14:textId="77777777">
          <w:pPr>
            <w:pStyle w:val="Rubrik1"/>
          </w:pPr>
          <w:r>
            <w:t>Motivering</w:t>
          </w:r>
        </w:p>
      </w:sdtContent>
    </w:sdt>
    <w:bookmarkEnd w:displacedByCustomXml="prev" w:id="4"/>
    <w:bookmarkEnd w:displacedByCustomXml="prev" w:id="5"/>
    <w:p w:rsidR="00756EB5" w:rsidP="00756EB5" w:rsidRDefault="00756EB5" w14:paraId="02CD1E31" w14:textId="171548CD">
      <w:pPr>
        <w:pStyle w:val="Normalutanindragellerluft"/>
      </w:pPr>
      <w:r>
        <w:t>För drygt 10 år sedan ändrades fastighetsskatten och fastighetsavgiften</w:t>
      </w:r>
      <w:r w:rsidR="008546D0">
        <w:t>, b</w:t>
      </w:r>
      <w:r>
        <w:t xml:space="preserve">åde avseende beräkningsgrunden och avseende vem som får ta del av avgiften/skatten. </w:t>
      </w:r>
    </w:p>
    <w:p w:rsidR="00756EB5" w:rsidP="001B35D0" w:rsidRDefault="00756EB5" w14:paraId="120BEE5C" w14:textId="77777777">
      <w:r>
        <w:t>När det gäller fastighetsavgiften så kommer den kommunerna till del och bidrar till att finansiera den gemensamma servicen, och det är staten som bestämmer nivån på avgiften. Fastighetsskatten som finns på industrifastigheter och elkraftsproduktion tillfaller däremot staten.</w:t>
      </w:r>
    </w:p>
    <w:p w:rsidR="00756EB5" w:rsidP="001B35D0" w:rsidRDefault="00756EB5" w14:paraId="6EC3E782" w14:textId="77777777">
      <w:r>
        <w:t xml:space="preserve">Jag tycker att det är viktigt att den kommun och region som upplåter mark för industrier och elkraftsanläggningar får del av de skatter som dessa betalar. Skälet till det är att det är den lokala kontexten som avstår mark för att dessa företag ska kunna driva sin verksamhet. I de allra flesta fall är det positivt för regionen att anläggningarna finns, men det innebär också en kostnad för kommunen när det gäller service till företagen. I vissa fall påverkas även de som bor på platsen på ett märkbart sätt. Därför borde kommuner och regioner få del av intäkterna, precis som de får in fastighetsavgiften. </w:t>
      </w:r>
    </w:p>
    <w:p w:rsidRPr="00422B9E" w:rsidR="00422B9E" w:rsidP="001B35D0" w:rsidRDefault="00756EB5" w14:paraId="2DE1E6C7" w14:textId="34A40EDB">
      <w:r>
        <w:t>Det har gått ganska många år sedan man gjorde förändringen av fastighetsavgiften och fastighetsskatten, och alla reformer behöver utvärderas för att avgöra om de fick avsedd effekt eller om något behöver förändras för att bli ännu bättre. Av det skälet behöver även denna skattereform ses över för att se om kommuner och regioner får tillräckliga intäkter för den service och den markupplåtelse som görs för olika verk</w:t>
      </w:r>
      <w:r w:rsidR="001B35D0">
        <w:softHyphen/>
      </w:r>
      <w:r>
        <w:t xml:space="preserve">samheter. </w:t>
      </w:r>
    </w:p>
    <w:sdt>
      <w:sdtPr>
        <w:rPr>
          <w:i/>
          <w:noProof/>
        </w:rPr>
        <w:alias w:val="CC_Underskrifter"/>
        <w:tag w:val="CC_Underskrifter"/>
        <w:id w:val="583496634"/>
        <w:lock w:val="sdtContentLocked"/>
        <w:placeholder>
          <w:docPart w:val="9B7447DB00954A6989C58715B002F77B"/>
        </w:placeholder>
      </w:sdtPr>
      <w:sdtEndPr/>
      <w:sdtContent>
        <w:p w:rsidR="007A368D" w:rsidRDefault="007A368D" w14:paraId="0A8AFEA7" w14:textId="77777777"/>
        <w:p w:rsidR="007A368D" w:rsidP="007A368D" w:rsidRDefault="005D49E0" w14:paraId="4DA449B0" w14:textId="79E34BE2"/>
      </w:sdtContent>
    </w:sdt>
    <w:tbl>
      <w:tblPr>
        <w:tblW w:w="5000" w:type="pct"/>
        <w:tblLook w:val="04A0" w:firstRow="1" w:lastRow="0" w:firstColumn="1" w:lastColumn="0" w:noHBand="0" w:noVBand="1"/>
        <w:tblCaption w:val="underskrifter"/>
      </w:tblPr>
      <w:tblGrid>
        <w:gridCol w:w="4252"/>
        <w:gridCol w:w="4252"/>
      </w:tblGrid>
      <w:tr w:rsidR="00986D6F" w14:paraId="1DFAEB6B" w14:textId="77777777">
        <w:trPr>
          <w:cantSplit/>
        </w:trPr>
        <w:tc>
          <w:tcPr>
            <w:tcW w:w="50" w:type="pct"/>
            <w:vAlign w:val="bottom"/>
          </w:tcPr>
          <w:p w:rsidR="00986D6F" w:rsidRDefault="008546D0" w14:paraId="615B644E" w14:textId="77777777">
            <w:pPr>
              <w:pStyle w:val="Underskrifter"/>
              <w:spacing w:after="0"/>
            </w:pPr>
            <w:r>
              <w:lastRenderedPageBreak/>
              <w:t>Martina Johansson (C)</w:t>
            </w:r>
          </w:p>
        </w:tc>
        <w:tc>
          <w:tcPr>
            <w:tcW w:w="50" w:type="pct"/>
            <w:vAlign w:val="bottom"/>
          </w:tcPr>
          <w:p w:rsidR="00986D6F" w:rsidRDefault="00986D6F" w14:paraId="0A23E453" w14:textId="77777777">
            <w:pPr>
              <w:pStyle w:val="Underskrifter"/>
              <w:spacing w:after="0"/>
            </w:pPr>
          </w:p>
        </w:tc>
      </w:tr>
      <w:bookmarkEnd w:id="2"/>
    </w:tbl>
    <w:p w:rsidRPr="008E0FE2" w:rsidR="004801AC" w:rsidP="00DF3554" w:rsidRDefault="004801AC" w14:paraId="1250023F" w14:textId="32ABB8E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D2843" w14:textId="77777777" w:rsidR="00756EB5" w:rsidRDefault="00756EB5" w:rsidP="000C1CAD">
      <w:pPr>
        <w:spacing w:line="240" w:lineRule="auto"/>
      </w:pPr>
      <w:r>
        <w:separator/>
      </w:r>
    </w:p>
  </w:endnote>
  <w:endnote w:type="continuationSeparator" w:id="0">
    <w:p w14:paraId="7A80B431" w14:textId="77777777" w:rsidR="00756EB5" w:rsidRDefault="00756E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FB7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53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EB7B0" w14:textId="745C35FC" w:rsidR="00262EA3" w:rsidRPr="007A368D" w:rsidRDefault="00262EA3" w:rsidP="007A36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ED02E" w14:textId="77777777" w:rsidR="00756EB5" w:rsidRDefault="00756EB5" w:rsidP="000C1CAD">
      <w:pPr>
        <w:spacing w:line="240" w:lineRule="auto"/>
      </w:pPr>
      <w:r>
        <w:separator/>
      </w:r>
    </w:p>
  </w:footnote>
  <w:footnote w:type="continuationSeparator" w:id="0">
    <w:p w14:paraId="34739FEA" w14:textId="77777777" w:rsidR="00756EB5" w:rsidRDefault="00756EB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6E5B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E308C4" wp14:editId="2ED426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5DB737" w14:textId="4D89FD2D" w:rsidR="00262EA3" w:rsidRDefault="005D49E0" w:rsidP="008103B5">
                          <w:pPr>
                            <w:jc w:val="right"/>
                          </w:pPr>
                          <w:sdt>
                            <w:sdtPr>
                              <w:alias w:val="CC_Noformat_Partikod"/>
                              <w:tag w:val="CC_Noformat_Partikod"/>
                              <w:id w:val="-53464382"/>
                              <w:placeholder>
                                <w:docPart w:val="EAE24BE44C89408F8531D6F730FA1B1B"/>
                              </w:placeholder>
                              <w:text/>
                            </w:sdtPr>
                            <w:sdtEndPr/>
                            <w:sdtContent>
                              <w:r w:rsidR="00756EB5">
                                <w:t>C</w:t>
                              </w:r>
                            </w:sdtContent>
                          </w:sdt>
                          <w:sdt>
                            <w:sdtPr>
                              <w:alias w:val="CC_Noformat_Partinummer"/>
                              <w:tag w:val="CC_Noformat_Partinummer"/>
                              <w:id w:val="-1709555926"/>
                              <w:placeholder>
                                <w:docPart w:val="0376EC8509184CC5BD307468B3E84CC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E308C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5DB737" w14:textId="4D89FD2D" w:rsidR="00262EA3" w:rsidRDefault="005D49E0" w:rsidP="008103B5">
                    <w:pPr>
                      <w:jc w:val="right"/>
                    </w:pPr>
                    <w:sdt>
                      <w:sdtPr>
                        <w:alias w:val="CC_Noformat_Partikod"/>
                        <w:tag w:val="CC_Noformat_Partikod"/>
                        <w:id w:val="-53464382"/>
                        <w:placeholder>
                          <w:docPart w:val="EAE24BE44C89408F8531D6F730FA1B1B"/>
                        </w:placeholder>
                        <w:text/>
                      </w:sdtPr>
                      <w:sdtEndPr/>
                      <w:sdtContent>
                        <w:r w:rsidR="00756EB5">
                          <w:t>C</w:t>
                        </w:r>
                      </w:sdtContent>
                    </w:sdt>
                    <w:sdt>
                      <w:sdtPr>
                        <w:alias w:val="CC_Noformat_Partinummer"/>
                        <w:tag w:val="CC_Noformat_Partinummer"/>
                        <w:id w:val="-1709555926"/>
                        <w:placeholder>
                          <w:docPart w:val="0376EC8509184CC5BD307468B3E84CC6"/>
                        </w:placeholder>
                        <w:showingPlcHdr/>
                        <w:text/>
                      </w:sdtPr>
                      <w:sdtEndPr/>
                      <w:sdtContent>
                        <w:r w:rsidR="00262EA3">
                          <w:t xml:space="preserve"> </w:t>
                        </w:r>
                      </w:sdtContent>
                    </w:sdt>
                  </w:p>
                </w:txbxContent>
              </v:textbox>
              <w10:wrap anchorx="page"/>
            </v:shape>
          </w:pict>
        </mc:Fallback>
      </mc:AlternateContent>
    </w:r>
  </w:p>
  <w:p w14:paraId="19283AF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68686" w14:textId="77777777" w:rsidR="00262EA3" w:rsidRDefault="00262EA3" w:rsidP="008563AC">
    <w:pPr>
      <w:jc w:val="right"/>
    </w:pPr>
  </w:p>
  <w:p w14:paraId="59A375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8320716"/>
  <w:bookmarkStart w:id="7" w:name="_Hlk208320717"/>
  <w:p w14:paraId="3414A08D" w14:textId="77777777" w:rsidR="00262EA3" w:rsidRDefault="005D49E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D08B7D" wp14:editId="2A83FB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6020C2" w14:textId="5E923838" w:rsidR="00262EA3" w:rsidRDefault="005D49E0" w:rsidP="00A314CF">
    <w:pPr>
      <w:pStyle w:val="FSHNormal"/>
      <w:spacing w:before="40"/>
    </w:pPr>
    <w:sdt>
      <w:sdtPr>
        <w:alias w:val="CC_Noformat_Motionstyp"/>
        <w:tag w:val="CC_Noformat_Motionstyp"/>
        <w:id w:val="1162973129"/>
        <w:lock w:val="sdtContentLocked"/>
        <w15:appearance w15:val="hidden"/>
        <w:text/>
      </w:sdtPr>
      <w:sdtEndPr/>
      <w:sdtContent>
        <w:r w:rsidR="007A368D">
          <w:t>Enskild motion</w:t>
        </w:r>
      </w:sdtContent>
    </w:sdt>
    <w:r w:rsidR="00821B36">
      <w:t xml:space="preserve"> </w:t>
    </w:r>
    <w:sdt>
      <w:sdtPr>
        <w:alias w:val="CC_Noformat_Partikod"/>
        <w:tag w:val="CC_Noformat_Partikod"/>
        <w:id w:val="1471015553"/>
        <w:text/>
      </w:sdtPr>
      <w:sdtEndPr/>
      <w:sdtContent>
        <w:r w:rsidR="00756EB5">
          <w:t>C</w:t>
        </w:r>
      </w:sdtContent>
    </w:sdt>
    <w:sdt>
      <w:sdtPr>
        <w:alias w:val="CC_Noformat_Partinummer"/>
        <w:tag w:val="CC_Noformat_Partinummer"/>
        <w:id w:val="-2014525982"/>
        <w:showingPlcHdr/>
        <w:text/>
      </w:sdtPr>
      <w:sdtEndPr/>
      <w:sdtContent>
        <w:r w:rsidR="00821B36">
          <w:t xml:space="preserve"> </w:t>
        </w:r>
      </w:sdtContent>
    </w:sdt>
  </w:p>
  <w:p w14:paraId="00D57CA9" w14:textId="77777777" w:rsidR="00262EA3" w:rsidRPr="008227B3" w:rsidRDefault="005D49E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1C0C21" w14:textId="2DC3A0CF" w:rsidR="00262EA3" w:rsidRPr="008227B3" w:rsidRDefault="005D49E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A368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A368D">
          <w:t>:1132</w:t>
        </w:r>
      </w:sdtContent>
    </w:sdt>
  </w:p>
  <w:p w14:paraId="640A1252" w14:textId="35141357" w:rsidR="00262EA3" w:rsidRDefault="005D49E0" w:rsidP="00E03A3D">
    <w:pPr>
      <w:pStyle w:val="Motionr"/>
    </w:pPr>
    <w:sdt>
      <w:sdtPr>
        <w:alias w:val="CC_Noformat_Avtext"/>
        <w:tag w:val="CC_Noformat_Avtext"/>
        <w:id w:val="-2020768203"/>
        <w:lock w:val="sdtContentLocked"/>
        <w:placeholder>
          <w:docPart w:val="EAE24BE44C89408F8531D6F730FA1B1B"/>
        </w:placeholder>
        <w15:appearance w15:val="hidden"/>
        <w:text/>
      </w:sdtPr>
      <w:sdtEndPr/>
      <w:sdtContent>
        <w:r w:rsidR="007A368D">
          <w:t>av Martina Johansson (C)</w:t>
        </w:r>
      </w:sdtContent>
    </w:sdt>
  </w:p>
  <w:sdt>
    <w:sdtPr>
      <w:alias w:val="CC_Noformat_Rubtext"/>
      <w:tag w:val="CC_Noformat_Rubtext"/>
      <w:id w:val="-218060500"/>
      <w:lock w:val="sdtLocked"/>
      <w:placeholder>
        <w:docPart w:val="0376EC8509184CC5BD307468B3E84CC6"/>
      </w:placeholder>
      <w:text/>
    </w:sdtPr>
    <w:sdtEndPr/>
    <w:sdtContent>
      <w:p w14:paraId="716DD24E" w14:textId="1254ADE3" w:rsidR="00262EA3" w:rsidRDefault="00756EB5" w:rsidP="00283E0F">
        <w:pPr>
          <w:pStyle w:val="FSHRub2"/>
        </w:pPr>
        <w:r>
          <w:t>Utvärdering av fastighetsskatten</w:t>
        </w:r>
      </w:p>
    </w:sdtContent>
  </w:sdt>
  <w:sdt>
    <w:sdtPr>
      <w:alias w:val="CC_Boilerplate_3"/>
      <w:tag w:val="CC_Boilerplate_3"/>
      <w:id w:val="1606463544"/>
      <w:lock w:val="sdtContentLocked"/>
      <w15:appearance w15:val="hidden"/>
      <w:text w:multiLine="1"/>
    </w:sdtPr>
    <w:sdtEndPr/>
    <w:sdtContent>
      <w:p w14:paraId="1D29DBE5"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6EB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5D0"/>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736"/>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1ED"/>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9E0"/>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EB5"/>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68D"/>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6D0"/>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6D6F"/>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5E89"/>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623DD9"/>
  <w15:chartTrackingRefBased/>
  <w15:docId w15:val="{C04513BE-AA38-4210-947F-CEF187CA4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C7FCE140324B3EB7DD677DAF714041"/>
        <w:category>
          <w:name w:val="Allmänt"/>
          <w:gallery w:val="placeholder"/>
        </w:category>
        <w:types>
          <w:type w:val="bbPlcHdr"/>
        </w:types>
        <w:behaviors>
          <w:behavior w:val="content"/>
        </w:behaviors>
        <w:guid w:val="{D894CAC9-4813-4AA1-9715-5CCE9AF467C9}"/>
      </w:docPartPr>
      <w:docPartBody>
        <w:p w:rsidR="00795884" w:rsidRDefault="00795884">
          <w:pPr>
            <w:pStyle w:val="3CC7FCE140324B3EB7DD677DAF714041"/>
          </w:pPr>
          <w:r w:rsidRPr="005A0A93">
            <w:rPr>
              <w:rStyle w:val="Platshllartext"/>
            </w:rPr>
            <w:t>Förslag till riksdagsbeslut</w:t>
          </w:r>
        </w:p>
      </w:docPartBody>
    </w:docPart>
    <w:docPart>
      <w:docPartPr>
        <w:name w:val="05AE071B57444A1DAC11DCD35682F0FB"/>
        <w:category>
          <w:name w:val="Allmänt"/>
          <w:gallery w:val="placeholder"/>
        </w:category>
        <w:types>
          <w:type w:val="bbPlcHdr"/>
        </w:types>
        <w:behaviors>
          <w:behavior w:val="content"/>
        </w:behaviors>
        <w:guid w:val="{011D5542-9E6F-428D-A363-F49BD9298766}"/>
      </w:docPartPr>
      <w:docPartBody>
        <w:p w:rsidR="00795884" w:rsidRDefault="00795884">
          <w:pPr>
            <w:pStyle w:val="05AE071B57444A1DAC11DCD35682F0FB"/>
          </w:pPr>
          <w:r w:rsidRPr="005A0A93">
            <w:rPr>
              <w:rStyle w:val="Platshllartext"/>
            </w:rPr>
            <w:t>Motivering</w:t>
          </w:r>
        </w:p>
      </w:docPartBody>
    </w:docPart>
    <w:docPart>
      <w:docPartPr>
        <w:name w:val="EAE24BE44C89408F8531D6F730FA1B1B"/>
        <w:category>
          <w:name w:val="Allmänt"/>
          <w:gallery w:val="placeholder"/>
        </w:category>
        <w:types>
          <w:type w:val="bbPlcHdr"/>
        </w:types>
        <w:behaviors>
          <w:behavior w:val="content"/>
        </w:behaviors>
        <w:guid w:val="{8FA8EFA6-626B-44CA-804F-036E6CA06DB4}"/>
      </w:docPartPr>
      <w:docPartBody>
        <w:p w:rsidR="00795884" w:rsidRDefault="00795884">
          <w:pPr>
            <w:pStyle w:val="EAE24BE44C89408F8531D6F730FA1B1B"/>
          </w:pPr>
          <w:r>
            <w:rPr>
              <w:rStyle w:val="Platshllartext"/>
            </w:rPr>
            <w:t xml:space="preserve"> </w:t>
          </w:r>
        </w:p>
      </w:docPartBody>
    </w:docPart>
    <w:docPart>
      <w:docPartPr>
        <w:name w:val="0376EC8509184CC5BD307468B3E84CC6"/>
        <w:category>
          <w:name w:val="Allmänt"/>
          <w:gallery w:val="placeholder"/>
        </w:category>
        <w:types>
          <w:type w:val="bbPlcHdr"/>
        </w:types>
        <w:behaviors>
          <w:behavior w:val="content"/>
        </w:behaviors>
        <w:guid w:val="{46A0ECF7-9CFF-417E-BCCC-12F7259C1F8E}"/>
      </w:docPartPr>
      <w:docPartBody>
        <w:p w:rsidR="00795884" w:rsidRDefault="00795884">
          <w:pPr>
            <w:pStyle w:val="0376EC8509184CC5BD307468B3E84CC6"/>
          </w:pPr>
          <w:r>
            <w:t xml:space="preserve"> </w:t>
          </w:r>
        </w:p>
      </w:docPartBody>
    </w:docPart>
    <w:docPart>
      <w:docPartPr>
        <w:name w:val="9B7447DB00954A6989C58715B002F77B"/>
        <w:category>
          <w:name w:val="Allmänt"/>
          <w:gallery w:val="placeholder"/>
        </w:category>
        <w:types>
          <w:type w:val="bbPlcHdr"/>
        </w:types>
        <w:behaviors>
          <w:behavior w:val="content"/>
        </w:behaviors>
        <w:guid w:val="{25C89994-F8FD-4550-AD08-1534612BE34F}"/>
      </w:docPartPr>
      <w:docPartBody>
        <w:p w:rsidR="00C44A2F" w:rsidRDefault="00C44A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884"/>
    <w:rsid w:val="00795884"/>
    <w:rsid w:val="00C44A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C7FCE140324B3EB7DD677DAF714041">
    <w:name w:val="3CC7FCE140324B3EB7DD677DAF714041"/>
  </w:style>
  <w:style w:type="paragraph" w:customStyle="1" w:styleId="05AE071B57444A1DAC11DCD35682F0FB">
    <w:name w:val="05AE071B57444A1DAC11DCD35682F0FB"/>
  </w:style>
  <w:style w:type="paragraph" w:customStyle="1" w:styleId="EAE24BE44C89408F8531D6F730FA1B1B">
    <w:name w:val="EAE24BE44C89408F8531D6F730FA1B1B"/>
  </w:style>
  <w:style w:type="paragraph" w:customStyle="1" w:styleId="0376EC8509184CC5BD307468B3E84CC6">
    <w:name w:val="0376EC8509184CC5BD307468B3E84C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1F0E0E-D40A-4E63-B5C2-B6003ECF1C88}"/>
</file>

<file path=customXml/itemProps2.xml><?xml version="1.0" encoding="utf-8"?>
<ds:datastoreItem xmlns:ds="http://schemas.openxmlformats.org/officeDocument/2006/customXml" ds:itemID="{6058385C-EB1B-420A-BA82-4A7CB9ED1F27}"/>
</file>

<file path=customXml/itemProps3.xml><?xml version="1.0" encoding="utf-8"?>
<ds:datastoreItem xmlns:ds="http://schemas.openxmlformats.org/officeDocument/2006/customXml" ds:itemID="{EB67B6BE-6D22-421B-8DE2-3A8856C7D35F}"/>
</file>

<file path=docProps/app.xml><?xml version="1.0" encoding="utf-8"?>
<Properties xmlns="http://schemas.openxmlformats.org/officeDocument/2006/extended-properties" xmlns:vt="http://schemas.openxmlformats.org/officeDocument/2006/docPropsVTypes">
  <Template>Normal</Template>
  <TotalTime>5</TotalTime>
  <Pages>2</Pages>
  <Words>267</Words>
  <Characters>1463</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Utvärdering av fastighetsskatten</vt:lpstr>
      <vt:lpstr>
      </vt:lpstr>
    </vt:vector>
  </TitlesOfParts>
  <Company>Sveriges riksdag</Company>
  <LinksUpToDate>false</LinksUpToDate>
  <CharactersWithSpaces>1721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