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D7BA1C8FE14461A6C1A9D8064424EB"/>
        </w:placeholder>
        <w:text/>
      </w:sdtPr>
      <w:sdtEndPr/>
      <w:sdtContent>
        <w:p w:rsidRPr="009B062B" w:rsidR="00AF30DD" w:rsidP="00DA28CE" w:rsidRDefault="00AF30DD" w14:paraId="4860ADAA" w14:textId="77777777">
          <w:pPr>
            <w:pStyle w:val="Rubrik1"/>
            <w:spacing w:after="300"/>
          </w:pPr>
          <w:r w:rsidRPr="009B062B">
            <w:t>Förslag till riksdagsbeslut</w:t>
          </w:r>
        </w:p>
      </w:sdtContent>
    </w:sdt>
    <w:sdt>
      <w:sdtPr>
        <w:alias w:val="Yrkande 1"/>
        <w:tag w:val="50714e17-1ff4-439b-9b15-49b81b905914"/>
        <w:id w:val="2033372489"/>
        <w:lock w:val="sdtLocked"/>
      </w:sdtPr>
      <w:sdtEndPr/>
      <w:sdtContent>
        <w:p w:rsidR="00202552" w:rsidRDefault="00A25820" w14:paraId="3FF33716" w14:textId="77777777">
          <w:pPr>
            <w:pStyle w:val="Frslagstext"/>
          </w:pPr>
          <w:r>
            <w:t>Riksdagen ställer sig bakom det som anförs i motionen om att se över möjligheterna att fördela om stöden som i dag är projektbaserade till mer årsbaserade föreningsstöd och tillkännager detta för regeringen.</w:t>
          </w:r>
        </w:p>
      </w:sdtContent>
    </w:sdt>
    <w:sdt>
      <w:sdtPr>
        <w:alias w:val="Yrkande 2"/>
        <w:tag w:val="a7f660a2-46a5-4ff4-b214-eb3feebac0b2"/>
        <w:id w:val="-1483144326"/>
        <w:lock w:val="sdtLocked"/>
      </w:sdtPr>
      <w:sdtEndPr/>
      <w:sdtContent>
        <w:p w:rsidR="00202552" w:rsidRDefault="00A25820" w14:paraId="70952925" w14:textId="77777777">
          <w:pPr>
            <w:pStyle w:val="Frslagstext"/>
          </w:pPr>
          <w:r>
            <w:t>Riksdagen ställer sig bakom det som anförs i motionen om att se över regelverket hos Allmänna arvsfonden vid beviljande av 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6C4DFABA304FBC80A0A436A84310D2"/>
        </w:placeholder>
        <w:text/>
      </w:sdtPr>
      <w:sdtEndPr/>
      <w:sdtContent>
        <w:p w:rsidRPr="009B062B" w:rsidR="006D79C9" w:rsidP="00333E95" w:rsidRDefault="006D79C9" w14:paraId="25586EB3" w14:textId="77777777">
          <w:pPr>
            <w:pStyle w:val="Rubrik1"/>
          </w:pPr>
          <w:r>
            <w:t>Motivering</w:t>
          </w:r>
        </w:p>
      </w:sdtContent>
    </w:sdt>
    <w:p w:rsidR="00E6649A" w:rsidP="00E6649A" w:rsidRDefault="00E6649A" w14:paraId="4C9B7F0D" w14:textId="60DDEEA0">
      <w:pPr>
        <w:pStyle w:val="Normalutanindragellerluft"/>
      </w:pPr>
      <w:r>
        <w:t>Det goda samhället bygger på att vi gemensamt tar ansvar för oss själva</w:t>
      </w:r>
      <w:r w:rsidR="00117544">
        <w:t xml:space="preserve"> och</w:t>
      </w:r>
      <w:r>
        <w:t xml:space="preserve"> de som finns oss nära och att vi gör olika insatser för att andra ska få det bättre. När det sker i samarbete mellan människor och det sker av ideella krafter så skapar det ofta ännu mer mervärde. Sverige har alltid haft ett stort engagemang hos enskilda individer och det är fortsatt stort. Utan krafterna i civilsamhället skulle inte Sverige vara där det är idag. </w:t>
      </w:r>
    </w:p>
    <w:p w:rsidR="00E6649A" w:rsidP="003F0C27" w:rsidRDefault="00E6649A" w14:paraId="556D9B71" w14:textId="6AC898A5">
      <w:r>
        <w:t xml:space="preserve">Samhället behöver stötta de föreningar som på olika sätt bidrar till att Sverige får tillgång till nya arbetssätt genom att olika projekt genomförs. Helt av civilsamhället eller tillsammans med en eller flera myndigheter. Det sker idag bland annat genom att man kan söka medel hos </w:t>
      </w:r>
      <w:r w:rsidR="00117544">
        <w:t>A</w:t>
      </w:r>
      <w:r>
        <w:t xml:space="preserve">llmänna arvsfonden för att under en treårsperiod testa ett nytt arbetssätt. Det kan handla om allt från en viss pedagogik i en verksamhet till att inrätta en stödlinje på olika språk till ensamkommande flyktingbarn. </w:t>
      </w:r>
    </w:p>
    <w:p w:rsidR="00E6649A" w:rsidP="003F0C27" w:rsidRDefault="00E6649A" w14:paraId="04597590" w14:textId="33286FA0">
      <w:r>
        <w:t xml:space="preserve">Det som försvårar för en del av de föreningar som arbetar med olika projekt är att få en hållbarhet i sin verksamhet. Många gånger saknas det bidragsstöd till denna typ av föreningar som är baserat på något annat än direkta projekt, vilket gör att det inte finns förutsättningar att arbeta mer långsiktigt och hållbart. Jag vill att vi ser de ideella organisationerna som ett komplement till det offentliga och det behövs då ett mer hållbart stöd. </w:t>
      </w:r>
      <w:r w:rsidR="00117544">
        <w:t>Om man</w:t>
      </w:r>
      <w:r>
        <w:t xml:space="preserve"> fördela</w:t>
      </w:r>
      <w:r w:rsidR="00117544">
        <w:t>r</w:t>
      </w:r>
      <w:r>
        <w:t xml:space="preserve"> om delar av det bidrag som idag söks på projektbasis, till att vara ett årligt förenings</w:t>
      </w:r>
      <w:r w:rsidR="00117544">
        <w:t>stöd</w:t>
      </w:r>
      <w:r>
        <w:t xml:space="preserve"> finns möjlighet till ett mer kontinuerligt, långsiktigt arbete. </w:t>
      </w:r>
    </w:p>
    <w:p w:rsidR="00E6649A" w:rsidP="003F0C27" w:rsidRDefault="00E6649A" w14:paraId="4FF18618" w14:textId="437D61B3">
      <w:r>
        <w:lastRenderedPageBreak/>
        <w:t xml:space="preserve">En annan förbättring är att öppna upp för att man ska kunna koppla forskning till projektet för att få ut mer kunskap och skapa evidens på nya arbetssätt. Att öppna upp för att inkludera forskning när medel från </w:t>
      </w:r>
      <w:r w:rsidR="00117544">
        <w:t>A</w:t>
      </w:r>
      <w:r>
        <w:t>llmänna arvsfonden används, kan vara en väg framåt. Även att se över tidsgränsen för hur långa projekten kan vara skulle förbättra. En del projekt kräver mer än 3</w:t>
      </w:r>
      <w:r w:rsidR="00117544">
        <w:t> </w:t>
      </w:r>
      <w:r>
        <w:t xml:space="preserve">år för att visa resultat och i de fallen kan särskilda beslut om det fattas. </w:t>
      </w:r>
    </w:p>
    <w:bookmarkStart w:name="_GoBack" w:displacedByCustomXml="next" w:id="1"/>
    <w:bookmarkEnd w:displacedByCustomXml="next" w:id="1"/>
    <w:sdt>
      <w:sdtPr>
        <w:rPr>
          <w:i/>
          <w:noProof/>
        </w:rPr>
        <w:alias w:val="CC_Underskrifter"/>
        <w:tag w:val="CC_Underskrifter"/>
        <w:id w:val="583496634"/>
        <w:lock w:val="sdtContentLocked"/>
        <w:placeholder>
          <w:docPart w:val="475D80A02111498AB17EDBCDE1013AC3"/>
        </w:placeholder>
      </w:sdtPr>
      <w:sdtEndPr>
        <w:rPr>
          <w:i w:val="0"/>
          <w:noProof w:val="0"/>
        </w:rPr>
      </w:sdtEndPr>
      <w:sdtContent>
        <w:p w:rsidR="0058449D" w:rsidP="003D58ED" w:rsidRDefault="0058449D" w14:paraId="0CB949DF" w14:textId="77777777"/>
        <w:p w:rsidRPr="008E0FE2" w:rsidR="004801AC" w:rsidP="003D58ED" w:rsidRDefault="003F0C27" w14:paraId="3B53B0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223D6B" w:rsidRDefault="00223D6B" w14:paraId="459B812B" w14:textId="77777777"/>
    <w:sectPr w:rsidR="00223D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A2D7E" w14:textId="77777777" w:rsidR="00E6649A" w:rsidRDefault="00E6649A" w:rsidP="000C1CAD">
      <w:pPr>
        <w:spacing w:line="240" w:lineRule="auto"/>
      </w:pPr>
      <w:r>
        <w:separator/>
      </w:r>
    </w:p>
  </w:endnote>
  <w:endnote w:type="continuationSeparator" w:id="0">
    <w:p w14:paraId="130D15DF" w14:textId="77777777" w:rsidR="00E6649A" w:rsidRDefault="00E664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882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8F0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58E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DA09B" w14:textId="77777777" w:rsidR="00790CB8" w:rsidRDefault="00790C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59AAD" w14:textId="77777777" w:rsidR="00E6649A" w:rsidRDefault="00E6649A" w:rsidP="000C1CAD">
      <w:pPr>
        <w:spacing w:line="240" w:lineRule="auto"/>
      </w:pPr>
      <w:r>
        <w:separator/>
      </w:r>
    </w:p>
  </w:footnote>
  <w:footnote w:type="continuationSeparator" w:id="0">
    <w:p w14:paraId="0E3AFB21" w14:textId="77777777" w:rsidR="00E6649A" w:rsidRDefault="00E664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CCD1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B276A5" wp14:anchorId="040AF7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0C27" w14:paraId="6D04DA15" w14:textId="77777777">
                          <w:pPr>
                            <w:jc w:val="right"/>
                          </w:pPr>
                          <w:sdt>
                            <w:sdtPr>
                              <w:alias w:val="CC_Noformat_Partikod"/>
                              <w:tag w:val="CC_Noformat_Partikod"/>
                              <w:id w:val="-53464382"/>
                              <w:placeholder>
                                <w:docPart w:val="F8C38CB999C94997ADF80DC57B8F8585"/>
                              </w:placeholder>
                              <w:text/>
                            </w:sdtPr>
                            <w:sdtEndPr/>
                            <w:sdtContent>
                              <w:r w:rsidR="00E6649A">
                                <w:t>C</w:t>
                              </w:r>
                            </w:sdtContent>
                          </w:sdt>
                          <w:sdt>
                            <w:sdtPr>
                              <w:alias w:val="CC_Noformat_Partinummer"/>
                              <w:tag w:val="CC_Noformat_Partinummer"/>
                              <w:id w:val="-1709555926"/>
                              <w:placeholder>
                                <w:docPart w:val="B6959736FCBF4175BFAD1B21B91B20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0AF7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0C27" w14:paraId="6D04DA15" w14:textId="77777777">
                    <w:pPr>
                      <w:jc w:val="right"/>
                    </w:pPr>
                    <w:sdt>
                      <w:sdtPr>
                        <w:alias w:val="CC_Noformat_Partikod"/>
                        <w:tag w:val="CC_Noformat_Partikod"/>
                        <w:id w:val="-53464382"/>
                        <w:placeholder>
                          <w:docPart w:val="F8C38CB999C94997ADF80DC57B8F8585"/>
                        </w:placeholder>
                        <w:text/>
                      </w:sdtPr>
                      <w:sdtEndPr/>
                      <w:sdtContent>
                        <w:r w:rsidR="00E6649A">
                          <w:t>C</w:t>
                        </w:r>
                      </w:sdtContent>
                    </w:sdt>
                    <w:sdt>
                      <w:sdtPr>
                        <w:alias w:val="CC_Noformat_Partinummer"/>
                        <w:tag w:val="CC_Noformat_Partinummer"/>
                        <w:id w:val="-1709555926"/>
                        <w:placeholder>
                          <w:docPart w:val="B6959736FCBF4175BFAD1B21B91B207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7C74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3EAB17" w14:textId="77777777">
    <w:pPr>
      <w:jc w:val="right"/>
    </w:pPr>
  </w:p>
  <w:p w:rsidR="00262EA3" w:rsidP="00776B74" w:rsidRDefault="00262EA3" w14:paraId="283661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0C27" w14:paraId="44FF8C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7E72BE" wp14:anchorId="607E61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0C27" w14:paraId="1AC44A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649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F0C27" w14:paraId="776224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0C27" w14:paraId="0B1422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w:t>
        </w:r>
      </w:sdtContent>
    </w:sdt>
  </w:p>
  <w:p w:rsidR="00262EA3" w:rsidP="00E03A3D" w:rsidRDefault="003F0C27" w14:paraId="1E6C39D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(C)</w:t>
        </w:r>
      </w:sdtContent>
    </w:sdt>
  </w:p>
  <w:sdt>
    <w:sdtPr>
      <w:alias w:val="CC_Noformat_Rubtext"/>
      <w:tag w:val="CC_Noformat_Rubtext"/>
      <w:id w:val="-218060500"/>
      <w:lock w:val="sdtLocked"/>
      <w:placeholder>
        <w:docPart w:val="E2CD3FE5C65B4D34BE95680F91282E1F"/>
      </w:placeholder>
      <w:text/>
    </w:sdtPr>
    <w:sdtEndPr/>
    <w:sdtContent>
      <w:p w:rsidR="00262EA3" w:rsidP="00283E0F" w:rsidRDefault="00E6649A" w14:paraId="38F418D8" w14:textId="77777777">
        <w:pPr>
          <w:pStyle w:val="FSHRub2"/>
        </w:pPr>
        <w:r>
          <w:t>Bidrag till civilsamhället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0769D6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664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44"/>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552"/>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D6B"/>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ED"/>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27"/>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7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13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5FA"/>
    <w:rsid w:val="00574AFD"/>
    <w:rsid w:val="00575613"/>
    <w:rsid w:val="00575963"/>
    <w:rsid w:val="00575F0F"/>
    <w:rsid w:val="00576057"/>
    <w:rsid w:val="0057621F"/>
    <w:rsid w:val="00576313"/>
    <w:rsid w:val="00576F35"/>
    <w:rsid w:val="0057722E"/>
    <w:rsid w:val="0058081B"/>
    <w:rsid w:val="0058153A"/>
    <w:rsid w:val="005828F4"/>
    <w:rsid w:val="00583300"/>
    <w:rsid w:val="0058449D"/>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CB8"/>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E41"/>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820"/>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E36"/>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49A"/>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F7"/>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ED1DFF"/>
  <w15:chartTrackingRefBased/>
  <w15:docId w15:val="{89E72860-83AB-4F52-A5EA-E8FEA834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D7BA1C8FE14461A6C1A9D8064424EB"/>
        <w:category>
          <w:name w:val="Allmänt"/>
          <w:gallery w:val="placeholder"/>
        </w:category>
        <w:types>
          <w:type w:val="bbPlcHdr"/>
        </w:types>
        <w:behaviors>
          <w:behavior w:val="content"/>
        </w:behaviors>
        <w:guid w:val="{A0D3655A-BA62-487E-82D1-7D584866CDEF}"/>
      </w:docPartPr>
      <w:docPartBody>
        <w:p w:rsidR="00FB21E5" w:rsidRDefault="007F7E61">
          <w:pPr>
            <w:pStyle w:val="DBD7BA1C8FE14461A6C1A9D8064424EB"/>
          </w:pPr>
          <w:r w:rsidRPr="005A0A93">
            <w:rPr>
              <w:rStyle w:val="Platshllartext"/>
            </w:rPr>
            <w:t>Förslag till riksdagsbeslut</w:t>
          </w:r>
        </w:p>
      </w:docPartBody>
    </w:docPart>
    <w:docPart>
      <w:docPartPr>
        <w:name w:val="F26C4DFABA304FBC80A0A436A84310D2"/>
        <w:category>
          <w:name w:val="Allmänt"/>
          <w:gallery w:val="placeholder"/>
        </w:category>
        <w:types>
          <w:type w:val="bbPlcHdr"/>
        </w:types>
        <w:behaviors>
          <w:behavior w:val="content"/>
        </w:behaviors>
        <w:guid w:val="{BEE6B773-70B9-4EC4-A5CC-566DC033B162}"/>
      </w:docPartPr>
      <w:docPartBody>
        <w:p w:rsidR="00FB21E5" w:rsidRDefault="007F7E61">
          <w:pPr>
            <w:pStyle w:val="F26C4DFABA304FBC80A0A436A84310D2"/>
          </w:pPr>
          <w:r w:rsidRPr="005A0A93">
            <w:rPr>
              <w:rStyle w:val="Platshllartext"/>
            </w:rPr>
            <w:t>Motivering</w:t>
          </w:r>
        </w:p>
      </w:docPartBody>
    </w:docPart>
    <w:docPart>
      <w:docPartPr>
        <w:name w:val="F8C38CB999C94997ADF80DC57B8F8585"/>
        <w:category>
          <w:name w:val="Allmänt"/>
          <w:gallery w:val="placeholder"/>
        </w:category>
        <w:types>
          <w:type w:val="bbPlcHdr"/>
        </w:types>
        <w:behaviors>
          <w:behavior w:val="content"/>
        </w:behaviors>
        <w:guid w:val="{F03561CA-BA4E-4C93-9EF1-8B61BD2E8AAD}"/>
      </w:docPartPr>
      <w:docPartBody>
        <w:p w:rsidR="00FB21E5" w:rsidRDefault="007F7E61">
          <w:pPr>
            <w:pStyle w:val="F8C38CB999C94997ADF80DC57B8F8585"/>
          </w:pPr>
          <w:r>
            <w:rPr>
              <w:rStyle w:val="Platshllartext"/>
            </w:rPr>
            <w:t xml:space="preserve"> </w:t>
          </w:r>
        </w:p>
      </w:docPartBody>
    </w:docPart>
    <w:docPart>
      <w:docPartPr>
        <w:name w:val="B6959736FCBF4175BFAD1B21B91B207D"/>
        <w:category>
          <w:name w:val="Allmänt"/>
          <w:gallery w:val="placeholder"/>
        </w:category>
        <w:types>
          <w:type w:val="bbPlcHdr"/>
        </w:types>
        <w:behaviors>
          <w:behavior w:val="content"/>
        </w:behaviors>
        <w:guid w:val="{38D72B71-EA74-4F2B-8504-D69C0EFD45E2}"/>
      </w:docPartPr>
      <w:docPartBody>
        <w:p w:rsidR="00FB21E5" w:rsidRDefault="007F7E61">
          <w:pPr>
            <w:pStyle w:val="B6959736FCBF4175BFAD1B21B91B207D"/>
          </w:pPr>
          <w:r>
            <w:t xml:space="preserve"> </w:t>
          </w:r>
        </w:p>
      </w:docPartBody>
    </w:docPart>
    <w:docPart>
      <w:docPartPr>
        <w:name w:val="DefaultPlaceholder_-1854013440"/>
        <w:category>
          <w:name w:val="Allmänt"/>
          <w:gallery w:val="placeholder"/>
        </w:category>
        <w:types>
          <w:type w:val="bbPlcHdr"/>
        </w:types>
        <w:behaviors>
          <w:behavior w:val="content"/>
        </w:behaviors>
        <w:guid w:val="{C34A1001-A95C-43EC-B9C8-DEF95A64E9AD}"/>
      </w:docPartPr>
      <w:docPartBody>
        <w:p w:rsidR="00FB21E5" w:rsidRDefault="007F7E61">
          <w:r w:rsidRPr="00DD12D3">
            <w:rPr>
              <w:rStyle w:val="Platshllartext"/>
            </w:rPr>
            <w:t>Klicka eller tryck här för att ange text.</w:t>
          </w:r>
        </w:p>
      </w:docPartBody>
    </w:docPart>
    <w:docPart>
      <w:docPartPr>
        <w:name w:val="E2CD3FE5C65B4D34BE95680F91282E1F"/>
        <w:category>
          <w:name w:val="Allmänt"/>
          <w:gallery w:val="placeholder"/>
        </w:category>
        <w:types>
          <w:type w:val="bbPlcHdr"/>
        </w:types>
        <w:behaviors>
          <w:behavior w:val="content"/>
        </w:behaviors>
        <w:guid w:val="{7980FF66-3D55-4920-995E-C701791E4106}"/>
      </w:docPartPr>
      <w:docPartBody>
        <w:p w:rsidR="00FB21E5" w:rsidRDefault="007F7E61">
          <w:r w:rsidRPr="00DD12D3">
            <w:rPr>
              <w:rStyle w:val="Platshllartext"/>
            </w:rPr>
            <w:t>[ange din text här]</w:t>
          </w:r>
        </w:p>
      </w:docPartBody>
    </w:docPart>
    <w:docPart>
      <w:docPartPr>
        <w:name w:val="475D80A02111498AB17EDBCDE1013AC3"/>
        <w:category>
          <w:name w:val="Allmänt"/>
          <w:gallery w:val="placeholder"/>
        </w:category>
        <w:types>
          <w:type w:val="bbPlcHdr"/>
        </w:types>
        <w:behaviors>
          <w:behavior w:val="content"/>
        </w:behaviors>
        <w:guid w:val="{CE55FCAD-1D64-45C8-A5B8-143B4BDE502A}"/>
      </w:docPartPr>
      <w:docPartBody>
        <w:p w:rsidR="00694F76" w:rsidRDefault="00694F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61"/>
    <w:rsid w:val="00694F76"/>
    <w:rsid w:val="007F7E61"/>
    <w:rsid w:val="00FB21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7E61"/>
    <w:rPr>
      <w:color w:val="F4B083" w:themeColor="accent2" w:themeTint="99"/>
    </w:rPr>
  </w:style>
  <w:style w:type="paragraph" w:customStyle="1" w:styleId="DBD7BA1C8FE14461A6C1A9D8064424EB">
    <w:name w:val="DBD7BA1C8FE14461A6C1A9D8064424EB"/>
  </w:style>
  <w:style w:type="paragraph" w:customStyle="1" w:styleId="604736662D68466D92E8B4280866811B">
    <w:name w:val="604736662D68466D92E8B428086681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9E0CDB5D0E4E4D86F158AF470A7D57">
    <w:name w:val="109E0CDB5D0E4E4D86F158AF470A7D57"/>
  </w:style>
  <w:style w:type="paragraph" w:customStyle="1" w:styleId="F26C4DFABA304FBC80A0A436A84310D2">
    <w:name w:val="F26C4DFABA304FBC80A0A436A84310D2"/>
  </w:style>
  <w:style w:type="paragraph" w:customStyle="1" w:styleId="68B8A6C838DE4D72874A73E76FE28448">
    <w:name w:val="68B8A6C838DE4D72874A73E76FE28448"/>
  </w:style>
  <w:style w:type="paragraph" w:customStyle="1" w:styleId="027D86B3D97243179DB1A1AD57B7DC8D">
    <w:name w:val="027D86B3D97243179DB1A1AD57B7DC8D"/>
  </w:style>
  <w:style w:type="paragraph" w:customStyle="1" w:styleId="F8C38CB999C94997ADF80DC57B8F8585">
    <w:name w:val="F8C38CB999C94997ADF80DC57B8F8585"/>
  </w:style>
  <w:style w:type="paragraph" w:customStyle="1" w:styleId="B6959736FCBF4175BFAD1B21B91B207D">
    <w:name w:val="B6959736FCBF4175BFAD1B21B91B2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07A02-6131-41AE-BCBE-88D81D2F8605}"/>
</file>

<file path=customXml/itemProps2.xml><?xml version="1.0" encoding="utf-8"?>
<ds:datastoreItem xmlns:ds="http://schemas.openxmlformats.org/officeDocument/2006/customXml" ds:itemID="{01FCC118-CFB2-495F-9FCC-7732D93958B2}"/>
</file>

<file path=customXml/itemProps3.xml><?xml version="1.0" encoding="utf-8"?>
<ds:datastoreItem xmlns:ds="http://schemas.openxmlformats.org/officeDocument/2006/customXml" ds:itemID="{B8DD4115-5208-4F51-8CB0-2EE77040567F}"/>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2059</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Bidrag till civilsamhället</vt:lpstr>
      <vt:lpstr>
      </vt:lpstr>
    </vt:vector>
  </TitlesOfParts>
  <Company>Sveriges riksdag</Company>
  <LinksUpToDate>false</LinksUpToDate>
  <CharactersWithSpaces>2460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