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6796AD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5B7E19">
              <w:rPr>
                <w:b/>
                <w:lang w:eastAsia="en-US"/>
              </w:rPr>
              <w:t>1</w:t>
            </w:r>
            <w:r w:rsidR="007A050F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0BE141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5B7E19">
              <w:rPr>
                <w:lang w:eastAsia="en-US"/>
              </w:rPr>
              <w:t>1</w:t>
            </w:r>
            <w:r w:rsidR="007A050F">
              <w:rPr>
                <w:lang w:eastAsia="en-US"/>
              </w:rPr>
              <w:t>2-06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73A6FA44" w14:textId="76ADB63B" w:rsidR="007A050F" w:rsidRPr="00CA2019" w:rsidRDefault="00CA2019" w:rsidP="007A050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Pr="00CA2019">
              <w:rPr>
                <w:color w:val="000000" w:themeColor="text1"/>
                <w:lang w:eastAsia="en-US"/>
              </w:rPr>
              <w:t>.00 –</w:t>
            </w:r>
            <w:r w:rsidR="009839BF">
              <w:rPr>
                <w:color w:val="000000" w:themeColor="text1"/>
                <w:lang w:eastAsia="en-US"/>
              </w:rPr>
              <w:t xml:space="preserve"> </w:t>
            </w:r>
            <w:r w:rsidR="00CE06E8">
              <w:rPr>
                <w:color w:val="000000" w:themeColor="text1"/>
                <w:lang w:eastAsia="en-US"/>
              </w:rPr>
              <w:t>11.00</w:t>
            </w:r>
          </w:p>
          <w:p w14:paraId="6615367C" w14:textId="7714B1F4" w:rsidR="00DF4413" w:rsidRPr="00CA2019" w:rsidRDefault="00DF4413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BB3655" w:rsidRPr="00DF4413" w14:paraId="1FCABFE4" w14:textId="77777777" w:rsidTr="00843A7F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12F830D9" w14:textId="09E7BF1C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14:paraId="56769F51" w14:textId="09B6C4F4"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 w:rsidR="007753D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9562BF">
              <w:rPr>
                <w:snapToGrid w:val="0"/>
                <w:color w:val="000000" w:themeColor="text1"/>
                <w:lang w:eastAsia="en-US"/>
              </w:rPr>
              <w:t>2</w:t>
            </w:r>
            <w:r w:rsidR="007A050F">
              <w:rPr>
                <w:snapToGrid w:val="0"/>
                <w:color w:val="000000" w:themeColor="text1"/>
                <w:lang w:eastAsia="en-US"/>
              </w:rPr>
              <w:t>9</w:t>
            </w:r>
            <w:r w:rsidR="00FC0DCC">
              <w:rPr>
                <w:snapToGrid w:val="0"/>
                <w:color w:val="000000" w:themeColor="text1"/>
                <w:lang w:eastAsia="en-US"/>
              </w:rPr>
              <w:t xml:space="preserve"> november</w:t>
            </w:r>
            <w:r w:rsidR="00B1329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CE4EC1">
              <w:rPr>
                <w:snapToGrid w:val="0"/>
                <w:color w:val="000000" w:themeColor="text1"/>
                <w:lang w:eastAsia="en-US"/>
              </w:rPr>
              <w:t>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711B6C" w:rsidRPr="00DF4413" w14:paraId="1323E98E" w14:textId="77777777" w:rsidTr="00843A7F">
        <w:tc>
          <w:tcPr>
            <w:tcW w:w="567" w:type="dxa"/>
          </w:tcPr>
          <w:p w14:paraId="113C31A6" w14:textId="61047CB4" w:rsidR="00711B6C" w:rsidRPr="005B5C58" w:rsidRDefault="00711B6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29" w:type="dxa"/>
          </w:tcPr>
          <w:p w14:paraId="666D1876" w14:textId="5CD3C8ED" w:rsidR="00004023" w:rsidRPr="00004023" w:rsidRDefault="007A050F" w:rsidP="00004023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socialpolitik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hälso- och sjukvård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konsumentfrågor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Socialminister Lena Hallengren från </w:t>
            </w:r>
            <w:r w:rsidR="008B2574">
              <w:rPr>
                <w:rFonts w:eastAsiaTheme="minorHAnsi"/>
                <w:color w:val="000000"/>
                <w:lang w:eastAsia="en-US"/>
              </w:rPr>
              <w:t>Social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C4522B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 w:rsidR="00883561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004023">
              <w:rPr>
                <w:rFonts w:eastAsiaTheme="minorHAnsi"/>
                <w:color w:val="000000"/>
                <w:lang w:eastAsia="en-US"/>
              </w:rPr>
              <w:t>,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9-10 </w:t>
            </w:r>
            <w:r w:rsidR="009562BF">
              <w:rPr>
                <w:rFonts w:eastAsiaTheme="minorHAnsi"/>
                <w:color w:val="000000"/>
                <w:lang w:eastAsia="en-US"/>
              </w:rPr>
              <w:t>december</w:t>
            </w:r>
            <w:r w:rsidR="00004023">
              <w:rPr>
                <w:rFonts w:eastAsiaTheme="minorHAnsi"/>
                <w:color w:val="000000"/>
                <w:lang w:eastAsia="en-US"/>
              </w:rPr>
              <w:t xml:space="preserve"> 2019. </w:t>
            </w:r>
            <w:r w:rsidR="00004023">
              <w:rPr>
                <w:rFonts w:eastAsiaTheme="minorHAnsi"/>
                <w:color w:val="000000"/>
                <w:lang w:eastAsia="en-US"/>
              </w:rPr>
              <w:br/>
            </w:r>
          </w:p>
          <w:p w14:paraId="4D49613B" w14:textId="438A9820" w:rsidR="007F209C" w:rsidRPr="00004023" w:rsidRDefault="00004023" w:rsidP="00916457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b/>
                <w:color w:val="000000"/>
                <w:lang w:eastAsia="en-US"/>
              </w:rPr>
              <w:br/>
              <w:t xml:space="preserve">- </w:t>
            </w:r>
            <w:r w:rsidR="007A050F">
              <w:rPr>
                <w:rFonts w:eastAsiaTheme="minorHAnsi"/>
                <w:color w:val="000000"/>
                <w:lang w:eastAsia="en-US"/>
              </w:rPr>
              <w:t>Återrapport från möte i rådet den 14 juni 2019</w:t>
            </w:r>
            <w:r w:rsidR="007A050F">
              <w:rPr>
                <w:rFonts w:eastAsiaTheme="minorHAnsi"/>
                <w:color w:val="000000"/>
                <w:lang w:eastAsia="en-US"/>
              </w:rPr>
              <w:br/>
            </w:r>
            <w:r w:rsidR="007A050F">
              <w:rPr>
                <w:b/>
                <w:snapToGrid w:val="0"/>
                <w:color w:val="000000"/>
                <w:lang w:eastAsia="en-US"/>
              </w:rPr>
              <w:t xml:space="preserve">- </w:t>
            </w:r>
            <w:r w:rsidR="007A050F">
              <w:rPr>
                <w:rFonts w:eastAsiaTheme="minorHAnsi"/>
                <w:color w:val="000000"/>
                <w:lang w:eastAsia="en-US"/>
              </w:rPr>
              <w:t>Återrapport från möte i rådet den 24 oktober 2019</w:t>
            </w:r>
            <w:r w:rsidR="007A050F">
              <w:rPr>
                <w:rFonts w:eastAsiaTheme="minorHAnsi"/>
                <w:color w:val="000000"/>
                <w:lang w:eastAsia="en-US"/>
              </w:rPr>
              <w:br/>
            </w:r>
            <w:r w:rsidR="007A050F">
              <w:rPr>
                <w:b/>
                <w:snapToGrid w:val="0"/>
                <w:color w:val="000000"/>
                <w:lang w:eastAsia="en-US"/>
              </w:rPr>
              <w:t xml:space="preserve">- </w:t>
            </w:r>
            <w:r w:rsidR="007A050F">
              <w:rPr>
                <w:rFonts w:eastAsiaTheme="minorHAnsi"/>
                <w:color w:val="000000"/>
                <w:lang w:eastAsia="en-US"/>
              </w:rPr>
              <w:t>Välfärdsekonomin –nästa steg när det gäller investeringar i hälsa som en viktig komponent i välfärdsekonomin</w:t>
            </w:r>
            <w:r w:rsidR="00A05D0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05D0D" w:rsidRPr="00A05D0D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7A050F" w:rsidRPr="00A05D0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A050F">
              <w:rPr>
                <w:b/>
                <w:snapToGrid w:val="0"/>
                <w:color w:val="000000"/>
                <w:lang w:eastAsia="en-US"/>
              </w:rPr>
              <w:t xml:space="preserve">- </w:t>
            </w:r>
            <w:r w:rsidR="007A050F">
              <w:rPr>
                <w:rFonts w:eastAsiaTheme="minorHAnsi"/>
                <w:color w:val="000000"/>
                <w:lang w:eastAsia="en-US"/>
              </w:rPr>
              <w:t>Europeisk läkemedelspolitik – stärkt samarbete och samordning i syfte att förbättra tillgången till läkemedel</w:t>
            </w:r>
            <w:r w:rsidR="0091645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16457" w:rsidRPr="00916457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7A050F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401976" w:rsidRPr="00DF4413" w14:paraId="1067C73D" w14:textId="77777777" w:rsidTr="00843A7F">
        <w:tc>
          <w:tcPr>
            <w:tcW w:w="567" w:type="dxa"/>
          </w:tcPr>
          <w:p w14:paraId="5CBAA5DF" w14:textId="05B54F7A" w:rsidR="005E385B" w:rsidRPr="005B5C58" w:rsidRDefault="00FA302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229" w:type="dxa"/>
          </w:tcPr>
          <w:p w14:paraId="7F7A42F6" w14:textId="28EF9523" w:rsidR="00B13295" w:rsidRPr="001A5EBB" w:rsidRDefault="007A050F" w:rsidP="006A760D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Sysselsättning, socialpolitik, hälso- och sjukvård samt konsumentfrågor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Åsa Lindhagen </w:t>
            </w:r>
            <w:r w:rsidR="001A5EBB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Arbetsmarknadsdepartementet</w:t>
            </w:r>
            <w:r w:rsidR="000F61E0">
              <w:rPr>
                <w:rFonts w:eastAsiaTheme="minorHAnsi"/>
                <w:color w:val="000000"/>
                <w:lang w:eastAsia="en-US"/>
              </w:rPr>
              <w:t xml:space="preserve"> samt medarbetare från Statsrådsberedningen,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10 </w:t>
            </w:r>
            <w:r w:rsidR="00B15608">
              <w:rPr>
                <w:rFonts w:eastAsiaTheme="minorHAnsi"/>
                <w:color w:val="000000"/>
                <w:lang w:eastAsia="en-US"/>
              </w:rPr>
              <w:t xml:space="preserve">december </w:t>
            </w:r>
            <w:r w:rsidR="000F61E0">
              <w:rPr>
                <w:rFonts w:eastAsiaTheme="minorHAnsi"/>
                <w:color w:val="000000"/>
                <w:lang w:eastAsia="en-US"/>
              </w:rPr>
              <w:t xml:space="preserve">2019. </w:t>
            </w:r>
            <w:r w:rsidR="000F61E0">
              <w:rPr>
                <w:rFonts w:eastAsiaTheme="minorHAnsi"/>
                <w:color w:val="000000"/>
                <w:lang w:eastAsia="en-US"/>
              </w:rPr>
              <w:br/>
            </w:r>
            <w:r w:rsidR="006A760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F61E0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0F61E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15608">
              <w:rPr>
                <w:rFonts w:eastAsiaTheme="minorHAnsi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24 oktober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EU:s framtida jämställdhetsstrategier och jämställdhetsintegrering</w:t>
            </w:r>
            <w:r w:rsidR="0091645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16457" w:rsidRPr="00916457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Pr="00916457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Slutsatser om jämställda ekonomier i EU: Vägen framåt. En utvärdering av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Pekingplattformens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genomförande under 25 år</w:t>
            </w:r>
            <w:r w:rsidR="003634D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634D1" w:rsidRPr="003634D1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>e) Förbyggande av våld i nära relationer med män och pojkar –    seminarium för ömsesidigt lärande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8807AF" w:rsidRPr="00944D43" w14:paraId="72E68BE9" w14:textId="77777777" w:rsidTr="00843A7F">
        <w:tc>
          <w:tcPr>
            <w:tcW w:w="567" w:type="dxa"/>
          </w:tcPr>
          <w:p w14:paraId="40306306" w14:textId="2A3E0331" w:rsidR="008807AF" w:rsidRPr="005B5C58" w:rsidRDefault="00FA302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229" w:type="dxa"/>
          </w:tcPr>
          <w:p w14:paraId="1B53A4D0" w14:textId="6FD02B36" w:rsidR="005B255D" w:rsidRPr="003175BB" w:rsidRDefault="007A050F" w:rsidP="003175B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Sysselsättning,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socialpolitik, hälso- och sjukvård samt konsumentfrågor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Arbetsmarknadsminister Eva Nordmark </w:t>
            </w:r>
            <w:r w:rsidR="007844F6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 w:rsidR="00947352">
              <w:rPr>
                <w:rFonts w:eastAsiaTheme="minorHAnsi"/>
                <w:color w:val="000000"/>
                <w:lang w:eastAsia="en-US"/>
              </w:rPr>
              <w:t xml:space="preserve">Arbetsmarknadsdepartementet </w:t>
            </w:r>
            <w:r w:rsidR="007844F6">
              <w:rPr>
                <w:rFonts w:eastAsiaTheme="minorHAnsi"/>
                <w:color w:val="000000"/>
                <w:lang w:eastAsia="en-US"/>
              </w:rPr>
              <w:t xml:space="preserve">samt medarbetare från Statsrådsberedningen, informerade och samrådde inför möte i rådet den </w:t>
            </w:r>
            <w:r w:rsidR="00947352">
              <w:rPr>
                <w:rFonts w:eastAsiaTheme="minorHAnsi"/>
                <w:color w:val="000000"/>
                <w:lang w:eastAsia="en-US"/>
              </w:rPr>
              <w:t>10</w:t>
            </w:r>
            <w:r w:rsidR="00B15608">
              <w:rPr>
                <w:rFonts w:eastAsiaTheme="minorHAnsi"/>
                <w:color w:val="000000"/>
                <w:lang w:eastAsia="en-US"/>
              </w:rPr>
              <w:t xml:space="preserve"> december</w:t>
            </w:r>
            <w:r w:rsidR="007844F6">
              <w:rPr>
                <w:rFonts w:eastAsiaTheme="minorHAnsi"/>
                <w:color w:val="000000"/>
                <w:lang w:eastAsia="en-US"/>
              </w:rPr>
              <w:t xml:space="preserve"> 2019. </w:t>
            </w:r>
            <w:r w:rsidR="007844F6">
              <w:rPr>
                <w:rFonts w:eastAsiaTheme="minorHAnsi"/>
                <w:color w:val="000000"/>
                <w:lang w:eastAsia="en-US"/>
              </w:rPr>
              <w:br/>
            </w:r>
            <w:r w:rsidR="007844F6">
              <w:rPr>
                <w:rFonts w:eastAsiaTheme="minorHAnsi"/>
                <w:color w:val="000000"/>
                <w:lang w:eastAsia="en-US"/>
              </w:rPr>
              <w:br/>
            </w:r>
            <w:r w:rsidR="007844F6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7844F6">
              <w:rPr>
                <w:b/>
                <w:color w:val="000000"/>
                <w:lang w:eastAsia="en-US"/>
              </w:rPr>
              <w:br/>
            </w:r>
            <w:r w:rsidR="00B15608">
              <w:rPr>
                <w:rFonts w:eastAsiaTheme="minorHAnsi"/>
                <w:color w:val="000000"/>
                <w:lang w:eastAsia="en-US"/>
              </w:rPr>
              <w:t xml:space="preserve">- Återrapport från möte i rådet den </w:t>
            </w:r>
            <w:r w:rsidR="00947352">
              <w:rPr>
                <w:rFonts w:eastAsiaTheme="minorHAnsi"/>
                <w:color w:val="000000"/>
                <w:lang w:eastAsia="en-US"/>
              </w:rPr>
              <w:t>24 oktober 2019</w:t>
            </w:r>
            <w:r w:rsidR="00947352">
              <w:rPr>
                <w:rFonts w:eastAsiaTheme="minorHAnsi"/>
                <w:color w:val="000000"/>
                <w:lang w:eastAsia="en-US"/>
              </w:rPr>
              <w:br/>
            </w:r>
            <w:r w:rsidR="00947352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947352">
              <w:rPr>
                <w:rFonts w:eastAsiaTheme="minorHAnsi"/>
                <w:color w:val="000000"/>
                <w:lang w:eastAsia="en-US"/>
              </w:rPr>
              <w:t>Slutsatser om EU:s nya strategiska arbetsmiljöram: Att förbättra arbetsmiljölagstiftningens genomförande i EU</w:t>
            </w:r>
            <w:r w:rsidR="00320EC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D1065" w:rsidRPr="006D1065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947352">
              <w:rPr>
                <w:rFonts w:eastAsiaTheme="minorHAnsi"/>
                <w:color w:val="000000"/>
                <w:lang w:eastAsia="en-US"/>
              </w:rPr>
              <w:br/>
            </w:r>
            <w:r w:rsidR="00947352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947352">
              <w:rPr>
                <w:rFonts w:eastAsiaTheme="minorHAnsi"/>
                <w:color w:val="000000"/>
                <w:lang w:eastAsia="en-US"/>
              </w:rPr>
              <w:t>Slutsatser om inkluderande arbetsmarknader: Förbättrad sysselsättning för personer i en utsatt situation på arbetsmarknaden</w:t>
            </w:r>
            <w:r w:rsidR="006D10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D1065" w:rsidRPr="006D1065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947352" w:rsidRPr="006D106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47352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947352">
              <w:rPr>
                <w:rFonts w:eastAsiaTheme="minorHAnsi"/>
                <w:color w:val="000000"/>
                <w:lang w:eastAsia="en-US"/>
              </w:rPr>
              <w:t>Framtiden för EU:s sociala regelverk avseende sysselsättning och förhållandet mellan arbetsmarknadens parter</w:t>
            </w:r>
            <w:r w:rsidR="006D10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520E0" w:rsidRPr="00E520E0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947352">
              <w:rPr>
                <w:rFonts w:eastAsiaTheme="minorHAnsi"/>
                <w:color w:val="000000"/>
                <w:lang w:eastAsia="en-US"/>
              </w:rPr>
              <w:br/>
            </w:r>
            <w:r w:rsidR="00947352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947352">
              <w:rPr>
                <w:rFonts w:eastAsiaTheme="minorHAnsi"/>
                <w:color w:val="000000"/>
                <w:lang w:eastAsia="en-US"/>
              </w:rPr>
              <w:t>Sysselsättningskommitténs översyn av genomförandet av ungdomsgarantin – de viktigaste budskapen</w:t>
            </w:r>
            <w:r w:rsidR="00E520E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520E0" w:rsidRPr="00E520E0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947352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1C26B0" w:rsidRPr="00944D43" w14:paraId="32539765" w14:textId="77777777" w:rsidTr="00843A7F">
        <w:tc>
          <w:tcPr>
            <w:tcW w:w="567" w:type="dxa"/>
          </w:tcPr>
          <w:p w14:paraId="3EF920FA" w14:textId="243C3219" w:rsidR="001C26B0" w:rsidRDefault="001C26B0" w:rsidP="007844F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229" w:type="dxa"/>
          </w:tcPr>
          <w:p w14:paraId="55F07398" w14:textId="7D6B1402" w:rsidR="00E3243E" w:rsidRDefault="00947352" w:rsidP="0073660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</w:t>
            </w:r>
            <w:r w:rsidR="007073A1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7073A1">
              <w:rPr>
                <w:rFonts w:eastAsiaTheme="minorHAnsi"/>
                <w:color w:val="000000"/>
                <w:lang w:eastAsia="en-US"/>
              </w:rPr>
              <w:t xml:space="preserve">departementet samt medarbetare från Statsrådsberedningen,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9</w:t>
            </w:r>
            <w:r w:rsidR="007073A1">
              <w:rPr>
                <w:rFonts w:eastAsiaTheme="minorHAnsi"/>
                <w:color w:val="000000"/>
                <w:lang w:eastAsia="en-US"/>
              </w:rPr>
              <w:t xml:space="preserve"> december 2019. </w:t>
            </w:r>
          </w:p>
          <w:p w14:paraId="7672EF4F" w14:textId="66A65D5B" w:rsidR="001C26B0" w:rsidRPr="00B85CE4" w:rsidRDefault="00E3243E" w:rsidP="0094735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073A1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7073A1">
              <w:rPr>
                <w:b/>
                <w:color w:val="000000"/>
                <w:lang w:eastAsia="en-US"/>
              </w:rPr>
              <w:br/>
            </w:r>
            <w:r w:rsidR="007073A1">
              <w:rPr>
                <w:rFonts w:eastAsiaTheme="minorHAnsi"/>
                <w:color w:val="000000"/>
                <w:lang w:eastAsia="en-US"/>
              </w:rPr>
              <w:t xml:space="preserve">- Återrapport från möte i rådet den </w:t>
            </w:r>
            <w:r w:rsidR="00947352">
              <w:rPr>
                <w:rFonts w:eastAsiaTheme="minorHAnsi"/>
                <w:color w:val="000000"/>
                <w:lang w:eastAsia="en-US"/>
              </w:rPr>
              <w:t>11 november</w:t>
            </w:r>
            <w:r w:rsidR="007073A1">
              <w:rPr>
                <w:rFonts w:eastAsiaTheme="minorHAnsi"/>
                <w:color w:val="000000"/>
                <w:lang w:eastAsia="en-US"/>
              </w:rPr>
              <w:t xml:space="preserve"> 2019</w:t>
            </w:r>
            <w:r w:rsidR="007073A1">
              <w:rPr>
                <w:rFonts w:eastAsiaTheme="minorHAnsi"/>
                <w:color w:val="000000"/>
                <w:lang w:eastAsia="en-US"/>
              </w:rPr>
              <w:br/>
            </w:r>
            <w:r w:rsidR="00947352">
              <w:rPr>
                <w:rFonts w:eastAsiaTheme="minorHAnsi"/>
                <w:color w:val="000000"/>
                <w:lang w:eastAsia="en-US"/>
              </w:rPr>
              <w:t>- Aktuella frågor</w:t>
            </w:r>
            <w:r w:rsidR="00947352">
              <w:rPr>
                <w:rFonts w:eastAsiaTheme="minorHAnsi"/>
                <w:color w:val="000000"/>
                <w:lang w:eastAsia="en-US"/>
              </w:rPr>
              <w:br/>
            </w:r>
            <w:r w:rsidR="0094735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947352">
              <w:rPr>
                <w:rFonts w:eastAsiaTheme="minorHAnsi"/>
                <w:color w:val="000000"/>
                <w:lang w:eastAsia="en-US"/>
              </w:rPr>
              <w:t xml:space="preserve">Förbindelserna mellan EU och Afrika, inför förberedelserna av de kommande minister- och toppmötena mellan EU och </w:t>
            </w:r>
            <w:proofErr w:type="gramStart"/>
            <w:r w:rsidR="00947352">
              <w:rPr>
                <w:rFonts w:eastAsiaTheme="minorHAnsi"/>
                <w:color w:val="000000"/>
                <w:lang w:eastAsia="en-US"/>
              </w:rPr>
              <w:t>Afrikanska</w:t>
            </w:r>
            <w:proofErr w:type="gramEnd"/>
            <w:r w:rsidR="0094735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85CE4">
              <w:rPr>
                <w:rFonts w:eastAsiaTheme="minorHAnsi"/>
                <w:color w:val="000000"/>
                <w:lang w:eastAsia="en-US"/>
              </w:rPr>
              <w:br/>
            </w:r>
            <w:r w:rsidR="00947352">
              <w:rPr>
                <w:rFonts w:eastAsiaTheme="minorHAnsi"/>
                <w:color w:val="000000"/>
                <w:lang w:eastAsia="en-US"/>
              </w:rPr>
              <w:t>unionen</w:t>
            </w:r>
            <w:r w:rsidR="00007F3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07F38" w:rsidRPr="004222C5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036BAF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947352">
              <w:rPr>
                <w:rFonts w:eastAsiaTheme="minorHAnsi"/>
                <w:color w:val="000000"/>
                <w:lang w:eastAsia="en-US"/>
              </w:rPr>
              <w:br/>
            </w:r>
            <w:r w:rsidR="0094735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947352">
              <w:rPr>
                <w:rFonts w:eastAsiaTheme="minorHAnsi"/>
                <w:color w:val="000000"/>
                <w:lang w:eastAsia="en-US"/>
              </w:rPr>
              <w:t>Främjande av och skydd för mänskliga rättigheter världen över, särskilt inför Internationella dagen för mänskliga rättigheter</w:t>
            </w:r>
            <w:r w:rsidR="004222C5" w:rsidRPr="004222C5">
              <w:rPr>
                <w:rFonts w:eastAsiaTheme="minorHAnsi"/>
                <w:b/>
                <w:color w:val="000000"/>
                <w:lang w:eastAsia="en-US"/>
              </w:rPr>
              <w:t xml:space="preserve"> II</w:t>
            </w:r>
            <w:r w:rsidR="00947352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7844F6" w:rsidRPr="00944D43" w14:paraId="43732970" w14:textId="77777777" w:rsidTr="00843A7F">
        <w:tc>
          <w:tcPr>
            <w:tcW w:w="567" w:type="dxa"/>
          </w:tcPr>
          <w:p w14:paraId="056C074C" w14:textId="61998F87" w:rsidR="007844F6" w:rsidRDefault="001C26B0" w:rsidP="007844F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229" w:type="dxa"/>
          </w:tcPr>
          <w:p w14:paraId="1C60AA54" w14:textId="056BB514" w:rsidR="007844F6" w:rsidRPr="00F561EC" w:rsidRDefault="00947352" w:rsidP="007844F6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Hans Dahlgren</w:t>
            </w:r>
            <w:r w:rsidR="007073A1">
              <w:rPr>
                <w:rFonts w:eastAsiaTheme="minorHAnsi"/>
                <w:color w:val="000000"/>
                <w:lang w:eastAsia="en-US"/>
              </w:rPr>
              <w:t xml:space="preserve"> m.fl.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7073A1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10</w:t>
            </w:r>
            <w:r w:rsidR="007073A1">
              <w:rPr>
                <w:rFonts w:eastAsiaTheme="minorHAnsi"/>
                <w:color w:val="000000"/>
                <w:lang w:eastAsia="en-US"/>
              </w:rPr>
              <w:t xml:space="preserve"> december 2019. </w:t>
            </w:r>
            <w:r w:rsidR="007073A1">
              <w:rPr>
                <w:rFonts w:eastAsiaTheme="minorHAnsi"/>
                <w:color w:val="000000"/>
                <w:lang w:eastAsia="en-US"/>
              </w:rPr>
              <w:br/>
            </w:r>
            <w:r w:rsidR="007073A1">
              <w:rPr>
                <w:rFonts w:eastAsiaTheme="minorHAnsi"/>
                <w:color w:val="000000"/>
                <w:lang w:eastAsia="en-US"/>
              </w:rPr>
              <w:br/>
            </w:r>
            <w:r w:rsidR="007073A1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7073A1">
              <w:rPr>
                <w:b/>
                <w:color w:val="000000"/>
                <w:lang w:eastAsia="en-US"/>
              </w:rPr>
              <w:br/>
            </w:r>
            <w:r w:rsidR="007073A1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3F1546">
              <w:rPr>
                <w:rFonts w:eastAsiaTheme="minorHAnsi"/>
                <w:color w:val="000000"/>
                <w:lang w:eastAsia="en-US"/>
              </w:rPr>
              <w:t>Återrapport från möte i rådet den 19 november 2019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4B76DB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3F1546">
              <w:rPr>
                <w:rFonts w:eastAsiaTheme="minorHAnsi"/>
                <w:color w:val="000000"/>
                <w:lang w:eastAsia="en-US"/>
              </w:rPr>
              <w:t>Den fleråriga budgetramen 2021–2027</w:t>
            </w:r>
            <w:r w:rsidR="002C624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C6240" w:rsidRPr="002607B6">
              <w:rPr>
                <w:rFonts w:eastAsiaTheme="minorHAnsi"/>
                <w:b/>
                <w:color w:val="000000"/>
                <w:lang w:eastAsia="en-US"/>
              </w:rPr>
              <w:t>II AM (SD, L, V)</w:t>
            </w:r>
            <w:r w:rsidR="003F1546" w:rsidRPr="002607B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F1546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F1546">
              <w:rPr>
                <w:rFonts w:eastAsiaTheme="minorHAnsi"/>
                <w:color w:val="000000"/>
                <w:lang w:eastAsia="en-US"/>
              </w:rPr>
              <w:t>Förberedelser inför Europeiska rådet den 12‒13 december 2019: slutsatser</w:t>
            </w:r>
            <w:r w:rsidR="006D41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D41B6" w:rsidRPr="006D41B6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3F1546">
              <w:rPr>
                <w:rFonts w:eastAsiaTheme="minorHAnsi"/>
                <w:color w:val="000000"/>
                <w:lang w:eastAsia="en-US"/>
              </w:rPr>
              <w:br/>
            </w:r>
            <w:r w:rsidR="003F1546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F1546">
              <w:rPr>
                <w:rFonts w:eastAsiaTheme="minorHAnsi"/>
                <w:color w:val="000000"/>
                <w:lang w:eastAsia="en-US"/>
              </w:rPr>
              <w:t>Uppföljning av Europeiska rådet</w:t>
            </w:r>
            <w:r w:rsidR="006D41B6">
              <w:rPr>
                <w:rFonts w:eastAsiaTheme="minorHAnsi"/>
                <w:color w:val="000000"/>
                <w:lang w:eastAsia="en-US"/>
              </w:rPr>
              <w:br/>
              <w:t xml:space="preserve">- Den europeiska planeringsterminen 2020 </w:t>
            </w:r>
            <w:r w:rsidR="00DE1334">
              <w:rPr>
                <w:rFonts w:eastAsiaTheme="minorHAnsi"/>
                <w:color w:val="000000"/>
                <w:lang w:eastAsia="en-US"/>
              </w:rPr>
              <w:t>–</w:t>
            </w:r>
            <w:r w:rsidR="006D41B6">
              <w:rPr>
                <w:rFonts w:eastAsiaTheme="minorHAnsi"/>
                <w:color w:val="000000"/>
                <w:lang w:eastAsia="en-US"/>
              </w:rPr>
              <w:t xml:space="preserve"> färdplan</w:t>
            </w:r>
            <w:r w:rsidR="00DE133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E1334" w:rsidRPr="00DE1334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3F1546">
              <w:rPr>
                <w:rFonts w:eastAsiaTheme="minorHAnsi"/>
                <w:color w:val="000000"/>
                <w:lang w:eastAsia="en-US"/>
              </w:rPr>
              <w:br/>
            </w:r>
            <w:r w:rsidR="003F1546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3F1546">
              <w:rPr>
                <w:rFonts w:eastAsiaTheme="minorHAnsi"/>
                <w:color w:val="000000"/>
                <w:lang w:eastAsia="en-US"/>
              </w:rPr>
              <w:t xml:space="preserve"> Lagstiftningsplanering – kommissionens arbetsprogram för 2020 och fleråriga programplanering</w:t>
            </w:r>
            <w:r w:rsidR="006D41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D41B6" w:rsidRPr="006D41B6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3F1546" w:rsidRPr="006D41B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F1546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F1546">
              <w:rPr>
                <w:rFonts w:eastAsiaTheme="minorHAnsi"/>
                <w:color w:val="000000"/>
                <w:lang w:eastAsia="en-US"/>
              </w:rPr>
              <w:t>Unionens värden i Ungern – motiverat förslag enligt artikel 7.1 i EU-fördraget</w:t>
            </w:r>
            <w:r w:rsidR="00606CC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06CCC" w:rsidRPr="00606CCC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8E62B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F1546">
              <w:rPr>
                <w:rFonts w:eastAsiaTheme="minorHAnsi"/>
                <w:color w:val="000000"/>
                <w:lang w:eastAsia="en-US"/>
              </w:rPr>
              <w:br/>
            </w:r>
            <w:r w:rsidR="003F1546"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- </w:t>
            </w:r>
            <w:r w:rsidR="003F1546">
              <w:rPr>
                <w:rFonts w:eastAsiaTheme="minorHAnsi"/>
                <w:color w:val="000000"/>
                <w:lang w:eastAsia="en-US"/>
              </w:rPr>
              <w:t>Rättsstatsläget i Polen – motiverat förslag enligt artikel 7.1 i EU-fördraget</w:t>
            </w:r>
            <w:r w:rsidR="003F1546">
              <w:rPr>
                <w:rFonts w:eastAsiaTheme="minorHAnsi"/>
                <w:color w:val="000000"/>
                <w:lang w:eastAsia="en-US"/>
              </w:rPr>
              <w:br/>
            </w:r>
            <w:r w:rsidR="003F1546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F1546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F561EC">
              <w:rPr>
                <w:rFonts w:eastAsiaTheme="minorHAnsi"/>
                <w:color w:val="000000"/>
                <w:lang w:eastAsia="en-US"/>
              </w:rPr>
              <w:br/>
              <w:t xml:space="preserve">   Informell frukost med fokus på rättsstatens principer i Ungern</w:t>
            </w:r>
            <w:r w:rsidR="003F1546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7073A1" w:rsidRPr="00944D43" w14:paraId="45DB7E89" w14:textId="77777777" w:rsidTr="00843A7F">
        <w:tc>
          <w:tcPr>
            <w:tcW w:w="567" w:type="dxa"/>
          </w:tcPr>
          <w:p w14:paraId="07810B47" w14:textId="34970881" w:rsidR="007073A1" w:rsidRDefault="007073A1" w:rsidP="007844F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7</w:t>
            </w:r>
          </w:p>
        </w:tc>
        <w:tc>
          <w:tcPr>
            <w:tcW w:w="7229" w:type="dxa"/>
          </w:tcPr>
          <w:p w14:paraId="7C9A487B" w14:textId="136A4D30" w:rsidR="007073A1" w:rsidRPr="006957E1" w:rsidRDefault="003F1546" w:rsidP="006957E1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62411E">
              <w:rPr>
                <w:rFonts w:eastAsiaTheme="minorHAnsi"/>
                <w:color w:val="000000"/>
                <w:lang w:eastAsia="en-US"/>
              </w:rPr>
              <w:t>P</w:t>
            </w:r>
            <w:r>
              <w:rPr>
                <w:rFonts w:eastAsiaTheme="minorHAnsi"/>
                <w:color w:val="000000"/>
                <w:lang w:eastAsia="en-US"/>
              </w:rPr>
              <w:t>rotokoll från sammanträdet den 29 november 2019.</w:t>
            </w:r>
          </w:p>
        </w:tc>
      </w:tr>
      <w:bookmarkEnd w:id="0"/>
    </w:tbl>
    <w:p w14:paraId="339660E3" w14:textId="2B0FB8FD" w:rsidR="005E385B" w:rsidRDefault="005E385B">
      <w:pPr>
        <w:widowControl/>
        <w:spacing w:after="160" w:line="259" w:lineRule="auto"/>
      </w:pPr>
    </w:p>
    <w:p w14:paraId="15388832" w14:textId="23AFC0B0" w:rsidR="005E385B" w:rsidRDefault="005E385B">
      <w:pPr>
        <w:widowControl/>
        <w:spacing w:after="160" w:line="259" w:lineRule="auto"/>
      </w:pPr>
    </w:p>
    <w:p w14:paraId="287FECBE" w14:textId="4EA9EF78" w:rsidR="001B3742" w:rsidRDefault="001B3742">
      <w:pPr>
        <w:widowControl/>
        <w:spacing w:after="160" w:line="259" w:lineRule="auto"/>
      </w:pPr>
    </w:p>
    <w:p w14:paraId="68549C24" w14:textId="10F71135" w:rsidR="001B3742" w:rsidRDefault="001B3742">
      <w:pPr>
        <w:widowControl/>
        <w:spacing w:after="160" w:line="259" w:lineRule="auto"/>
      </w:pPr>
    </w:p>
    <w:p w14:paraId="715BE8F4" w14:textId="77777777" w:rsidR="001B3742" w:rsidRDefault="001B3742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1FB10F59" w14:textId="65FD8070" w:rsidR="00FC0DCC" w:rsidRDefault="00FC0DCC">
      <w:pPr>
        <w:widowControl/>
        <w:spacing w:after="160" w:line="259" w:lineRule="auto"/>
      </w:pPr>
    </w:p>
    <w:p w14:paraId="213114ED" w14:textId="77777777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11350E77" w:rsidR="005E385B" w:rsidRDefault="005E385B">
      <w:pPr>
        <w:widowControl/>
        <w:spacing w:after="160" w:line="259" w:lineRule="auto"/>
      </w:pPr>
    </w:p>
    <w:p w14:paraId="3B78B3C3" w14:textId="20951316" w:rsidR="00DB288B" w:rsidRDefault="00DB288B">
      <w:pPr>
        <w:widowControl/>
        <w:spacing w:after="160" w:line="259" w:lineRule="auto"/>
      </w:pPr>
    </w:p>
    <w:p w14:paraId="120A0544" w14:textId="2578C61D" w:rsidR="00DB288B" w:rsidRDefault="00DB288B">
      <w:pPr>
        <w:widowControl/>
        <w:spacing w:after="160" w:line="259" w:lineRule="auto"/>
      </w:pPr>
    </w:p>
    <w:p w14:paraId="25551A28" w14:textId="4CD93F48" w:rsidR="00DB288B" w:rsidRDefault="00DB288B">
      <w:pPr>
        <w:widowControl/>
        <w:spacing w:after="160" w:line="259" w:lineRule="auto"/>
      </w:pPr>
    </w:p>
    <w:p w14:paraId="455D8353" w14:textId="2F83DCA6" w:rsidR="00DB288B" w:rsidRDefault="00DB288B">
      <w:pPr>
        <w:widowControl/>
        <w:spacing w:after="160" w:line="259" w:lineRule="auto"/>
      </w:pPr>
    </w:p>
    <w:p w14:paraId="70B48972" w14:textId="5909BCA5" w:rsidR="00DB288B" w:rsidRDefault="00DB288B">
      <w:pPr>
        <w:widowControl/>
        <w:spacing w:after="160" w:line="259" w:lineRule="auto"/>
      </w:pPr>
    </w:p>
    <w:p w14:paraId="6596E4E0" w14:textId="68D74488" w:rsidR="00DB288B" w:rsidRDefault="00DB288B">
      <w:pPr>
        <w:widowControl/>
        <w:spacing w:after="160" w:line="259" w:lineRule="auto"/>
      </w:pPr>
    </w:p>
    <w:p w14:paraId="256D0979" w14:textId="77777777" w:rsidR="00DB288B" w:rsidRDefault="00DB288B">
      <w:pPr>
        <w:widowControl/>
        <w:spacing w:after="160" w:line="259" w:lineRule="auto"/>
      </w:pPr>
    </w:p>
    <w:p w14:paraId="45957417" w14:textId="77777777" w:rsidR="00BE3DE7" w:rsidRDefault="00BE3DE7">
      <w:pPr>
        <w:widowControl/>
        <w:spacing w:after="160" w:line="259" w:lineRule="auto"/>
      </w:pPr>
    </w:p>
    <w:p w14:paraId="1C9AC120" w14:textId="77EFB20D" w:rsidR="005E385B" w:rsidRDefault="005E385B">
      <w:pPr>
        <w:widowControl/>
        <w:spacing w:after="160" w:line="259" w:lineRule="auto"/>
      </w:pPr>
    </w:p>
    <w:p w14:paraId="418E9D3A" w14:textId="7FDA9B0C" w:rsidR="005E385B" w:rsidRDefault="005E385B">
      <w:pPr>
        <w:widowControl/>
        <w:spacing w:after="160" w:line="259" w:lineRule="auto"/>
      </w:pPr>
    </w:p>
    <w:p w14:paraId="007B1C51" w14:textId="0DF9F3C5" w:rsidR="0062411E" w:rsidRDefault="0062411E">
      <w:pPr>
        <w:widowControl/>
        <w:spacing w:after="160" w:line="259" w:lineRule="auto"/>
      </w:pPr>
    </w:p>
    <w:p w14:paraId="490983B7" w14:textId="0D0EDCD6" w:rsidR="0062411E" w:rsidRDefault="0062411E">
      <w:pPr>
        <w:widowControl/>
        <w:spacing w:after="160" w:line="259" w:lineRule="auto"/>
      </w:pPr>
    </w:p>
    <w:p w14:paraId="0E3AB558" w14:textId="7D4B9BE6" w:rsidR="0062411E" w:rsidRDefault="0062411E">
      <w:pPr>
        <w:widowControl/>
        <w:spacing w:after="160" w:line="259" w:lineRule="auto"/>
      </w:pPr>
    </w:p>
    <w:p w14:paraId="58A8C9D4" w14:textId="5E53ACD8" w:rsidR="0062411E" w:rsidRDefault="0062411E">
      <w:pPr>
        <w:widowControl/>
        <w:spacing w:after="160" w:line="259" w:lineRule="auto"/>
      </w:pPr>
    </w:p>
    <w:p w14:paraId="4B1ACAB6" w14:textId="77777777" w:rsidR="0062411E" w:rsidRDefault="0062411E">
      <w:pPr>
        <w:widowControl/>
        <w:spacing w:after="160" w:line="259" w:lineRule="auto"/>
      </w:pPr>
    </w:p>
    <w:p w14:paraId="5CE63928" w14:textId="072B98C3" w:rsidR="006F67DA" w:rsidRDefault="006F67DA">
      <w:pPr>
        <w:widowControl/>
        <w:spacing w:after="160" w:line="259" w:lineRule="auto"/>
      </w:pPr>
    </w:p>
    <w:p w14:paraId="2E903387" w14:textId="77777777" w:rsidR="006F67DA" w:rsidRDefault="006F67DA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3D2CF7C2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1299DE1" w14:textId="77777777" w:rsidR="00B726BE" w:rsidRDefault="00B726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AB6F8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DE1C669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0EEB59" w14:textId="77777777" w:rsidR="00DA37A6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7AE85A22" w14:textId="715C2481" w:rsidR="00B726BE" w:rsidRDefault="00B726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F15967" w14:textId="23FFBE0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29E4E4" w14:textId="533ECA35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E022C1" w14:textId="73A2153C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C1597CF" w14:textId="536DA129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FCC8E3E" w14:textId="7777777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3E632B5" w14:textId="513402D9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35E2868" w14:textId="5E40F4FF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D03C4F5" w14:textId="77777777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23D69A40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62E05461" w:rsidR="00252CE5" w:rsidRPr="00FB792F" w:rsidRDefault="00CE06E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6D2AD586" w14:textId="77777777" w:rsidR="000850C4" w:rsidRPr="00FB792F" w:rsidRDefault="000850C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0B2FB6B" w14:textId="6311284B" w:rsidR="0060098D" w:rsidRDefault="0060098D">
      <w:pPr>
        <w:widowControl/>
        <w:spacing w:after="160" w:line="259" w:lineRule="auto"/>
      </w:pPr>
    </w:p>
    <w:p w14:paraId="384D5447" w14:textId="77777777" w:rsidR="001B3742" w:rsidRDefault="00916457">
      <w:pPr>
        <w:widowControl/>
        <w:spacing w:after="160" w:line="259" w:lineRule="auto"/>
      </w:pPr>
      <w:r>
        <w:br/>
      </w:r>
      <w:r>
        <w:br/>
      </w:r>
    </w:p>
    <w:p w14:paraId="2443AE13" w14:textId="60C67397" w:rsidR="00DB288B" w:rsidRDefault="00916457">
      <w:pPr>
        <w:widowControl/>
        <w:spacing w:after="160" w:line="259" w:lineRule="auto"/>
      </w:pPr>
      <w:r>
        <w:br/>
      </w:r>
      <w:r w:rsidR="003F1546"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E16AAAF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3175BB">
              <w:rPr>
                <w:b/>
                <w:color w:val="000000"/>
                <w:lang w:eastAsia="en-US"/>
              </w:rPr>
              <w:t>1</w:t>
            </w:r>
            <w:r w:rsidR="003F1546">
              <w:rPr>
                <w:b/>
                <w:color w:val="000000"/>
                <w:lang w:eastAsia="en-US"/>
              </w:rPr>
              <w:t>6</w:t>
            </w:r>
          </w:p>
        </w:tc>
      </w:tr>
      <w:tr w:rsidR="006B4A80" w:rsidRPr="006B4A80" w14:paraId="554EF5CE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3D8D107D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916457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70E70C5" w:rsidR="006B4A80" w:rsidRPr="008D6F19" w:rsidRDefault="00087AA7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916457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7FBBE9DB" w:rsidR="006B4A80" w:rsidRPr="00F2428E" w:rsidRDefault="00087AA7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24136C36" w:rsidR="006B4A80" w:rsidRPr="00F2428E" w:rsidRDefault="00087AA7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3AA85C4" w:rsidR="006B4A80" w:rsidRPr="00DB288B" w:rsidRDefault="0062411E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6-7</w:t>
            </w:r>
            <w:proofErr w:type="gramEnd"/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1C26B0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2DD18BAC" w:rsidR="006B4A80" w:rsidRPr="00F2428E" w:rsidRDefault="003F1546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09C97AC6" w:rsidR="006B4A80" w:rsidRPr="00F2428E" w:rsidRDefault="00087AA7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1177A186" w:rsidR="006B4A80" w:rsidRPr="00F2428E" w:rsidRDefault="00087AA7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FC00B1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3588C1B4" w:rsidR="006B4A80" w:rsidRPr="00CE06E8" w:rsidRDefault="00916457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241FC25A" w:rsidR="006B4A80" w:rsidRPr="00CE06E8" w:rsidRDefault="00916457" w:rsidP="008D6F19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8DF0BD6" w:rsidR="006B4A80" w:rsidRPr="00CE06E8" w:rsidRDefault="006D1065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357C4FDF" w:rsidR="006B4A80" w:rsidRPr="00CE06E8" w:rsidRDefault="00087AA7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1989B4EE" w:rsidR="006B4A80" w:rsidRPr="00CE06E8" w:rsidRDefault="009F4C66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FF55684" w:rsidR="00B510CF" w:rsidRPr="00CE06E8" w:rsidRDefault="00B510C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71B2384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0D542F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3227E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62050002" w:rsidR="00407CC3" w:rsidRPr="00CE06E8" w:rsidRDefault="0091645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5A91BD80" w:rsidR="00407CC3" w:rsidRPr="00CE06E8" w:rsidRDefault="0091645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793FFD2C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10EEB5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52EEC289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</w:t>
            </w:r>
            <w:r>
              <w:rPr>
                <w:color w:val="000000"/>
                <w:sz w:val="18"/>
                <w:szCs w:val="18"/>
              </w:rPr>
              <w:t>ka Roswall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B0892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12F50E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4501B678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5E42D567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0A51C6B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DA287A6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2CA9E4D4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DC20291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46E960DF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75677C54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2F3AA261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504EEE96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02362FF2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3D9FDB9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7DA0E604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77742A1E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7F23D771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0CE7A5DD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2DD2B8DF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7FBFD6D0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3E80BAA8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220BF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55B529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CD6562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D1E41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80B1596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2C47D56A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64147455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6B859F50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492F4A9D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272D9D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464352F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7BA439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5AD306A4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6CB2B830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12AF2468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003DA991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352D4FAB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0042690E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F50F7E2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18912117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89EC98F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265618CE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EC4EA4C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335D1F88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37C4EBA6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5EA76165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50026DD4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168F75EA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18AB3EF8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2FB116D0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56503DE0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083C3370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473F4E5D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3094F97" w:rsidR="00407CC3" w:rsidRPr="00CE06E8" w:rsidRDefault="003634D1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49968D21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5F62A093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088E05DD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4011A63C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002314DB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5CE3CCDB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65B71E50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1DB87631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AB7160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0BC5B4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2A36C959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12D730C1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64761249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397C407C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489B04C6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CD9C8D9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7699297E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20A860E0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6EC2AF7C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21FE47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B8756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5280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33E73D80" w:rsidR="00407CC3" w:rsidRPr="00CE06E8" w:rsidRDefault="00E520E0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5CBE89FC" w:rsidR="00407CC3" w:rsidRPr="00CE06E8" w:rsidRDefault="00E520E0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670399EB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DD30B1A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7E130B00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6598822A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4C940534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7D6CA8C8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645DC361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99EE7E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265A4FF2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2FA349FE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13B9F4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47ABB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6C68324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28A1B58D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EBEA1E9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7C1D3F65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1B5F3C68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37A29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51A4BAE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256509E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545FA998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74FA1125" w:rsidR="00407CC3" w:rsidRPr="00CE06E8" w:rsidRDefault="00320EC4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915F9C2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2F9D1316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2F9903A3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C2D4315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0F733F52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2B1B48E4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37F1FA66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FEDC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C057F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396B7F7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17D3F5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3D4E1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9A3D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A3FB8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4B3924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F5B86A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315CC7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DB667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474E9B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6E71CA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0549774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2595246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3501EAB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5350D33A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5EC438E0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8C6DD4A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50C81C42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591FF8DD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0FFB5376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37BD97CE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7F758DAD" w:rsidR="00407CC3" w:rsidRPr="00CE06E8" w:rsidRDefault="006D1065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27F0EA1E" w:rsidR="00407CC3" w:rsidRPr="00CE06E8" w:rsidRDefault="00087AA7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3A9B2002" w:rsidR="00407CC3" w:rsidRPr="00CE06E8" w:rsidRDefault="009F4C66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CE06E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7992B13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93B0DF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683FA9B7" w:rsidR="00407CC3" w:rsidRPr="00280792" w:rsidRDefault="00B510C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5A39FF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7BBEC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45B258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43A971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7084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F7A32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EF09B1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B5BE1C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BBE374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1D5F07D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D9885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2F4F0A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100FE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183D550" w:rsidR="00F70DB9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043C4636" w14:textId="77777777" w:rsidR="006C3466" w:rsidRDefault="006C3466" w:rsidP="002E17A0">
      <w:pPr>
        <w:widowControl/>
        <w:spacing w:after="160" w:line="259" w:lineRule="auto"/>
      </w:pPr>
    </w:p>
    <w:p w14:paraId="7F7C204F" w14:textId="22D44352" w:rsidR="006C3466" w:rsidRDefault="006C3466" w:rsidP="002E17A0">
      <w:pPr>
        <w:widowControl/>
        <w:spacing w:after="160" w:line="259" w:lineRule="auto"/>
      </w:pPr>
    </w:p>
    <w:p w14:paraId="46BDC353" w14:textId="77777777" w:rsidR="007073A1" w:rsidRDefault="007073A1" w:rsidP="002E17A0">
      <w:pPr>
        <w:widowControl/>
        <w:spacing w:after="160" w:line="259" w:lineRule="auto"/>
      </w:pPr>
    </w:p>
    <w:p w14:paraId="771449A0" w14:textId="3AB6BC7A" w:rsidR="00B22571" w:rsidRDefault="006957EF" w:rsidP="002E17A0">
      <w:pPr>
        <w:widowControl/>
        <w:spacing w:after="160" w:line="259" w:lineRule="auto"/>
        <w:rPr>
          <w:b/>
        </w:rPr>
      </w:pPr>
      <w:r w:rsidRPr="009D47E7">
        <w:lastRenderedPageBreak/>
        <w:t>EU-NÄMNDEN</w:t>
      </w:r>
      <w:r w:rsidRPr="009D47E7">
        <w:rPr>
          <w:b/>
        </w:rPr>
        <w:t xml:space="preserve"> </w:t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  <w:t>Bi</w:t>
      </w:r>
      <w:r w:rsidR="003C7843" w:rsidRPr="009D47E7">
        <w:rPr>
          <w:b/>
        </w:rPr>
        <w:t>laga 2 till protokoll 2019</w:t>
      </w:r>
      <w:r w:rsidR="00CD3E1F" w:rsidRPr="009D47E7">
        <w:rPr>
          <w:b/>
        </w:rPr>
        <w:t>/20</w:t>
      </w:r>
      <w:r w:rsidR="003C7843" w:rsidRPr="009D47E7">
        <w:rPr>
          <w:b/>
        </w:rPr>
        <w:t>:</w:t>
      </w:r>
      <w:r w:rsidR="003175BB" w:rsidRPr="009D47E7">
        <w:rPr>
          <w:b/>
        </w:rPr>
        <w:t>1</w:t>
      </w:r>
      <w:r w:rsidR="003F1546">
        <w:rPr>
          <w:b/>
        </w:rPr>
        <w:t>6</w:t>
      </w:r>
    </w:p>
    <w:p w14:paraId="6D2EF263" w14:textId="77777777" w:rsidR="008B2574" w:rsidRDefault="008B2574" w:rsidP="008B2574">
      <w:pPr>
        <w:rPr>
          <w:sz w:val="22"/>
          <w:szCs w:val="22"/>
        </w:rPr>
      </w:pPr>
      <w:r>
        <w:rPr>
          <w:b/>
        </w:rPr>
        <w:br/>
      </w:r>
      <w:r w:rsidRPr="009D47E7">
        <w:rPr>
          <w:b/>
        </w:rPr>
        <w:t xml:space="preserve">Skriftligt samråd med EU-nämnden </w:t>
      </w:r>
      <w:r w:rsidRPr="003F1546">
        <w:rPr>
          <w:b/>
        </w:rPr>
        <w:t>rörande</w:t>
      </w:r>
      <w:r>
        <w:rPr>
          <w:b/>
        </w:rPr>
        <w:t xml:space="preserve"> </w:t>
      </w:r>
      <w:r w:rsidRPr="008B2574">
        <w:rPr>
          <w:b/>
        </w:rPr>
        <w:t>troliga A-punkter v. 49</w:t>
      </w:r>
      <w:r>
        <w:rPr>
          <w:b/>
        </w:rPr>
        <w:br/>
      </w:r>
      <w:r w:rsidRPr="008B2574">
        <w:t>Samrådet avslutades den</w:t>
      </w:r>
      <w:r>
        <w:t xml:space="preserve"> 5 december 2019. Det fanns stöd för regeringens ståndpunkter. </w:t>
      </w:r>
    </w:p>
    <w:p w14:paraId="127EB334" w14:textId="77777777" w:rsidR="00EB32BB" w:rsidRDefault="00EB32BB" w:rsidP="008B2574">
      <w:pPr>
        <w:rPr>
          <w:b/>
        </w:rPr>
      </w:pPr>
    </w:p>
    <w:p w14:paraId="175AD9F1" w14:textId="34E87801" w:rsidR="008B2574" w:rsidRPr="008B2574" w:rsidRDefault="00EB32BB" w:rsidP="008B257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Följande a</w:t>
      </w:r>
      <w:r w:rsidR="008B2574" w:rsidRPr="008B2574">
        <w:rPr>
          <w:sz w:val="22"/>
          <w:szCs w:val="22"/>
          <w:u w:val="single"/>
        </w:rPr>
        <w:t xml:space="preserve">vvikande mening </w:t>
      </w:r>
      <w:r>
        <w:rPr>
          <w:sz w:val="22"/>
          <w:szCs w:val="22"/>
          <w:u w:val="single"/>
        </w:rPr>
        <w:t xml:space="preserve">har inkommit </w:t>
      </w:r>
      <w:r w:rsidR="008B2574" w:rsidRPr="008B2574">
        <w:rPr>
          <w:sz w:val="22"/>
          <w:szCs w:val="22"/>
          <w:u w:val="single"/>
        </w:rPr>
        <w:t>från Vänsterpartiet:</w:t>
      </w:r>
    </w:p>
    <w:p w14:paraId="1367A189" w14:textId="77777777" w:rsidR="008B2574" w:rsidRPr="008B2574" w:rsidRDefault="008B2574" w:rsidP="008B2574">
      <w:pPr>
        <w:rPr>
          <w:sz w:val="22"/>
          <w:szCs w:val="22"/>
        </w:rPr>
      </w:pPr>
      <w:r w:rsidRPr="008B2574">
        <w:rPr>
          <w:sz w:val="22"/>
          <w:szCs w:val="22"/>
        </w:rPr>
        <w:t xml:space="preserve">”Avvikande mening </w:t>
      </w:r>
      <w:proofErr w:type="spellStart"/>
      <w:r w:rsidRPr="008B2574">
        <w:rPr>
          <w:sz w:val="22"/>
          <w:szCs w:val="22"/>
        </w:rPr>
        <w:t>Coreper</w:t>
      </w:r>
      <w:proofErr w:type="spellEnd"/>
      <w:r w:rsidRPr="008B2574">
        <w:rPr>
          <w:sz w:val="22"/>
          <w:szCs w:val="22"/>
        </w:rPr>
        <w:t xml:space="preserve"> II</w:t>
      </w:r>
    </w:p>
    <w:p w14:paraId="09ACB3FA" w14:textId="77777777" w:rsidR="008B2574" w:rsidRPr="008B2574" w:rsidRDefault="008B2574" w:rsidP="008B2574">
      <w:pPr>
        <w:rPr>
          <w:sz w:val="22"/>
          <w:szCs w:val="22"/>
        </w:rPr>
      </w:pPr>
      <w:r w:rsidRPr="008B2574">
        <w:rPr>
          <w:sz w:val="22"/>
          <w:szCs w:val="22"/>
        </w:rPr>
        <w:t xml:space="preserve">11. CCP </w:t>
      </w:r>
      <w:proofErr w:type="spellStart"/>
      <w:r w:rsidRPr="008B2574">
        <w:rPr>
          <w:sz w:val="22"/>
          <w:szCs w:val="22"/>
        </w:rPr>
        <w:t>Recovery</w:t>
      </w:r>
      <w:proofErr w:type="spellEnd"/>
      <w:r w:rsidRPr="008B2574">
        <w:rPr>
          <w:sz w:val="22"/>
          <w:szCs w:val="22"/>
        </w:rPr>
        <w:t xml:space="preserve"> and Resolution </w:t>
      </w:r>
      <w:proofErr w:type="spellStart"/>
      <w:r w:rsidRPr="008B2574">
        <w:rPr>
          <w:sz w:val="22"/>
          <w:szCs w:val="22"/>
        </w:rPr>
        <w:t>Regulation</w:t>
      </w:r>
      <w:proofErr w:type="spellEnd"/>
    </w:p>
    <w:p w14:paraId="418141EE" w14:textId="1A081F1A" w:rsidR="008B2574" w:rsidRPr="008B2574" w:rsidRDefault="008B2574" w:rsidP="008B2574">
      <w:pPr>
        <w:rPr>
          <w:sz w:val="22"/>
          <w:szCs w:val="22"/>
        </w:rPr>
      </w:pPr>
      <w:r w:rsidRPr="008B2574">
        <w:rPr>
          <w:sz w:val="22"/>
          <w:szCs w:val="22"/>
        </w:rPr>
        <w:t>Vänsterpartiet anser att stater inte ska kunna gå in och tillskjuta pengar”</w:t>
      </w:r>
    </w:p>
    <w:p w14:paraId="5F2A4505" w14:textId="7FCF19DD" w:rsidR="008B2574" w:rsidRPr="008B2574" w:rsidRDefault="008B2574" w:rsidP="008B2574">
      <w:r>
        <w:rPr>
          <w:b/>
        </w:rPr>
        <w:br/>
      </w:r>
      <w:r w:rsidRPr="008B2574">
        <w:rPr>
          <w:b/>
        </w:rPr>
        <w:t>Skriftligt samråd med EU-nämnden rörande EU:s rådgivande insats i Centralafrikanska republiken (EUAM RCA)</w:t>
      </w:r>
      <w:r w:rsidRPr="008B2574">
        <w:rPr>
          <w:b/>
        </w:rPr>
        <w:br/>
      </w:r>
      <w:r w:rsidRPr="008B2574">
        <w:t>Samrådet avslutades den 4 december 2019. Det fanns stöd för regeringens ståndpunkt.</w:t>
      </w:r>
    </w:p>
    <w:p w14:paraId="0F69646C" w14:textId="305E5D61" w:rsidR="003F1546" w:rsidRPr="008B2574" w:rsidRDefault="008B2574" w:rsidP="008B2574">
      <w:r w:rsidRPr="008B2574">
        <w:t>Ingen avvikande mening har anmälts.</w:t>
      </w:r>
    </w:p>
    <w:p w14:paraId="6414CFA8" w14:textId="0D6F596B" w:rsidR="00B22571" w:rsidRDefault="00B22571" w:rsidP="00226827">
      <w:pPr>
        <w:rPr>
          <w:b/>
        </w:rPr>
      </w:pPr>
    </w:p>
    <w:p w14:paraId="7B3C2EE6" w14:textId="3C006F08" w:rsidR="009D47E7" w:rsidRDefault="009D47E7" w:rsidP="003F1546">
      <w:r w:rsidRPr="009D47E7">
        <w:rPr>
          <w:b/>
        </w:rPr>
        <w:t xml:space="preserve">Skriftligt samråd med EU-nämnden </w:t>
      </w:r>
      <w:r w:rsidR="003F1546" w:rsidRPr="003F1546">
        <w:rPr>
          <w:b/>
        </w:rPr>
        <w:t>rörande</w:t>
      </w:r>
      <w:r w:rsidR="003F1546">
        <w:rPr>
          <w:b/>
        </w:rPr>
        <w:t xml:space="preserve"> </w:t>
      </w:r>
      <w:r w:rsidR="003F1546" w:rsidRPr="003F1546">
        <w:rPr>
          <w:b/>
        </w:rPr>
        <w:t xml:space="preserve">troliga A-punkter v. 48 </w:t>
      </w:r>
      <w:r w:rsidR="003F1546">
        <w:rPr>
          <w:b/>
        </w:rPr>
        <w:t>–</w:t>
      </w:r>
      <w:r w:rsidR="003F1546" w:rsidRPr="003F1546">
        <w:rPr>
          <w:b/>
        </w:rPr>
        <w:t xml:space="preserve"> komplettering</w:t>
      </w:r>
      <w:r w:rsidR="003F1546">
        <w:rPr>
          <w:b/>
        </w:rPr>
        <w:t xml:space="preserve"> </w:t>
      </w:r>
    </w:p>
    <w:p w14:paraId="507E3C8A" w14:textId="77777777" w:rsidR="008B2574" w:rsidRPr="008B2574" w:rsidRDefault="008B2574" w:rsidP="008B2574">
      <w:r w:rsidRPr="008B2574">
        <w:t xml:space="preserve">Samrådet avslutades den 29 november 2019. Det fanns stöd för regeringens ståndpunkter. Ingen avvikande mening har inkommit. </w:t>
      </w:r>
    </w:p>
    <w:p w14:paraId="6BB7672C" w14:textId="1264EBA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CE06E8" w:rsidRDefault="00CE06E8" w:rsidP="00011EB2">
      <w:r>
        <w:separator/>
      </w:r>
    </w:p>
  </w:endnote>
  <w:endnote w:type="continuationSeparator" w:id="0">
    <w:p w14:paraId="54ED0B8B" w14:textId="77777777" w:rsidR="00CE06E8" w:rsidRDefault="00CE06E8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CE06E8" w:rsidRDefault="00CE06E8" w:rsidP="00011EB2">
      <w:r>
        <w:separator/>
      </w:r>
    </w:p>
  </w:footnote>
  <w:footnote w:type="continuationSeparator" w:id="0">
    <w:p w14:paraId="4B46C8F5" w14:textId="77777777" w:rsidR="00CE06E8" w:rsidRDefault="00CE06E8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19"/>
  </w:num>
  <w:num w:numId="13">
    <w:abstractNumId w:val="29"/>
  </w:num>
  <w:num w:numId="14">
    <w:abstractNumId w:val="14"/>
  </w:num>
  <w:num w:numId="15">
    <w:abstractNumId w:val="15"/>
  </w:num>
  <w:num w:numId="16">
    <w:abstractNumId w:val="12"/>
  </w:num>
  <w:num w:numId="17">
    <w:abstractNumId w:val="25"/>
  </w:num>
  <w:num w:numId="18">
    <w:abstractNumId w:val="27"/>
  </w:num>
  <w:num w:numId="19">
    <w:abstractNumId w:val="21"/>
  </w:num>
  <w:num w:numId="20">
    <w:abstractNumId w:val="0"/>
  </w:num>
  <w:num w:numId="21">
    <w:abstractNumId w:val="16"/>
  </w:num>
  <w:num w:numId="22">
    <w:abstractNumId w:val="24"/>
  </w:num>
  <w:num w:numId="23">
    <w:abstractNumId w:val="5"/>
  </w:num>
  <w:num w:numId="24">
    <w:abstractNumId w:val="7"/>
  </w:num>
  <w:num w:numId="25">
    <w:abstractNumId w:val="1"/>
  </w:num>
  <w:num w:numId="26">
    <w:abstractNumId w:val="23"/>
  </w:num>
  <w:num w:numId="27">
    <w:abstractNumId w:val="22"/>
  </w:num>
  <w:num w:numId="28">
    <w:abstractNumId w:val="10"/>
  </w:num>
  <w:num w:numId="29">
    <w:abstractNumId w:val="2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C01"/>
    <w:rsid w:val="000A0A1E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572B8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52B8"/>
    <w:rsid w:val="002B0293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34D1"/>
    <w:rsid w:val="003655CB"/>
    <w:rsid w:val="0037052A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7981"/>
    <w:rsid w:val="00440FBA"/>
    <w:rsid w:val="00441607"/>
    <w:rsid w:val="00443342"/>
    <w:rsid w:val="00446E9B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C55"/>
    <w:rsid w:val="00546B7E"/>
    <w:rsid w:val="00546D91"/>
    <w:rsid w:val="00553C0C"/>
    <w:rsid w:val="00557F60"/>
    <w:rsid w:val="00560CB7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62DE"/>
    <w:rsid w:val="005D6846"/>
    <w:rsid w:val="005D7D78"/>
    <w:rsid w:val="005E22E5"/>
    <w:rsid w:val="005E23B1"/>
    <w:rsid w:val="005E385B"/>
    <w:rsid w:val="005E5F1A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6608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44F6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3A7F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61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62B3"/>
    <w:rsid w:val="008E7B53"/>
    <w:rsid w:val="008F0A14"/>
    <w:rsid w:val="008F276E"/>
    <w:rsid w:val="008F5430"/>
    <w:rsid w:val="008F5C48"/>
    <w:rsid w:val="00903C90"/>
    <w:rsid w:val="00907C0C"/>
    <w:rsid w:val="009117CD"/>
    <w:rsid w:val="00911F21"/>
    <w:rsid w:val="0091231B"/>
    <w:rsid w:val="00915B8D"/>
    <w:rsid w:val="00916457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630F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66C9"/>
    <w:rsid w:val="00980BA4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1753"/>
    <w:rsid w:val="009C1F83"/>
    <w:rsid w:val="009C3552"/>
    <w:rsid w:val="009C3B74"/>
    <w:rsid w:val="009C4506"/>
    <w:rsid w:val="009C46E1"/>
    <w:rsid w:val="009C4F3C"/>
    <w:rsid w:val="009D07FB"/>
    <w:rsid w:val="009D2230"/>
    <w:rsid w:val="009D47E7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203D"/>
    <w:rsid w:val="00A64262"/>
    <w:rsid w:val="00A66C46"/>
    <w:rsid w:val="00A67BBA"/>
    <w:rsid w:val="00A7096E"/>
    <w:rsid w:val="00A73145"/>
    <w:rsid w:val="00A81265"/>
    <w:rsid w:val="00A86403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D6C"/>
    <w:rsid w:val="00AC376E"/>
    <w:rsid w:val="00AC49F7"/>
    <w:rsid w:val="00AC54D9"/>
    <w:rsid w:val="00AD495C"/>
    <w:rsid w:val="00AE25D1"/>
    <w:rsid w:val="00AE4805"/>
    <w:rsid w:val="00AE5A9C"/>
    <w:rsid w:val="00AF33F1"/>
    <w:rsid w:val="00AF57AD"/>
    <w:rsid w:val="00AF7C88"/>
    <w:rsid w:val="00B00B92"/>
    <w:rsid w:val="00B01631"/>
    <w:rsid w:val="00B026D0"/>
    <w:rsid w:val="00B06F00"/>
    <w:rsid w:val="00B10E78"/>
    <w:rsid w:val="00B13295"/>
    <w:rsid w:val="00B15499"/>
    <w:rsid w:val="00B15608"/>
    <w:rsid w:val="00B17B15"/>
    <w:rsid w:val="00B206D1"/>
    <w:rsid w:val="00B22571"/>
    <w:rsid w:val="00B24CC2"/>
    <w:rsid w:val="00B24CE9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87B"/>
    <w:rsid w:val="00E62553"/>
    <w:rsid w:val="00E65740"/>
    <w:rsid w:val="00E66444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6C62"/>
    <w:rsid w:val="00EF7551"/>
    <w:rsid w:val="00EF7E56"/>
    <w:rsid w:val="00F02D99"/>
    <w:rsid w:val="00F032A0"/>
    <w:rsid w:val="00F063C4"/>
    <w:rsid w:val="00F10979"/>
    <w:rsid w:val="00F10B48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D2F0-5258-4F70-8497-EC0845A3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175</TotalTime>
  <Pages>8</Pages>
  <Words>1371</Words>
  <Characters>7392</Characters>
  <Application>Microsoft Office Word</Application>
  <DocSecurity>0</DocSecurity>
  <Lines>1478</Lines>
  <Paragraphs>365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25</cp:revision>
  <cp:lastPrinted>2019-11-25T08:24:00Z</cp:lastPrinted>
  <dcterms:created xsi:type="dcterms:W3CDTF">2019-12-05T09:57:00Z</dcterms:created>
  <dcterms:modified xsi:type="dcterms:W3CDTF">2019-12-10T12:08:00Z</dcterms:modified>
</cp:coreProperties>
</file>