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14B25" w:rsidRPr="001541F8" w:rsidRDefault="000D58BD">
      <w:pPr>
        <w:pStyle w:val="Hemstlrubrik"/>
        <w:shd w:val="clear" w:color="000000" w:fill="auto"/>
      </w:pPr>
      <w:r w:rsidRPr="001541F8">
        <w:t>Förslag till riksdagsbeslut</w:t>
      </w:r>
    </w:p>
    <w:p w:rsidR="00746003" w:rsidRPr="001541F8" w:rsidRDefault="00746003">
      <w:pPr>
        <w:pStyle w:val="Hemstlatt"/>
        <w:numPr>
          <w:ilvl w:val="0"/>
          <w:numId w:val="1"/>
        </w:numPr>
        <w:shd w:val="clear" w:color="000000" w:fill="auto"/>
      </w:pPr>
      <w:r w:rsidRPr="001541F8">
        <w:t>Riksdagen tillkännager för regeringen som sin mening vad i motionen anförs om att Sverige antar den definition av klustervapen som FN har föreslagit.</w:t>
      </w:r>
    </w:p>
    <w:p w:rsidR="00746003" w:rsidRPr="001541F8" w:rsidRDefault="00746003">
      <w:pPr>
        <w:pStyle w:val="Hemstlatt"/>
        <w:numPr>
          <w:ilvl w:val="0"/>
          <w:numId w:val="1"/>
        </w:numPr>
        <w:shd w:val="clear" w:color="000000" w:fill="auto"/>
      </w:pPr>
      <w:r w:rsidRPr="001541F8">
        <w:t>Riksdagen tillkännager för regeringen som sin mening vad i motionen anförs om att Sverige ska förbjuda produktion, handel och a</w:t>
      </w:r>
      <w:r w:rsidRPr="001541F8">
        <w:t>n</w:t>
      </w:r>
      <w:r w:rsidRPr="001541F8">
        <w:t>vändning av klustervapen.</w:t>
      </w:r>
    </w:p>
    <w:p w:rsidR="00746003" w:rsidRPr="001541F8" w:rsidRDefault="00746003">
      <w:pPr>
        <w:pStyle w:val="Hemstlatt"/>
        <w:numPr>
          <w:ilvl w:val="0"/>
          <w:numId w:val="1"/>
        </w:numPr>
        <w:shd w:val="clear" w:color="000000" w:fill="auto"/>
      </w:pPr>
      <w:r w:rsidRPr="001541F8">
        <w:t>Riksdagen tillkännager för regeringen som sin mening</w:t>
      </w:r>
      <w:r w:rsidRPr="001541F8">
        <w:rPr>
          <w:szCs w:val="24"/>
        </w:rPr>
        <w:t xml:space="preserve"> </w:t>
      </w:r>
      <w:r w:rsidRPr="001541F8">
        <w:t>vad i motionen anförs om att Sverige ska verka för ett internationellt förbud mot produktion, handel och användning av klusterv</w:t>
      </w:r>
      <w:r w:rsidRPr="001541F8">
        <w:t>a</w:t>
      </w:r>
      <w:r w:rsidRPr="001541F8">
        <w:t>pen.</w:t>
      </w:r>
    </w:p>
    <w:p w:rsidR="00960A56" w:rsidRPr="001541F8" w:rsidRDefault="00960A56">
      <w:pPr>
        <w:pStyle w:val="Rubrik1"/>
        <w:shd w:val="clear" w:color="000000" w:fill="auto"/>
      </w:pPr>
      <w:r w:rsidRPr="001541F8">
        <w:t>Klustervapen och de</w:t>
      </w:r>
      <w:r w:rsidR="004A1F69" w:rsidRPr="001541F8">
        <w:t>ra</w:t>
      </w:r>
      <w:r w:rsidRPr="001541F8">
        <w:t>s oönskade effekter</w:t>
      </w:r>
    </w:p>
    <w:p w:rsidR="00D06452" w:rsidRPr="001541F8" w:rsidRDefault="00D06452">
      <w:pPr>
        <w:shd w:val="clear" w:color="000000" w:fill="auto"/>
      </w:pPr>
      <w:r w:rsidRPr="001541F8">
        <w:t>Klusterbomber, klustervapen och vapen med multipel</w:t>
      </w:r>
      <w:r w:rsidR="00D744F5" w:rsidRPr="001541F8">
        <w:t>-</w:t>
      </w:r>
      <w:r w:rsidRPr="001541F8">
        <w:t>stridsdelar är benä</w:t>
      </w:r>
      <w:r w:rsidRPr="001541F8">
        <w:t>m</w:t>
      </w:r>
      <w:r w:rsidRPr="001541F8">
        <w:t xml:space="preserve">ningar på vapensystem som innehåller </w:t>
      </w:r>
      <w:r w:rsidR="00AD386B" w:rsidRPr="001541F8">
        <w:t xml:space="preserve">ett antal mindre stridsdelar, så </w:t>
      </w:r>
      <w:r w:rsidRPr="001541F8">
        <w:t>k</w:t>
      </w:r>
      <w:r w:rsidR="00AD386B" w:rsidRPr="001541F8">
        <w:t>allade</w:t>
      </w:r>
      <w:r w:rsidRPr="001541F8">
        <w:t xml:space="preserve"> substridsdelar. Dessa vapensystem utgörs vanligen av flygbomber, artiller</w:t>
      </w:r>
      <w:r w:rsidRPr="001541F8">
        <w:t>i</w:t>
      </w:r>
      <w:r w:rsidRPr="001541F8">
        <w:t xml:space="preserve">ammunition eller kryssningsrobotar. Genom att </w:t>
      </w:r>
      <w:r w:rsidR="00AD386B" w:rsidRPr="001541F8">
        <w:t xml:space="preserve">ett antal mindre </w:t>
      </w:r>
      <w:r w:rsidR="003770F1" w:rsidRPr="001541F8">
        <w:t xml:space="preserve">explosiva </w:t>
      </w:r>
      <w:r w:rsidR="00AD386B" w:rsidRPr="001541F8">
        <w:t>substridsdelar</w:t>
      </w:r>
      <w:r w:rsidRPr="001541F8">
        <w:t xml:space="preserve"> sprids ut från huvudstridsdelen </w:t>
      </w:r>
      <w:r w:rsidR="00D744F5" w:rsidRPr="001541F8">
        <w:t>kan en ökad vapenverkan up</w:t>
      </w:r>
      <w:r w:rsidR="00D744F5" w:rsidRPr="001541F8">
        <w:t>p</w:t>
      </w:r>
      <w:r w:rsidR="00D744F5" w:rsidRPr="001541F8">
        <w:t>nås vid</w:t>
      </w:r>
      <w:r w:rsidRPr="001541F8">
        <w:t xml:space="preserve"> vissa </w:t>
      </w:r>
      <w:r w:rsidR="00D744F5" w:rsidRPr="001541F8">
        <w:t>användningsområden</w:t>
      </w:r>
      <w:r w:rsidRPr="001541F8">
        <w:t>. I de flesta fall handlar det om att nå större ytor med splitterverkan än vad traditionella enhetsb</w:t>
      </w:r>
      <w:r w:rsidR="003770F1" w:rsidRPr="001541F8">
        <w:t xml:space="preserve">omber och </w:t>
      </w:r>
      <w:r w:rsidRPr="001541F8">
        <w:t xml:space="preserve">granater kan göra. Detta </w:t>
      </w:r>
      <w:r w:rsidR="00A16DB1" w:rsidRPr="001541F8">
        <w:t xml:space="preserve">gäller </w:t>
      </w:r>
      <w:r w:rsidRPr="001541F8">
        <w:t>framför</w:t>
      </w:r>
      <w:r w:rsidR="00A16DB1" w:rsidRPr="001541F8">
        <w:t xml:space="preserve"> </w:t>
      </w:r>
      <w:r w:rsidRPr="001541F8">
        <w:t>allt vid bekämpning av skytteförband och icke bepansrade fordon och materiel. I andra fall kan syftet vara att bekämpa b</w:t>
      </w:r>
      <w:r w:rsidRPr="001541F8">
        <w:t>e</w:t>
      </w:r>
      <w:r w:rsidRPr="001541F8">
        <w:t>pansrade ford</w:t>
      </w:r>
      <w:r w:rsidR="003770F1" w:rsidRPr="001541F8">
        <w:t>on med sudstridsdelar som har</w:t>
      </w:r>
      <w:r w:rsidRPr="001541F8">
        <w:t xml:space="preserve"> pansarbrytande verkan.</w:t>
      </w:r>
    </w:p>
    <w:p w:rsidR="00FD6524" w:rsidRPr="001541F8" w:rsidRDefault="00D06452">
      <w:pPr>
        <w:pStyle w:val="Normaltindrag"/>
        <w:shd w:val="clear" w:color="000000" w:fill="auto"/>
        <w:rPr>
          <w:szCs w:val="24"/>
        </w:rPr>
      </w:pPr>
      <w:r w:rsidRPr="001541F8">
        <w:t>Oavsett vilken typ av system det gäller så föreligger stora problem vid a</w:t>
      </w:r>
      <w:r w:rsidR="000D45B2" w:rsidRPr="001541F8">
        <w:t>n</w:t>
      </w:r>
      <w:r w:rsidR="000D45B2" w:rsidRPr="001541F8">
        <w:t>vändande av klustervapen på grund av</w:t>
      </w:r>
      <w:r w:rsidRPr="001541F8">
        <w:t xml:space="preserve"> de</w:t>
      </w:r>
      <w:r w:rsidR="00A16DB1" w:rsidRPr="001541F8">
        <w:t>ra</w:t>
      </w:r>
      <w:r w:rsidRPr="001541F8">
        <w:t>s oönskade effekter. För d</w:t>
      </w:r>
      <w:r w:rsidR="00656DE7" w:rsidRPr="001541F8">
        <w:t>et första resulterar mellan 3</w:t>
      </w:r>
      <w:r w:rsidR="005B7365" w:rsidRPr="001541F8">
        <w:t xml:space="preserve"> </w:t>
      </w:r>
      <w:r w:rsidR="00A16DB1" w:rsidRPr="001541F8">
        <w:t>och</w:t>
      </w:r>
      <w:r w:rsidR="005B7365" w:rsidRPr="001541F8">
        <w:t xml:space="preserve"> </w:t>
      </w:r>
      <w:r w:rsidR="00656DE7" w:rsidRPr="001541F8">
        <w:t>4</w:t>
      </w:r>
      <w:r w:rsidR="005B7365" w:rsidRPr="001541F8">
        <w:t>0</w:t>
      </w:r>
      <w:r w:rsidRPr="001541F8">
        <w:t xml:space="preserve"> </w:t>
      </w:r>
      <w:r w:rsidR="00D744F5" w:rsidRPr="001541F8">
        <w:t>procent</w:t>
      </w:r>
      <w:r w:rsidRPr="001541F8">
        <w:t xml:space="preserve"> av alla nu kända substridsdelar i att bli blindgångare. För det andra är precisionen allt annat än god när det gäller vissa system då det kan röra sig om att sprida ut tusentals sudstridsdelar över stora områden. Dessa oönskade effekter hotar inte bara de människor som </w:t>
      </w:r>
      <w:r w:rsidRPr="001541F8">
        <w:lastRenderedPageBreak/>
        <w:t>lever i direkt anslutning</w:t>
      </w:r>
      <w:r w:rsidR="00A16DB1" w:rsidRPr="001541F8">
        <w:t xml:space="preserve"> till stridsområdena</w:t>
      </w:r>
      <w:r w:rsidRPr="001541F8">
        <w:t xml:space="preserve">. De oönskade effekterna påverkar också återuppbyggnadsarbetet på ett mycket negativt sätt då stora områden blir att betrakta som minfält under </w:t>
      </w:r>
      <w:r w:rsidR="00A16DB1" w:rsidRPr="001541F8">
        <w:t>o</w:t>
      </w:r>
      <w:r w:rsidRPr="001541F8">
        <w:t>överskådlig tid. Detta får långt gående konsekvenser för eventuella återuppbyggnadsarbeten som i sin tur kan ha stor inverkan på en kanske redan bräcklig fred.</w:t>
      </w:r>
    </w:p>
    <w:p w:rsidR="003770F1" w:rsidRPr="001541F8" w:rsidRDefault="00FD6524">
      <w:pPr>
        <w:pStyle w:val="Normaltindrag"/>
        <w:shd w:val="clear" w:color="000000" w:fill="auto"/>
      </w:pPr>
      <w:r w:rsidRPr="001541F8">
        <w:t>Klustervapen drabbar civila urskillningslöst. Därmed strider de mot Gen</w:t>
      </w:r>
      <w:r w:rsidRPr="001541F8">
        <w:t>è</w:t>
      </w:r>
      <w:r w:rsidRPr="001541F8">
        <w:t>vekonventionen som föreskriver att endast militära mål får angripas i krig. Således är klustervapen att betrakta som inhumana vapen i samma kategori som personminor och massförstörelsevapen.</w:t>
      </w:r>
    </w:p>
    <w:p w:rsidR="00B21D2F" w:rsidRPr="001541F8" w:rsidRDefault="00B21D2F">
      <w:pPr>
        <w:pStyle w:val="Rubrik1"/>
        <w:shd w:val="clear" w:color="000000" w:fill="auto"/>
      </w:pPr>
      <w:r w:rsidRPr="001541F8">
        <w:t>Definition av klustervapen</w:t>
      </w:r>
    </w:p>
    <w:p w:rsidR="00B21D2F" w:rsidRPr="001541F8" w:rsidRDefault="003770F1">
      <w:pPr>
        <w:shd w:val="clear" w:color="000000" w:fill="auto"/>
      </w:pPr>
      <w:r w:rsidRPr="001541F8">
        <w:t>Det finns ingen</w:t>
      </w:r>
      <w:r w:rsidR="00B21D2F" w:rsidRPr="001541F8">
        <w:t xml:space="preserve"> internationellt vedertagen definition av klustervapen. Men enligt ett förslag från FN-organen </w:t>
      </w:r>
      <w:r w:rsidR="00A16DB1" w:rsidRPr="001541F8">
        <w:t>Unmas</w:t>
      </w:r>
      <w:r w:rsidR="00B21D2F" w:rsidRPr="001541F8">
        <w:t xml:space="preserve">, </w:t>
      </w:r>
      <w:r w:rsidR="00A16DB1" w:rsidRPr="001541F8">
        <w:t xml:space="preserve">UNDP </w:t>
      </w:r>
      <w:r w:rsidR="00B21D2F" w:rsidRPr="001541F8">
        <w:t xml:space="preserve">och </w:t>
      </w:r>
      <w:r w:rsidR="00A16DB1" w:rsidRPr="001541F8">
        <w:t xml:space="preserve">Unicef </w:t>
      </w:r>
      <w:r w:rsidR="00B21D2F" w:rsidRPr="001541F8">
        <w:t>kan klusterv</w:t>
      </w:r>
      <w:r w:rsidR="00B21D2F" w:rsidRPr="001541F8">
        <w:t>a</w:t>
      </w:r>
      <w:r w:rsidR="00B21D2F" w:rsidRPr="001541F8">
        <w:t>pen definieras som kapslar designade för att sprida eller frigöra multipelt subkrigsmateriel. Definitionen är av stor betydelse för det fortsatta arbetet för ett förbud mot klustervapen. Sverige skall</w:t>
      </w:r>
      <w:r w:rsidRPr="001541F8">
        <w:t xml:space="preserve"> därför</w:t>
      </w:r>
      <w:r w:rsidR="00B21D2F" w:rsidRPr="001541F8">
        <w:t xml:space="preserve"> stödja den definition som FN föreslagit</w:t>
      </w:r>
      <w:r w:rsidR="00874A36" w:rsidRPr="001541F8">
        <w:t>. Detta bör riksdagen som sin mening ge regeringen till känna.</w:t>
      </w:r>
    </w:p>
    <w:p w:rsidR="00960A56" w:rsidRPr="001541F8" w:rsidRDefault="00960A56">
      <w:pPr>
        <w:pStyle w:val="Rubrik1"/>
        <w:shd w:val="clear" w:color="000000" w:fill="auto"/>
      </w:pPr>
      <w:r w:rsidRPr="001541F8">
        <w:t>Resultatet av använda klustervapen i världen</w:t>
      </w:r>
    </w:p>
    <w:p w:rsidR="0028357D" w:rsidRPr="001541F8" w:rsidRDefault="008C4D29">
      <w:pPr>
        <w:shd w:val="clear" w:color="000000" w:fill="auto"/>
      </w:pPr>
      <w:r w:rsidRPr="001541F8">
        <w:t>40</w:t>
      </w:r>
      <w:r w:rsidR="00D744F5" w:rsidRPr="001541F8">
        <w:t xml:space="preserve"> </w:t>
      </w:r>
      <w:r w:rsidR="00C32A7D" w:rsidRPr="001541F8">
        <w:t xml:space="preserve">människor </w:t>
      </w:r>
      <w:r w:rsidR="00960A56" w:rsidRPr="001541F8">
        <w:t xml:space="preserve">beräknas </w:t>
      </w:r>
      <w:r w:rsidR="00D744F5" w:rsidRPr="001541F8">
        <w:t>mista livet</w:t>
      </w:r>
      <w:r w:rsidR="000C1795" w:rsidRPr="001541F8">
        <w:t xml:space="preserve"> varje dag </w:t>
      </w:r>
      <w:r w:rsidR="004451A4" w:rsidRPr="001541F8">
        <w:t xml:space="preserve">till följd </w:t>
      </w:r>
      <w:r w:rsidR="00C32A7D" w:rsidRPr="001541F8">
        <w:t>av explosiva lämningar eft</w:t>
      </w:r>
      <w:r w:rsidR="00A16DB1" w:rsidRPr="001541F8">
        <w:t>er krig, så</w:t>
      </w:r>
      <w:r w:rsidR="004F27D9" w:rsidRPr="001541F8">
        <w:t>som personminor och su</w:t>
      </w:r>
      <w:r w:rsidR="00A755A8" w:rsidRPr="001541F8">
        <w:t xml:space="preserve">bstridsdelar. </w:t>
      </w:r>
      <w:r w:rsidR="006E05D6" w:rsidRPr="001541F8">
        <w:t>82 länder i världen</w:t>
      </w:r>
      <w:r w:rsidR="00D744F5" w:rsidRPr="001541F8">
        <w:t xml:space="preserve"> är</w:t>
      </w:r>
      <w:r w:rsidR="006E05D6" w:rsidRPr="001541F8">
        <w:t xml:space="preserve"> dra</w:t>
      </w:r>
      <w:r w:rsidR="006E05D6" w:rsidRPr="001541F8">
        <w:t>b</w:t>
      </w:r>
      <w:r w:rsidR="006E05D6" w:rsidRPr="001541F8">
        <w:t>bade av explosiva lämningar efter krig</w:t>
      </w:r>
      <w:r w:rsidR="00A16DB1" w:rsidRPr="001541F8">
        <w:t>,</w:t>
      </w:r>
      <w:r w:rsidR="00D744F5" w:rsidRPr="001541F8">
        <w:t xml:space="preserve"> och b</w:t>
      </w:r>
      <w:r w:rsidR="00732196" w:rsidRPr="001541F8">
        <w:t xml:space="preserve">land de värst drabbade länderna finns Afghanistan, </w:t>
      </w:r>
      <w:r w:rsidR="00D744F5" w:rsidRPr="001541F8">
        <w:t xml:space="preserve">Laos, </w:t>
      </w:r>
      <w:r w:rsidR="00732196" w:rsidRPr="001541F8">
        <w:t xml:space="preserve">Irak, </w:t>
      </w:r>
      <w:r w:rsidR="00D744F5" w:rsidRPr="001541F8">
        <w:t xml:space="preserve">Kambodja, Bosnien, </w:t>
      </w:r>
      <w:r w:rsidR="003770F1" w:rsidRPr="001541F8">
        <w:t xml:space="preserve">Sri Lanka och </w:t>
      </w:r>
      <w:r w:rsidR="00732196" w:rsidRPr="001541F8">
        <w:t>Sudan</w:t>
      </w:r>
      <w:r w:rsidR="00D744F5" w:rsidRPr="001541F8">
        <w:t>.</w:t>
      </w:r>
      <w:r w:rsidR="00732196" w:rsidRPr="001541F8">
        <w:t xml:space="preserve"> </w:t>
      </w:r>
      <w:r w:rsidR="0028357D" w:rsidRPr="001541F8">
        <w:t xml:space="preserve">USA har använt stora mängder klusterbomber och andra klustervapen i Irak och Afghanistan. </w:t>
      </w:r>
      <w:r w:rsidR="00A26A70" w:rsidRPr="001541F8">
        <w:t xml:space="preserve">Effekten är förödande. </w:t>
      </w:r>
      <w:r w:rsidR="003770F1" w:rsidRPr="001541F8">
        <w:t>Människor</w:t>
      </w:r>
      <w:r w:rsidR="00D744F5" w:rsidRPr="001541F8">
        <w:t xml:space="preserve"> blir lemlästade</w:t>
      </w:r>
      <w:r w:rsidR="002D1F58" w:rsidRPr="001541F8">
        <w:t xml:space="preserve"> och jo</w:t>
      </w:r>
      <w:r w:rsidR="002D1F58" w:rsidRPr="001541F8">
        <w:t>r</w:t>
      </w:r>
      <w:r w:rsidR="002D1F58" w:rsidRPr="001541F8">
        <w:t xml:space="preserve">den går inte att bruka. </w:t>
      </w:r>
      <w:r w:rsidR="00A37E77" w:rsidRPr="001541F8">
        <w:t xml:space="preserve">I Afghanistan använde USA klusterbomber </w:t>
      </w:r>
      <w:r w:rsidR="006960BB" w:rsidRPr="001541F8">
        <w:t>vars su</w:t>
      </w:r>
      <w:r w:rsidR="006960BB" w:rsidRPr="001541F8">
        <w:t>b</w:t>
      </w:r>
      <w:r w:rsidR="006960BB" w:rsidRPr="001541F8">
        <w:t xml:space="preserve">stridsdelar hade samma klargula färg som </w:t>
      </w:r>
      <w:r w:rsidR="000C5198" w:rsidRPr="001541F8">
        <w:t xml:space="preserve">de matpaket som </w:t>
      </w:r>
      <w:r w:rsidR="00210CAC" w:rsidRPr="001541F8">
        <w:t xml:space="preserve">släpptes ner från </w:t>
      </w:r>
      <w:r w:rsidR="00D744F5" w:rsidRPr="001541F8">
        <w:t>luften.</w:t>
      </w:r>
    </w:p>
    <w:p w:rsidR="000D45B2" w:rsidRPr="001541F8" w:rsidRDefault="000D45B2">
      <w:pPr>
        <w:pStyle w:val="Normaltindrag"/>
        <w:shd w:val="clear" w:color="000000" w:fill="auto"/>
      </w:pPr>
      <w:r w:rsidRPr="001541F8">
        <w:t>Den långsiktiga förödelsen blir kanske mest uppenbar när man konstaterar att länder i Sydostasien fortfarande har stora problem med oexploderade su</w:t>
      </w:r>
      <w:r w:rsidRPr="001541F8">
        <w:t>b</w:t>
      </w:r>
      <w:r w:rsidRPr="001541F8">
        <w:t>stridsdelar som fälldes av USA mellan åren 1964 och 1973. Röda Korset uppger att enbart Laos har mellan nio och 27 miljoner oexploderade</w:t>
      </w:r>
      <w:r w:rsidR="00DD054B" w:rsidRPr="001541F8">
        <w:t xml:space="preserve"> su</w:t>
      </w:r>
      <w:r w:rsidR="00DD054B" w:rsidRPr="001541F8">
        <w:t>b</w:t>
      </w:r>
      <w:r w:rsidR="00DD054B" w:rsidRPr="001541F8">
        <w:t xml:space="preserve">stridsdelar kvar och att 11 </w:t>
      </w:r>
      <w:r w:rsidRPr="001541F8">
        <w:t>000 människor har dödats</w:t>
      </w:r>
      <w:r w:rsidR="00D744F5" w:rsidRPr="001541F8">
        <w:t xml:space="preserve"> eller skadats genom åren på grund av detta</w:t>
      </w:r>
      <w:r w:rsidRPr="001541F8">
        <w:t>. Av dessa har 30</w:t>
      </w:r>
      <w:r w:rsidR="00DD054B" w:rsidRPr="001541F8">
        <w:t xml:space="preserve"> procent</w:t>
      </w:r>
      <w:r w:rsidRPr="001541F8">
        <w:t xml:space="preserve"> varit barn.</w:t>
      </w:r>
      <w:r w:rsidR="00D744F5" w:rsidRPr="001541F8">
        <w:t xml:space="preserve"> </w:t>
      </w:r>
      <w:r w:rsidRPr="001541F8">
        <w:t>Det är inte svårt att föreställa sig vilken negativ verkan detta har på det civila</w:t>
      </w:r>
      <w:r w:rsidR="00D744F5" w:rsidRPr="001541F8">
        <w:t xml:space="preserve"> </w:t>
      </w:r>
      <w:r w:rsidRPr="001541F8">
        <w:t>återuppbyggnadsa</w:t>
      </w:r>
      <w:r w:rsidRPr="001541F8">
        <w:t>r</w:t>
      </w:r>
      <w:r w:rsidRPr="001541F8">
        <w:t>betet efter en konflikt.</w:t>
      </w:r>
    </w:p>
    <w:p w:rsidR="00656DE7" w:rsidRPr="001541F8" w:rsidRDefault="00656DE7">
      <w:pPr>
        <w:pStyle w:val="Normaltindrag"/>
        <w:shd w:val="clear" w:color="000000" w:fill="auto"/>
      </w:pPr>
      <w:r w:rsidRPr="001541F8">
        <w:t xml:space="preserve">Under </w:t>
      </w:r>
      <w:r w:rsidR="002926F6" w:rsidRPr="001541F8">
        <w:t>USA</w:t>
      </w:r>
      <w:r w:rsidR="00A16DB1" w:rsidRPr="001541F8">
        <w:t>:</w:t>
      </w:r>
      <w:r w:rsidR="002926F6" w:rsidRPr="001541F8">
        <w:t>s</w:t>
      </w:r>
      <w:r w:rsidRPr="001541F8">
        <w:t xml:space="preserve"> flyganfall mot Serbien fick klustervapen stor uppmärksa</w:t>
      </w:r>
      <w:r w:rsidRPr="001541F8">
        <w:t>m</w:t>
      </w:r>
      <w:r w:rsidRPr="001541F8">
        <w:t>het då substridsdelar föll över samhället Nis den 7 maj 1999. 14 människor omkom och 28 skadades, samtliga civila. Händelsen fick president Clinton att införa ett tillfälligt stopp för användning av klustervapen.</w:t>
      </w:r>
    </w:p>
    <w:p w:rsidR="000D58BD" w:rsidRPr="001541F8" w:rsidRDefault="000D58BD">
      <w:pPr>
        <w:pStyle w:val="Normaltindrag"/>
        <w:shd w:val="clear" w:color="000000" w:fill="auto"/>
        <w:rPr>
          <w:color w:val="000000"/>
          <w:szCs w:val="24"/>
        </w:rPr>
      </w:pPr>
      <w:r w:rsidRPr="001541F8">
        <w:rPr>
          <w:color w:val="000000"/>
          <w:szCs w:val="24"/>
        </w:rPr>
        <w:t>Under kriget i Libanon 2006 använde Isra</w:t>
      </w:r>
      <w:r w:rsidR="00D744F5" w:rsidRPr="001541F8">
        <w:rPr>
          <w:color w:val="000000"/>
          <w:szCs w:val="24"/>
        </w:rPr>
        <w:t>el enligt tidningen Haaretz</w:t>
      </w:r>
      <w:r w:rsidRPr="001541F8">
        <w:rPr>
          <w:color w:val="000000"/>
          <w:szCs w:val="24"/>
        </w:rPr>
        <w:t xml:space="preserve"> 1 80</w:t>
      </w:r>
      <w:r w:rsidR="00DD054B" w:rsidRPr="001541F8">
        <w:rPr>
          <w:color w:val="000000"/>
          <w:szCs w:val="24"/>
        </w:rPr>
        <w:t>0</w:t>
      </w:r>
      <w:r w:rsidR="00A16DB1" w:rsidRPr="001541F8">
        <w:rPr>
          <w:color w:val="000000"/>
          <w:szCs w:val="24"/>
        </w:rPr>
        <w:t xml:space="preserve"> klusterbomber, innehållande 1,</w:t>
      </w:r>
      <w:r w:rsidRPr="001541F8">
        <w:rPr>
          <w:color w:val="000000"/>
          <w:szCs w:val="24"/>
        </w:rPr>
        <w:t>2 miljoner substridsdelar. FN</w:t>
      </w:r>
      <w:r w:rsidR="00DD054B" w:rsidRPr="001541F8">
        <w:rPr>
          <w:color w:val="000000"/>
          <w:szCs w:val="24"/>
        </w:rPr>
        <w:t>:</w:t>
      </w:r>
      <w:r w:rsidRPr="001541F8">
        <w:rPr>
          <w:color w:val="000000"/>
          <w:szCs w:val="24"/>
        </w:rPr>
        <w:t>s minröjningso</w:t>
      </w:r>
      <w:r w:rsidRPr="001541F8">
        <w:rPr>
          <w:color w:val="000000"/>
          <w:szCs w:val="24"/>
        </w:rPr>
        <w:t>r</w:t>
      </w:r>
      <w:r w:rsidRPr="001541F8">
        <w:rPr>
          <w:color w:val="000000"/>
          <w:szCs w:val="24"/>
        </w:rPr>
        <w:t xml:space="preserve">gan </w:t>
      </w:r>
      <w:r w:rsidR="00A16DB1" w:rsidRPr="001541F8">
        <w:rPr>
          <w:color w:val="000000"/>
          <w:szCs w:val="24"/>
        </w:rPr>
        <w:t xml:space="preserve">Unmas </w:t>
      </w:r>
      <w:r w:rsidRPr="001541F8">
        <w:rPr>
          <w:color w:val="000000"/>
          <w:szCs w:val="24"/>
        </w:rPr>
        <w:t>uppskattar att ca 500 000 odetonerade substridsdelar ligger kvar på marken likt personminor, till följd av att de an</w:t>
      </w:r>
      <w:r w:rsidR="00A16DB1" w:rsidRPr="001541F8">
        <w:rPr>
          <w:color w:val="000000"/>
          <w:szCs w:val="24"/>
        </w:rPr>
        <w:t>vända klusterbomberna har lämnat</w:t>
      </w:r>
      <w:r w:rsidRPr="001541F8">
        <w:rPr>
          <w:color w:val="000000"/>
          <w:szCs w:val="24"/>
        </w:rPr>
        <w:t xml:space="preserve"> ca 40 procent blindgångare efter sig. Enligt FN</w:t>
      </w:r>
      <w:r w:rsidR="00DD054B" w:rsidRPr="001541F8">
        <w:rPr>
          <w:color w:val="000000"/>
          <w:szCs w:val="24"/>
        </w:rPr>
        <w:t>:</w:t>
      </w:r>
      <w:r w:rsidRPr="001541F8">
        <w:rPr>
          <w:color w:val="000000"/>
          <w:szCs w:val="24"/>
        </w:rPr>
        <w:t xml:space="preserve">s hjälpsamordnare i Libanon, Jan Eageland, använde Israel 90 procent av klusterbomberna 72 timmar innan tidpunkten för eldupphör. Det har </w:t>
      </w:r>
      <w:r w:rsidR="00C824B9" w:rsidRPr="001541F8">
        <w:rPr>
          <w:color w:val="000000"/>
          <w:szCs w:val="24"/>
        </w:rPr>
        <w:t xml:space="preserve">haft </w:t>
      </w:r>
      <w:r w:rsidRPr="001541F8">
        <w:rPr>
          <w:color w:val="000000"/>
          <w:szCs w:val="24"/>
        </w:rPr>
        <w:t>förödande effekter för civilbefolkningen som återvänt hem till södra Libanon.</w:t>
      </w:r>
    </w:p>
    <w:p w:rsidR="00656DE7" w:rsidRPr="001541F8" w:rsidRDefault="00656DE7">
      <w:pPr>
        <w:pStyle w:val="Normaltindrag"/>
        <w:shd w:val="clear" w:color="000000" w:fill="auto"/>
      </w:pPr>
      <w:r w:rsidRPr="001541F8">
        <w:t xml:space="preserve">Effekten är ett stort hinder </w:t>
      </w:r>
      <w:r w:rsidR="00A16DB1" w:rsidRPr="001541F8">
        <w:t>för</w:t>
      </w:r>
      <w:r w:rsidRPr="001541F8">
        <w:t xml:space="preserve"> att få igång den ekonomiska aktiviteten då stora områden inklusive bostäder, jordbruk och in</w:t>
      </w:r>
      <w:r w:rsidR="00A16DB1" w:rsidRPr="001541F8">
        <w:t>dustrier kan vara obeträdb</w:t>
      </w:r>
      <w:r w:rsidR="00A16DB1" w:rsidRPr="001541F8">
        <w:t>a</w:t>
      </w:r>
      <w:r w:rsidR="00A16DB1" w:rsidRPr="001541F8">
        <w:t xml:space="preserve">ra på </w:t>
      </w:r>
      <w:r w:rsidRPr="001541F8">
        <w:t>g</w:t>
      </w:r>
      <w:r w:rsidR="00A16DB1" w:rsidRPr="001541F8">
        <w:t xml:space="preserve">rund </w:t>
      </w:r>
      <w:r w:rsidRPr="001541F8">
        <w:t>a</w:t>
      </w:r>
      <w:r w:rsidR="00A16DB1" w:rsidRPr="001541F8">
        <w:t>v</w:t>
      </w:r>
      <w:r w:rsidRPr="001541F8">
        <w:t xml:space="preserve"> blindgångare. Detta var fallet i Kuwait</w:t>
      </w:r>
      <w:r w:rsidR="007E414A" w:rsidRPr="001541F8">
        <w:t>,</w:t>
      </w:r>
      <w:r w:rsidRPr="001541F8">
        <w:t xml:space="preserve"> då släckningsarbetet av oljebränder hindrades av oexploderade substridsdelar i vissa områden.</w:t>
      </w:r>
    </w:p>
    <w:p w:rsidR="00960A56" w:rsidRPr="001541F8" w:rsidRDefault="003B7C58">
      <w:pPr>
        <w:pStyle w:val="Normaltindrag"/>
        <w:shd w:val="clear" w:color="000000" w:fill="auto"/>
      </w:pPr>
      <w:r w:rsidRPr="001541F8">
        <w:t>All ökad påverkan på tredje part, i det här fallet oskyldiga civila, får en d</w:t>
      </w:r>
      <w:r w:rsidRPr="001541F8">
        <w:t>i</w:t>
      </w:r>
      <w:r w:rsidRPr="001541F8">
        <w:t xml:space="preserve">rekt påverkan på terrorismens grogrund. </w:t>
      </w:r>
      <w:r w:rsidR="00B0540C" w:rsidRPr="001541F8">
        <w:t>De negativa e</w:t>
      </w:r>
      <w:r w:rsidR="00D744F5" w:rsidRPr="001541F8">
        <w:t>ffekt</w:t>
      </w:r>
      <w:r w:rsidR="00B0540C" w:rsidRPr="001541F8">
        <w:t>erna av klusterv</w:t>
      </w:r>
      <w:r w:rsidR="00B0540C" w:rsidRPr="001541F8">
        <w:t>a</w:t>
      </w:r>
      <w:r w:rsidR="00B0540C" w:rsidRPr="001541F8">
        <w:t>pen är långsiktig</w:t>
      </w:r>
      <w:r w:rsidR="00A16DB1" w:rsidRPr="001541F8">
        <w:t>a</w:t>
      </w:r>
      <w:r w:rsidR="00D744F5" w:rsidRPr="001541F8">
        <w:t xml:space="preserve"> då </w:t>
      </w:r>
      <w:r w:rsidR="00A16DB1" w:rsidRPr="001541F8">
        <w:t>d</w:t>
      </w:r>
      <w:r w:rsidR="00D744F5" w:rsidRPr="001541F8">
        <w:t xml:space="preserve">e fördröjer </w:t>
      </w:r>
      <w:r w:rsidRPr="001541F8">
        <w:t>återuppbyggnadsarbete</w:t>
      </w:r>
      <w:r w:rsidR="00D744F5" w:rsidRPr="001541F8">
        <w:t>n</w:t>
      </w:r>
      <w:r w:rsidRPr="001541F8">
        <w:t xml:space="preserve"> </w:t>
      </w:r>
      <w:r w:rsidR="00D744F5" w:rsidRPr="001541F8">
        <w:t xml:space="preserve">efter konflikter </w:t>
      </w:r>
      <w:r w:rsidRPr="001541F8">
        <w:t xml:space="preserve">och </w:t>
      </w:r>
      <w:r w:rsidR="00D744F5" w:rsidRPr="001541F8">
        <w:t>bidrar till</w:t>
      </w:r>
      <w:r w:rsidRPr="001541F8">
        <w:t xml:space="preserve"> försämrade levnadsvillko</w:t>
      </w:r>
      <w:r w:rsidR="00D744F5" w:rsidRPr="001541F8">
        <w:t>r</w:t>
      </w:r>
      <w:r w:rsidRPr="001541F8">
        <w:t>.</w:t>
      </w:r>
    </w:p>
    <w:p w:rsidR="006F531B" w:rsidRPr="001541F8" w:rsidRDefault="006F531B">
      <w:pPr>
        <w:pStyle w:val="Rubrik1"/>
        <w:shd w:val="clear" w:color="000000" w:fill="auto"/>
        <w:rPr>
          <w:color w:val="000000"/>
        </w:rPr>
      </w:pPr>
      <w:r w:rsidRPr="001541F8">
        <w:t>Den militära alliansfriheten möjliggör en självständig utrikespolitik</w:t>
      </w:r>
    </w:p>
    <w:p w:rsidR="006F531B" w:rsidRPr="001541F8" w:rsidRDefault="006F531B">
      <w:pPr>
        <w:shd w:val="clear" w:color="000000" w:fill="auto"/>
      </w:pPr>
      <w:r w:rsidRPr="001541F8">
        <w:t>Belgien är det första landet i världen att förbjuda klusterbomber sedan den 16 februari 2006. Belgien var också det första landet att förbjuda personminor, efterföljt av Sverige på fjärde plats. Förbuden ledde fram till Ottawakonve</w:t>
      </w:r>
      <w:r w:rsidRPr="001541F8">
        <w:t>n</w:t>
      </w:r>
      <w:r w:rsidRPr="001541F8">
        <w:t xml:space="preserve">tionen om förbud </w:t>
      </w:r>
      <w:r w:rsidR="00A16DB1" w:rsidRPr="001541F8">
        <w:t>mot antipersonella minor, vilken</w:t>
      </w:r>
      <w:r w:rsidRPr="001541F8">
        <w:t xml:space="preserve"> 148 länder i dag omfattas av. Ottawakonventionen har gjort världen säkrare och räddat många männ</w:t>
      </w:r>
      <w:r w:rsidRPr="001541F8">
        <w:t>i</w:t>
      </w:r>
      <w:r w:rsidRPr="001541F8">
        <w:t>skoliv. Tack vare Belgiens politiska mod har en historisk chans uppstått att verka för ett förbud mot klustervapen internationellt och uppnå en motsvari</w:t>
      </w:r>
      <w:r w:rsidRPr="001541F8">
        <w:t>g</w:t>
      </w:r>
      <w:r w:rsidRPr="001541F8">
        <w:t>het till Ottawakonventionen. Även Norge har infört ett moratorium mot klu</w:t>
      </w:r>
      <w:r w:rsidRPr="001541F8">
        <w:t>s</w:t>
      </w:r>
      <w:r w:rsidRPr="001541F8">
        <w:t>tervapen.</w:t>
      </w:r>
    </w:p>
    <w:p w:rsidR="006F531B" w:rsidRPr="001541F8" w:rsidRDefault="006F531B">
      <w:pPr>
        <w:pStyle w:val="Normaltindrag"/>
        <w:shd w:val="clear" w:color="000000" w:fill="auto"/>
        <w:rPr>
          <w:color w:val="000000"/>
          <w:szCs w:val="24"/>
        </w:rPr>
      </w:pPr>
      <w:r w:rsidRPr="001541F8">
        <w:rPr>
          <w:color w:val="000000"/>
          <w:szCs w:val="24"/>
        </w:rPr>
        <w:t>Vänsterpartiet anser</w:t>
      </w:r>
      <w:r w:rsidR="007E414A" w:rsidRPr="001541F8">
        <w:rPr>
          <w:color w:val="000000"/>
          <w:szCs w:val="24"/>
        </w:rPr>
        <w:t>,</w:t>
      </w:r>
      <w:r w:rsidRPr="001541F8">
        <w:rPr>
          <w:color w:val="000000"/>
          <w:szCs w:val="24"/>
        </w:rPr>
        <w:t xml:space="preserve"> liksom fredsrörelsen</w:t>
      </w:r>
      <w:r w:rsidR="007E414A" w:rsidRPr="001541F8">
        <w:rPr>
          <w:color w:val="000000"/>
          <w:szCs w:val="24"/>
        </w:rPr>
        <w:t>,</w:t>
      </w:r>
      <w:r w:rsidRPr="001541F8">
        <w:rPr>
          <w:color w:val="000000"/>
          <w:szCs w:val="24"/>
        </w:rPr>
        <w:t xml:space="preserve"> att Sverige bör följa Belgiens exempel och förbjuda produktion, handel och användning av klustervapen. Vi måste börja på hemmaplan innan vi verkar för ett förbud internationellt. Ett förbud mot klustervapen i Sverige skulle ge minskad legitimitet för använ</w:t>
      </w:r>
      <w:r w:rsidRPr="001541F8">
        <w:rPr>
          <w:color w:val="000000"/>
          <w:szCs w:val="24"/>
        </w:rPr>
        <w:t>d</w:t>
      </w:r>
      <w:r w:rsidRPr="001541F8">
        <w:rPr>
          <w:color w:val="000000"/>
          <w:szCs w:val="24"/>
        </w:rPr>
        <w:t>ning, produktion och export av klustervapen internationellt. Ett svenskt fö</w:t>
      </w:r>
      <w:r w:rsidRPr="001541F8">
        <w:rPr>
          <w:color w:val="000000"/>
          <w:szCs w:val="24"/>
        </w:rPr>
        <w:t>r</w:t>
      </w:r>
      <w:r w:rsidRPr="001541F8">
        <w:rPr>
          <w:color w:val="000000"/>
          <w:szCs w:val="24"/>
        </w:rPr>
        <w:t>bud mot klustervapen skulle ge Sverige trovärdighet i internationella nedrus</w:t>
      </w:r>
      <w:r w:rsidRPr="001541F8">
        <w:rPr>
          <w:color w:val="000000"/>
          <w:szCs w:val="24"/>
        </w:rPr>
        <w:t>t</w:t>
      </w:r>
      <w:r w:rsidRPr="001541F8">
        <w:rPr>
          <w:color w:val="000000"/>
          <w:szCs w:val="24"/>
        </w:rPr>
        <w:t>ningsförhandlingar.</w:t>
      </w:r>
    </w:p>
    <w:p w:rsidR="006F531B" w:rsidRPr="001541F8" w:rsidRDefault="006F531B">
      <w:pPr>
        <w:pStyle w:val="Normaltindrag"/>
        <w:shd w:val="clear" w:color="000000" w:fill="auto"/>
        <w:rPr>
          <w:szCs w:val="24"/>
        </w:rPr>
      </w:pPr>
      <w:r w:rsidRPr="001541F8">
        <w:rPr>
          <w:szCs w:val="24"/>
        </w:rPr>
        <w:t>Till</w:t>
      </w:r>
      <w:r w:rsidR="007E414A" w:rsidRPr="001541F8">
        <w:rPr>
          <w:szCs w:val="24"/>
        </w:rPr>
        <w:t xml:space="preserve"> </w:t>
      </w:r>
      <w:r w:rsidRPr="001541F8">
        <w:rPr>
          <w:szCs w:val="24"/>
        </w:rPr>
        <w:t>skillnad från Belgien och Norge så är Sverige militärt alliansfritt, vi</w:t>
      </w:r>
      <w:r w:rsidRPr="001541F8">
        <w:rPr>
          <w:szCs w:val="24"/>
        </w:rPr>
        <w:t>l</w:t>
      </w:r>
      <w:r w:rsidRPr="001541F8">
        <w:rPr>
          <w:szCs w:val="24"/>
        </w:rPr>
        <w:t>ket betyder att vi måste ha en grundläggande försvarsförmåga. Men det bet</w:t>
      </w:r>
      <w:r w:rsidRPr="001541F8">
        <w:rPr>
          <w:szCs w:val="24"/>
        </w:rPr>
        <w:t>y</w:t>
      </w:r>
      <w:r w:rsidRPr="001541F8">
        <w:rPr>
          <w:szCs w:val="24"/>
        </w:rPr>
        <w:t>der inte att vi ska</w:t>
      </w:r>
      <w:r w:rsidR="00A16DB1" w:rsidRPr="001541F8">
        <w:rPr>
          <w:szCs w:val="24"/>
        </w:rPr>
        <w:t>ll</w:t>
      </w:r>
      <w:r w:rsidRPr="001541F8">
        <w:rPr>
          <w:szCs w:val="24"/>
        </w:rPr>
        <w:t xml:space="preserve"> använda inhumana vapen, varför vi varken har kärnvapen eller personminor. Den militära alliansfriheten möjliggör en självständig utrikespolitik. Sverige har genom åren varit pådrivande i nedrustningssa</w:t>
      </w:r>
      <w:r w:rsidRPr="001541F8">
        <w:rPr>
          <w:szCs w:val="24"/>
        </w:rPr>
        <w:t>m</w:t>
      </w:r>
      <w:r w:rsidRPr="001541F8">
        <w:rPr>
          <w:szCs w:val="24"/>
        </w:rPr>
        <w:t>manhang. Vänsterpartiet anser att vi bör vara det även fortsättningsvis. Ott</w:t>
      </w:r>
      <w:r w:rsidRPr="001541F8">
        <w:rPr>
          <w:szCs w:val="24"/>
        </w:rPr>
        <w:t>a</w:t>
      </w:r>
      <w:r w:rsidRPr="001541F8">
        <w:rPr>
          <w:szCs w:val="24"/>
        </w:rPr>
        <w:t>wakonventionen visar att enskilda länders förbud mot inhumana vapen kan leda fram till internationella förbud. Därför vore det klokt av Sverige att stö</w:t>
      </w:r>
      <w:r w:rsidRPr="001541F8">
        <w:rPr>
          <w:szCs w:val="24"/>
        </w:rPr>
        <w:t>d</w:t>
      </w:r>
      <w:r w:rsidRPr="001541F8">
        <w:rPr>
          <w:szCs w:val="24"/>
        </w:rPr>
        <w:t>ja den rörelse som kan vara ett frö till ett internationellt förbud mot klusterv</w:t>
      </w:r>
      <w:r w:rsidRPr="001541F8">
        <w:rPr>
          <w:szCs w:val="24"/>
        </w:rPr>
        <w:t>a</w:t>
      </w:r>
      <w:r w:rsidRPr="001541F8">
        <w:rPr>
          <w:szCs w:val="24"/>
        </w:rPr>
        <w:t>pen.</w:t>
      </w:r>
    </w:p>
    <w:p w:rsidR="006F531B" w:rsidRPr="001541F8" w:rsidRDefault="006F531B">
      <w:pPr>
        <w:pStyle w:val="Rubrik1"/>
        <w:shd w:val="clear" w:color="000000" w:fill="auto"/>
      </w:pPr>
      <w:r w:rsidRPr="001541F8">
        <w:t>Sveriges klustervapen måste avskaffas först</w:t>
      </w:r>
    </w:p>
    <w:p w:rsidR="006F531B" w:rsidRPr="001541F8" w:rsidRDefault="006F531B">
      <w:pPr>
        <w:shd w:val="clear" w:color="000000" w:fill="auto"/>
      </w:pPr>
      <w:r w:rsidRPr="001541F8">
        <w:t>Det säkerhetspolitiska syftet med Sveriges innehav av klusterbomber av typen Mjölner som kan fällas från JAS-plan är tvivelaktigt. Det är anpassat till inv</w:t>
      </w:r>
      <w:r w:rsidRPr="001541F8">
        <w:t>a</w:t>
      </w:r>
      <w:r w:rsidRPr="001541F8">
        <w:t>sionsförsvarets behov och passar inte den nya försvarspolitiken. Eftersom klustervapen sprider ut sig över ett stort område och ligger kvar i marken likt personminor är det omöjligt att undvika att civila människor skadas. Även om det svenska försvarets klustervapen, det vill säga Mjölner, enbart har en fe</w:t>
      </w:r>
      <w:r w:rsidRPr="001541F8">
        <w:t>l</w:t>
      </w:r>
      <w:r w:rsidRPr="001541F8">
        <w:t>marginal på 1 </w:t>
      </w:r>
      <w:r w:rsidR="00536580" w:rsidRPr="001541F8">
        <w:t>procent</w:t>
      </w:r>
      <w:r w:rsidRPr="001541F8">
        <w:t xml:space="preserve"> så riskerar de ändå att skada civila</w:t>
      </w:r>
      <w:r w:rsidR="00CF6628" w:rsidRPr="001541F8">
        <w:t>,</w:t>
      </w:r>
      <w:r w:rsidRPr="001541F8">
        <w:t xml:space="preserve"> </w:t>
      </w:r>
      <w:r w:rsidR="00CF6628" w:rsidRPr="001541F8">
        <w:t>d</w:t>
      </w:r>
      <w:r w:rsidRPr="001541F8">
        <w:t>els för att en fe</w:t>
      </w:r>
      <w:r w:rsidRPr="001541F8">
        <w:t>l</w:t>
      </w:r>
      <w:r w:rsidRPr="001541F8">
        <w:t>marginal på 1 </w:t>
      </w:r>
      <w:r w:rsidR="00536580" w:rsidRPr="001541F8">
        <w:t>procent</w:t>
      </w:r>
      <w:r w:rsidRPr="001541F8">
        <w:t xml:space="preserve"> kan resultera i stora mängder blindgångare, dels för att Mjölners spridningsradie är stor, en </w:t>
      </w:r>
      <w:smartTag w:uri="urn:schemas-microsoft-com:office:smarttags" w:element="metricconverter">
        <w:smartTagPr>
          <w:attr w:name="ProductID" w:val="250 meter"/>
        </w:smartTagPr>
        <w:r w:rsidRPr="001541F8">
          <w:t>250 meter</w:t>
        </w:r>
      </w:smartTag>
      <w:r w:rsidRPr="001541F8">
        <w:t xml:space="preserve"> bred och </w:t>
      </w:r>
      <w:smartTag w:uri="urn:schemas-microsoft-com:office:smarttags" w:element="metricconverter">
        <w:smartTagPr>
          <w:attr w:name="ProductID" w:val="400 meter"/>
        </w:smartTagPr>
        <w:r w:rsidRPr="001541F8">
          <w:t>400 meter</w:t>
        </w:r>
      </w:smartTag>
      <w:r w:rsidRPr="001541F8">
        <w:t xml:space="preserve"> lång yta, vilket gör det svårt att säkerställa att inga civila mål eller människor finns i spridningsområdet.</w:t>
      </w:r>
    </w:p>
    <w:p w:rsidR="006F531B" w:rsidRPr="001541F8" w:rsidRDefault="006F531B">
      <w:pPr>
        <w:pStyle w:val="Normaltindrag"/>
        <w:shd w:val="clear" w:color="000000" w:fill="auto"/>
        <w:rPr>
          <w:szCs w:val="24"/>
        </w:rPr>
      </w:pPr>
      <w:r w:rsidRPr="001541F8">
        <w:rPr>
          <w:color w:val="000000"/>
          <w:szCs w:val="24"/>
        </w:rPr>
        <w:t>Sveriges innehav av klustervapen tjänar inget säkerhetspolitiskt syfte. Konsekvensen är istället att det bringar legitimitet åt andra länders använ</w:t>
      </w:r>
      <w:r w:rsidRPr="001541F8">
        <w:rPr>
          <w:color w:val="000000"/>
          <w:szCs w:val="24"/>
        </w:rPr>
        <w:t>d</w:t>
      </w:r>
      <w:r w:rsidRPr="001541F8">
        <w:rPr>
          <w:color w:val="000000"/>
          <w:szCs w:val="24"/>
        </w:rPr>
        <w:t>ning</w:t>
      </w:r>
      <w:r w:rsidR="00CF6628" w:rsidRPr="001541F8">
        <w:rPr>
          <w:color w:val="000000"/>
          <w:szCs w:val="24"/>
        </w:rPr>
        <w:t xml:space="preserve"> av</w:t>
      </w:r>
      <w:r w:rsidRPr="001541F8">
        <w:rPr>
          <w:color w:val="000000"/>
          <w:szCs w:val="24"/>
        </w:rPr>
        <w:t xml:space="preserve"> och handel med klustervapen. </w:t>
      </w:r>
      <w:r w:rsidRPr="001541F8">
        <w:rPr>
          <w:szCs w:val="24"/>
        </w:rPr>
        <w:t>Det finns inget som talar för att klu</w:t>
      </w:r>
      <w:r w:rsidRPr="001541F8">
        <w:rPr>
          <w:szCs w:val="24"/>
        </w:rPr>
        <w:t>s</w:t>
      </w:r>
      <w:r w:rsidRPr="001541F8">
        <w:rPr>
          <w:szCs w:val="24"/>
        </w:rPr>
        <w:t>tervapen är oersättliga</w:t>
      </w:r>
      <w:r w:rsidR="00CF6628" w:rsidRPr="001541F8">
        <w:rPr>
          <w:szCs w:val="24"/>
        </w:rPr>
        <w:t>,</w:t>
      </w:r>
      <w:r w:rsidRPr="001541F8">
        <w:rPr>
          <w:szCs w:val="24"/>
        </w:rPr>
        <w:t xml:space="preserve"> </w:t>
      </w:r>
      <w:r w:rsidR="00CF6628" w:rsidRPr="001541F8">
        <w:rPr>
          <w:szCs w:val="24"/>
        </w:rPr>
        <w:t>p</w:t>
      </w:r>
      <w:r w:rsidRPr="001541F8">
        <w:rPr>
          <w:szCs w:val="24"/>
        </w:rPr>
        <w:t>recis lika lite som personminor skulle vara det. Efte</w:t>
      </w:r>
      <w:r w:rsidRPr="001541F8">
        <w:rPr>
          <w:szCs w:val="24"/>
        </w:rPr>
        <w:t>r</w:t>
      </w:r>
      <w:r w:rsidRPr="001541F8">
        <w:rPr>
          <w:szCs w:val="24"/>
        </w:rPr>
        <w:t>som klustervapen har samma effekt som personminor vid användning så är det rimligt att Sverige förbjuder även dessa. Sverige behöver precisionsvapen, inte urskillningslösa vapen.</w:t>
      </w:r>
    </w:p>
    <w:p w:rsidR="006F531B" w:rsidRPr="001541F8" w:rsidRDefault="006F531B">
      <w:pPr>
        <w:pStyle w:val="Normaltindrag"/>
        <w:shd w:val="clear" w:color="000000" w:fill="auto"/>
        <w:rPr>
          <w:szCs w:val="24"/>
        </w:rPr>
      </w:pPr>
      <w:r w:rsidRPr="001541F8">
        <w:rPr>
          <w:color w:val="000000"/>
          <w:szCs w:val="24"/>
        </w:rPr>
        <w:t>Av ovan anförda anledningar skall ett svenskt förbud införas mot</w:t>
      </w:r>
      <w:r w:rsidRPr="001541F8">
        <w:t xml:space="preserve"> produ</w:t>
      </w:r>
      <w:r w:rsidRPr="001541F8">
        <w:t>k</w:t>
      </w:r>
      <w:r w:rsidRPr="001541F8">
        <w:t>tion, handel och användning av klustervapen</w:t>
      </w:r>
      <w:r w:rsidR="00B40381" w:rsidRPr="001541F8">
        <w:t>. Detta bör riksdagen som sin mening ge regeringen till känna.</w:t>
      </w:r>
    </w:p>
    <w:p w:rsidR="003B7C58" w:rsidRPr="001541F8" w:rsidRDefault="00960A56">
      <w:pPr>
        <w:pStyle w:val="Rubrik1"/>
        <w:shd w:val="clear" w:color="000000" w:fill="auto"/>
      </w:pPr>
      <w:r w:rsidRPr="001541F8">
        <w:t>Västvärldens stridskrafter</w:t>
      </w:r>
    </w:p>
    <w:p w:rsidR="003B7C58" w:rsidRPr="001541F8" w:rsidRDefault="00960A56">
      <w:pPr>
        <w:shd w:val="clear" w:color="000000" w:fill="auto"/>
      </w:pPr>
      <w:r w:rsidRPr="001541F8">
        <w:t>Sveriges försvarsmakt</w:t>
      </w:r>
      <w:r w:rsidR="003B7C58" w:rsidRPr="001541F8">
        <w:t xml:space="preserve"> samt de länder vi samarbetar med har olika syften med respektive stridskrafter. En g</w:t>
      </w:r>
      <w:r w:rsidRPr="001541F8">
        <w:t>emensam faktor är dock att</w:t>
      </w:r>
      <w:r w:rsidR="003B7C58" w:rsidRPr="001541F8">
        <w:t xml:space="preserve"> stridskrafter</w:t>
      </w:r>
      <w:r w:rsidRPr="001541F8">
        <w:t>na</w:t>
      </w:r>
      <w:r w:rsidR="003B7C58" w:rsidRPr="001541F8">
        <w:t xml:space="preserve"> i allt </w:t>
      </w:r>
      <w:r w:rsidR="00CF6628" w:rsidRPr="001541F8">
        <w:t>st</w:t>
      </w:r>
      <w:r w:rsidR="003B7C58" w:rsidRPr="001541F8">
        <w:t>ör</w:t>
      </w:r>
      <w:r w:rsidR="00CF6628" w:rsidRPr="001541F8">
        <w:t>re utsträckning använd</w:t>
      </w:r>
      <w:r w:rsidR="003B7C58" w:rsidRPr="001541F8">
        <w:t>s för att förebygga krig, motverka konflikter och verka för återuppbyggnad vid internationella insatser</w:t>
      </w:r>
      <w:r w:rsidRPr="001541F8">
        <w:t>.</w:t>
      </w:r>
      <w:r w:rsidR="003B7C58" w:rsidRPr="001541F8">
        <w:t xml:space="preserve"> Det är orimligt att dessa stridskrafter, som till stor del syftar till fred och stabilitet, är utrustade med vapensystem som </w:t>
      </w:r>
      <w:r w:rsidRPr="001541F8">
        <w:t>medför</w:t>
      </w:r>
      <w:r w:rsidR="003B7C58" w:rsidRPr="001541F8">
        <w:t xml:space="preserve"> så stora negativa effekter på civilbefolkningen och på återuppbyggnadsarbetet efter en konflikt.</w:t>
      </w:r>
    </w:p>
    <w:p w:rsidR="00CA6707" w:rsidRPr="001541F8" w:rsidRDefault="003B7C58">
      <w:pPr>
        <w:pStyle w:val="Normaltindrag"/>
        <w:shd w:val="clear" w:color="000000" w:fill="auto"/>
      </w:pPr>
      <w:r w:rsidRPr="001541F8">
        <w:t>Det är dessutom klart olämpligt att svenska förband skall verka i miljöer där klustervapen har använts. Bara detta skäl bör verk</w:t>
      </w:r>
      <w:r w:rsidR="000E2A10" w:rsidRPr="001541F8">
        <w:t>a tungt för att Sverige skall verka för ett totalförbud</w:t>
      </w:r>
      <w:r w:rsidR="00960A56" w:rsidRPr="001541F8">
        <w:t>.</w:t>
      </w:r>
    </w:p>
    <w:p w:rsidR="003B7C58" w:rsidRPr="001541F8" w:rsidRDefault="003B7C58">
      <w:pPr>
        <w:pStyle w:val="Rubrik1"/>
        <w:shd w:val="clear" w:color="000000" w:fill="auto"/>
      </w:pPr>
      <w:bookmarkStart w:id="0" w:name="_Toc115167541"/>
      <w:r w:rsidRPr="001541F8">
        <w:t>Världens nuvarande lager av klustervapen</w:t>
      </w:r>
      <w:bookmarkEnd w:id="0"/>
    </w:p>
    <w:p w:rsidR="003B7C58" w:rsidRPr="001541F8" w:rsidRDefault="00B21D2F">
      <w:pPr>
        <w:shd w:val="clear" w:color="000000" w:fill="auto"/>
      </w:pPr>
      <w:r w:rsidRPr="001541F8">
        <w:t xml:space="preserve">Det finns i dagsläget enorma lager av klustervapen i världen. I många fall rör det sig om äldre system som ofta orsakar fler blindgångare. Efterhand </w:t>
      </w:r>
      <w:r w:rsidR="00CF6628" w:rsidRPr="001541F8">
        <w:t xml:space="preserve">som </w:t>
      </w:r>
      <w:r w:rsidRPr="001541F8">
        <w:t>nyare modeller införskaffas fasas de äldre ut och realiseras eller skänks bort på världsmarknaden, inte sällan till utvecklingsländer. Detta är ett stort pr</w:t>
      </w:r>
      <w:r w:rsidRPr="001541F8">
        <w:t>o</w:t>
      </w:r>
      <w:r w:rsidRPr="001541F8">
        <w:t>blem som kan avhjälpas endast genom att en systematisk destruktion av äldre klustervapen påbörjas. Detta är dock en kostnadskrävande verksamhet vilket innebär att alternativet kan bli att skänka vapnen till fattiga länder</w:t>
      </w:r>
      <w:r w:rsidR="003B7C58" w:rsidRPr="001541F8">
        <w:t>.</w:t>
      </w:r>
    </w:p>
    <w:p w:rsidR="00FD6524" w:rsidRPr="001541F8" w:rsidRDefault="003B7C58">
      <w:pPr>
        <w:pStyle w:val="Normaltindrag"/>
        <w:shd w:val="clear" w:color="000000" w:fill="auto"/>
      </w:pPr>
      <w:r w:rsidRPr="001541F8">
        <w:t xml:space="preserve">Beräknat på blindgångarfrekvensen på respektive substridsdel finns just nu över 27 miljoner blindgångare </w:t>
      </w:r>
      <w:r w:rsidR="00907002" w:rsidRPr="001541F8">
        <w:t>bara inom</w:t>
      </w:r>
      <w:r w:rsidRPr="001541F8">
        <w:t xml:space="preserve"> USA</w:t>
      </w:r>
      <w:r w:rsidR="00907002" w:rsidRPr="001541F8">
        <w:t>:</w:t>
      </w:r>
      <w:r w:rsidRPr="001541F8">
        <w:t>s försvar</w:t>
      </w:r>
      <w:r w:rsidR="00CF6628" w:rsidRPr="001541F8">
        <w:t>,</w:t>
      </w:r>
      <w:r w:rsidRPr="001541F8">
        <w:t xml:space="preserve"> </w:t>
      </w:r>
      <w:r w:rsidR="00CF6628" w:rsidRPr="001541F8">
        <w:t>d</w:t>
      </w:r>
      <w:r w:rsidRPr="001541F8">
        <w:t xml:space="preserve">etta enligt </w:t>
      </w:r>
      <w:r w:rsidR="00907002" w:rsidRPr="001541F8">
        <w:t>F</w:t>
      </w:r>
      <w:r w:rsidRPr="001541F8">
        <w:t>örenta staternas egna uppgifter</w:t>
      </w:r>
      <w:r w:rsidR="00652F46" w:rsidRPr="001541F8">
        <w:t>,</w:t>
      </w:r>
      <w:r w:rsidRPr="001541F8">
        <w:t xml:space="preserve"> vilket t</w:t>
      </w:r>
      <w:r w:rsidR="00CF6628" w:rsidRPr="001541F8">
        <w:t>roligtvis innebär en lågt räknad</w:t>
      </w:r>
      <w:r w:rsidRPr="001541F8">
        <w:t xml:space="preserve"> blindgånga</w:t>
      </w:r>
      <w:r w:rsidRPr="001541F8">
        <w:t>r</w:t>
      </w:r>
      <w:r w:rsidRPr="001541F8">
        <w:t>frekvens på många system.</w:t>
      </w:r>
      <w:r w:rsidR="00907002" w:rsidRPr="001541F8">
        <w:t xml:space="preserve"> Beräkningar från Human Rights Watch från</w:t>
      </w:r>
      <w:r w:rsidRPr="001541F8">
        <w:t xml:space="preserve"> juli 2005 visar att </w:t>
      </w:r>
      <w:r w:rsidR="00907002" w:rsidRPr="001541F8">
        <w:t>USA</w:t>
      </w:r>
      <w:r w:rsidRPr="001541F8">
        <w:t xml:space="preserve"> idag</w:t>
      </w:r>
      <w:r w:rsidR="00907002" w:rsidRPr="001541F8">
        <w:t xml:space="preserve"> har 799 miljoner substridsdelar i aktiva vapensystem och i lager.</w:t>
      </w:r>
    </w:p>
    <w:p w:rsidR="000D58BD" w:rsidRPr="001541F8" w:rsidRDefault="000D58BD">
      <w:pPr>
        <w:pStyle w:val="Rubrik1"/>
        <w:shd w:val="clear" w:color="000000" w:fill="auto"/>
      </w:pPr>
      <w:r w:rsidRPr="001541F8">
        <w:t>Ett internationellt förbud mot klustervapen</w:t>
      </w:r>
    </w:p>
    <w:p w:rsidR="000D58BD" w:rsidRPr="001541F8" w:rsidRDefault="000D58BD">
      <w:pPr>
        <w:shd w:val="clear" w:color="000000" w:fill="auto"/>
      </w:pPr>
      <w:r w:rsidRPr="001541F8">
        <w:t>Det av riksdagen ratificerade femte protokollet till konventionen om förbud mot eller inskränkningar i användningen av vissa konventionella vapen som kan anses vara ytterst skadebringande eller ha urskillningslösa verkningar (1980</w:t>
      </w:r>
      <w:r w:rsidR="003770F1" w:rsidRPr="001541F8">
        <w:t xml:space="preserve"> års vapenkonvention) är</w:t>
      </w:r>
      <w:r w:rsidRPr="001541F8">
        <w:t xml:space="preserve"> ett steg i rätt riktning men inte tillräckligt </w:t>
      </w:r>
      <w:r w:rsidR="00520CA5" w:rsidRPr="001541F8">
        <w:t>långtgående</w:t>
      </w:r>
      <w:r w:rsidRPr="001541F8">
        <w:t>.</w:t>
      </w:r>
      <w:r w:rsidR="003770F1" w:rsidRPr="001541F8">
        <w:t xml:space="preserve"> Sverige skall</w:t>
      </w:r>
      <w:r w:rsidR="00656DE7" w:rsidRPr="001541F8">
        <w:t xml:space="preserve"> vid</w:t>
      </w:r>
      <w:r w:rsidR="003770F1" w:rsidRPr="001541F8">
        <w:t xml:space="preserve"> internationella sammanhang aktivt verka för ett internationellt förbud mot användning, produktion och handel med klusterv</w:t>
      </w:r>
      <w:r w:rsidR="003770F1" w:rsidRPr="001541F8">
        <w:t>a</w:t>
      </w:r>
      <w:r w:rsidR="003770F1" w:rsidRPr="001541F8">
        <w:t>pen</w:t>
      </w:r>
      <w:r w:rsidR="00652F46" w:rsidRPr="001541F8">
        <w:t>. Detta bör riksdagen som sin mening ge regeringen till känna.</w:t>
      </w:r>
    </w:p>
    <w:p w:rsidR="006355ED" w:rsidRPr="001541F8" w:rsidRDefault="006355ED">
      <w:pPr>
        <w:pStyle w:val="Rubrik1"/>
        <w:shd w:val="clear" w:color="000000" w:fill="auto"/>
      </w:pPr>
      <w:r w:rsidRPr="001541F8">
        <w:t xml:space="preserve">Översynskonferens </w:t>
      </w:r>
      <w:r w:rsidR="00DF509E" w:rsidRPr="001541F8">
        <w:t>om 1980 års vapenkonvention</w:t>
      </w:r>
    </w:p>
    <w:p w:rsidR="00DF509E" w:rsidRPr="001541F8" w:rsidRDefault="00DF509E">
      <w:pPr>
        <w:shd w:val="clear" w:color="000000" w:fill="auto"/>
      </w:pPr>
      <w:r w:rsidRPr="001541F8">
        <w:t>I n</w:t>
      </w:r>
      <w:r w:rsidR="006C1CE2" w:rsidRPr="001541F8">
        <w:t>ovember 2006 kommer en översynskonferens att hållas om 1980 års v</w:t>
      </w:r>
      <w:r w:rsidR="006C1CE2" w:rsidRPr="001541F8">
        <w:t>a</w:t>
      </w:r>
      <w:r w:rsidR="006C1CE2" w:rsidRPr="001541F8">
        <w:t>penkonvention</w:t>
      </w:r>
      <w:r w:rsidR="001B5393" w:rsidRPr="001541F8">
        <w:t xml:space="preserve"> i G</w:t>
      </w:r>
      <w:r w:rsidR="007E0448" w:rsidRPr="001541F8">
        <w:t>e</w:t>
      </w:r>
      <w:r w:rsidR="001B5393" w:rsidRPr="001541F8">
        <w:t>n</w:t>
      </w:r>
      <w:r w:rsidR="007E0448" w:rsidRPr="001541F8">
        <w:t>è</w:t>
      </w:r>
      <w:r w:rsidR="001B5393" w:rsidRPr="001541F8">
        <w:t>ve</w:t>
      </w:r>
      <w:r w:rsidR="00575B90" w:rsidRPr="001541F8">
        <w:t xml:space="preserve">. I samband med denna internationella konferens </w:t>
      </w:r>
      <w:r w:rsidR="006F531B" w:rsidRPr="001541F8">
        <w:t>är det önskvärt att</w:t>
      </w:r>
      <w:r w:rsidR="00575B90" w:rsidRPr="001541F8">
        <w:t xml:space="preserve"> den svenska regeringen ta</w:t>
      </w:r>
      <w:r w:rsidR="008C3BFE" w:rsidRPr="001541F8">
        <w:t>r</w:t>
      </w:r>
      <w:r w:rsidR="00575B90" w:rsidRPr="001541F8">
        <w:t xml:space="preserve"> initiativ till </w:t>
      </w:r>
      <w:r w:rsidR="00307333" w:rsidRPr="001541F8">
        <w:t xml:space="preserve">ett internationellt avtal om förbud mot produktion, handel </w:t>
      </w:r>
      <w:r w:rsidR="006F531B" w:rsidRPr="001541F8">
        <w:t>och användning av klustervapen.</w:t>
      </w:r>
    </w:p>
    <w:p w:rsidR="00B0540C" w:rsidRPr="001541F8" w:rsidRDefault="00B0540C">
      <w:pPr>
        <w:pStyle w:val="Rubrik1"/>
        <w:shd w:val="clear" w:color="000000" w:fill="auto"/>
      </w:pPr>
      <w:r w:rsidRPr="001541F8">
        <w:t>Avslutningsvis</w:t>
      </w:r>
    </w:p>
    <w:p w:rsidR="008D540A" w:rsidRPr="001541F8" w:rsidRDefault="00857A89">
      <w:pPr>
        <w:shd w:val="clear" w:color="000000" w:fill="auto"/>
      </w:pPr>
      <w:r w:rsidRPr="001541F8">
        <w:t>Det är positivt</w:t>
      </w:r>
      <w:r w:rsidR="00B0540C" w:rsidRPr="001541F8">
        <w:t xml:space="preserve"> att inte senapsgasladdade handgra</w:t>
      </w:r>
      <w:r w:rsidR="00656DE7" w:rsidRPr="001541F8">
        <w:t xml:space="preserve">nater förekommer i dagens väpnade konflikter världen över. </w:t>
      </w:r>
      <w:r w:rsidRPr="001541F8">
        <w:t>Det är positivt</w:t>
      </w:r>
      <w:r w:rsidR="00656DE7" w:rsidRPr="001541F8">
        <w:t xml:space="preserve"> att inte sj</w:t>
      </w:r>
      <w:r w:rsidR="00B53B63" w:rsidRPr="001541F8">
        <w:t>älvmordsbombare kan anskaffa bärbara</w:t>
      </w:r>
      <w:r w:rsidR="00656DE7" w:rsidRPr="001541F8">
        <w:t xml:space="preserve"> taktiska kärnladdningar på den internationella vape</w:t>
      </w:r>
      <w:r w:rsidR="00656DE7" w:rsidRPr="001541F8">
        <w:t>n</w:t>
      </w:r>
      <w:r w:rsidR="00656DE7" w:rsidRPr="001541F8">
        <w:t>marknaden.</w:t>
      </w:r>
      <w:r w:rsidRPr="001541F8">
        <w:t xml:space="preserve"> Det är positivt att det inte förekommer granatkastarammunition laddad med mjältbrandssporer. Det är positivt att man inte kan beställa strid</w:t>
      </w:r>
      <w:r w:rsidRPr="001541F8">
        <w:t>s</w:t>
      </w:r>
      <w:r w:rsidRPr="001541F8">
        <w:t>vagnsammunition med kombinerad splitter- och nervgas</w:t>
      </w:r>
      <w:r w:rsidR="00B53B63" w:rsidRPr="001541F8">
        <w:t>verkan</w:t>
      </w:r>
      <w:r w:rsidRPr="001541F8">
        <w:t xml:space="preserve">. Anledningen till att ovanstående krigsmateriel inte finns tillgänglig på ett sätt som skulle kunna vara möjligt är att världens länder kommit överens om att dessa vapen skall förbjudas eller </w:t>
      </w:r>
      <w:r w:rsidR="00B53B63" w:rsidRPr="001541F8">
        <w:t xml:space="preserve">på olika sätt </w:t>
      </w:r>
      <w:r w:rsidRPr="001541F8">
        <w:t xml:space="preserve">begränsas. </w:t>
      </w:r>
      <w:r w:rsidR="00B53B63" w:rsidRPr="001541F8">
        <w:t>F</w:t>
      </w:r>
      <w:r w:rsidRPr="001541F8">
        <w:t>ramtida generati</w:t>
      </w:r>
      <w:r w:rsidR="00B53B63" w:rsidRPr="001541F8">
        <w:t>oner kommer också att vara mycket tacksamma för de förbud kring personminor som u</w:t>
      </w:r>
      <w:r w:rsidR="00B53B63" w:rsidRPr="001541F8">
        <w:t>t</w:t>
      </w:r>
      <w:r w:rsidR="00B53B63" w:rsidRPr="001541F8">
        <w:t>vecklats på senare tid. På motsvarande sätt kommer framtida generationer vara tacksamma för vårt ansvarsfulla agerande genom att förbjuda k</w:t>
      </w:r>
      <w:r w:rsidR="009A7991" w:rsidRPr="001541F8">
        <w:t>lusterv</w:t>
      </w:r>
      <w:r w:rsidR="009A7991" w:rsidRPr="001541F8">
        <w:t>a</w:t>
      </w:r>
      <w:r w:rsidR="009A7991" w:rsidRPr="001541F8">
        <w:t>pen.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541F8">
        <w:trPr>
          <w:cantSplit/>
        </w:trPr>
        <w:tc>
          <w:tcPr>
            <w:tcW w:w="3046" w:type="dxa"/>
          </w:tcPr>
          <w:p w:rsidR="00746003" w:rsidRPr="001541F8" w:rsidRDefault="00746003">
            <w:pPr>
              <w:pStyle w:val="UnderskriftDatum"/>
              <w:shd w:val="clear" w:color="000000" w:fill="auto"/>
              <w:spacing w:before="240"/>
            </w:pPr>
            <w:r w:rsidRPr="001541F8">
              <w:t>Stockholm den 20 oktober 2006</w:t>
            </w:r>
          </w:p>
        </w:tc>
        <w:tc>
          <w:tcPr>
            <w:tcW w:w="3047" w:type="dxa"/>
          </w:tcPr>
          <w:p w:rsidR="00746003" w:rsidRPr="001541F8" w:rsidRDefault="00746003">
            <w:pPr>
              <w:pStyle w:val="Underskrifter"/>
              <w:shd w:val="clear" w:color="000000" w:fill="auto"/>
              <w:spacing w:before="240"/>
            </w:pPr>
          </w:p>
        </w:tc>
      </w:tr>
      <w:tr w:rsidR="00000000" w:rsidRPr="001541F8">
        <w:trPr>
          <w:cantSplit/>
        </w:trPr>
        <w:tc>
          <w:tcPr>
            <w:tcW w:w="3046" w:type="dxa"/>
          </w:tcPr>
          <w:p w:rsidR="00746003" w:rsidRPr="001541F8" w:rsidRDefault="00746003">
            <w:pPr>
              <w:pStyle w:val="Underskrifter"/>
              <w:shd w:val="clear" w:color="000000" w:fill="auto"/>
            </w:pPr>
            <w:r w:rsidRPr="001541F8">
              <w:t>Gunilla Wahlén (v)</w:t>
            </w:r>
          </w:p>
        </w:tc>
        <w:tc>
          <w:tcPr>
            <w:tcW w:w="3046" w:type="dxa"/>
          </w:tcPr>
          <w:p w:rsidR="00746003" w:rsidRPr="001541F8" w:rsidRDefault="00746003">
            <w:pPr>
              <w:pStyle w:val="Underskrifter"/>
              <w:shd w:val="clear" w:color="000000" w:fill="auto"/>
            </w:pPr>
          </w:p>
        </w:tc>
      </w:tr>
      <w:tr w:rsidR="00000000" w:rsidRPr="001541F8">
        <w:trPr>
          <w:cantSplit/>
        </w:trPr>
        <w:tc>
          <w:tcPr>
            <w:tcW w:w="3046" w:type="dxa"/>
          </w:tcPr>
          <w:p w:rsidR="00746003" w:rsidRPr="001541F8" w:rsidRDefault="00746003">
            <w:pPr>
              <w:pStyle w:val="Underskrifter"/>
              <w:shd w:val="clear" w:color="000000" w:fill="auto"/>
            </w:pPr>
            <w:r w:rsidRPr="001541F8">
              <w:t>Torbjörn Björlund (v)</w:t>
            </w:r>
          </w:p>
        </w:tc>
        <w:tc>
          <w:tcPr>
            <w:tcW w:w="3046" w:type="dxa"/>
          </w:tcPr>
          <w:p w:rsidR="00746003" w:rsidRPr="001541F8" w:rsidRDefault="00746003">
            <w:pPr>
              <w:pStyle w:val="Underskrifter"/>
              <w:shd w:val="clear" w:color="000000" w:fill="auto"/>
            </w:pPr>
            <w:r w:rsidRPr="001541F8">
              <w:t>Josefin Brink (v)</w:t>
            </w:r>
          </w:p>
        </w:tc>
      </w:tr>
      <w:tr w:rsidR="00000000" w:rsidRPr="001541F8">
        <w:trPr>
          <w:cantSplit/>
        </w:trPr>
        <w:tc>
          <w:tcPr>
            <w:tcW w:w="3046" w:type="dxa"/>
          </w:tcPr>
          <w:p w:rsidR="00746003" w:rsidRPr="001541F8" w:rsidRDefault="00746003">
            <w:pPr>
              <w:pStyle w:val="Underskrifter"/>
              <w:shd w:val="clear" w:color="000000" w:fill="auto"/>
            </w:pPr>
            <w:r w:rsidRPr="001541F8">
              <w:t>Kalle Larsson (v)</w:t>
            </w:r>
          </w:p>
        </w:tc>
        <w:tc>
          <w:tcPr>
            <w:tcW w:w="3046" w:type="dxa"/>
          </w:tcPr>
          <w:p w:rsidR="00746003" w:rsidRPr="001541F8" w:rsidRDefault="00746003">
            <w:pPr>
              <w:pStyle w:val="Underskrifter"/>
              <w:shd w:val="clear" w:color="000000" w:fill="auto"/>
            </w:pPr>
            <w:r w:rsidRPr="001541F8">
              <w:t>LiseLotte Olsson (v)</w:t>
            </w:r>
          </w:p>
        </w:tc>
      </w:tr>
      <w:tr w:rsidR="00000000" w:rsidRPr="001541F8">
        <w:trPr>
          <w:cantSplit/>
        </w:trPr>
        <w:tc>
          <w:tcPr>
            <w:tcW w:w="3046" w:type="dxa"/>
          </w:tcPr>
          <w:p w:rsidR="00746003" w:rsidRPr="001541F8" w:rsidRDefault="00746003">
            <w:pPr>
              <w:pStyle w:val="Underskrifter"/>
              <w:shd w:val="clear" w:color="000000" w:fill="auto"/>
            </w:pPr>
            <w:r w:rsidRPr="001541F8">
              <w:t>Kent Persson (v)</w:t>
            </w:r>
          </w:p>
        </w:tc>
        <w:tc>
          <w:tcPr>
            <w:tcW w:w="3046" w:type="dxa"/>
          </w:tcPr>
          <w:p w:rsidR="00746003" w:rsidRPr="001541F8" w:rsidRDefault="00746003">
            <w:pPr>
              <w:pStyle w:val="Underskrifter"/>
              <w:shd w:val="clear" w:color="000000" w:fill="auto"/>
            </w:pPr>
            <w:r w:rsidRPr="001541F8">
              <w:t>Alice Åström (v)</w:t>
            </w:r>
          </w:p>
        </w:tc>
      </w:tr>
    </w:tbl>
    <w:p w:rsidR="009A7991" w:rsidRPr="001541F8" w:rsidRDefault="009A7991">
      <w:pPr>
        <w:pStyle w:val="Normaltindrag"/>
        <w:shd w:val="clear" w:color="000000" w:fill="auto"/>
      </w:pPr>
    </w:p>
    <w:sectPr w:rsidR="009A7991" w:rsidRPr="001541F8" w:rsidSect="00CF662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46003" w:rsidRPr="001541F8" w:rsidRDefault="00746003">
      <w:r w:rsidRPr="001541F8">
        <w:separator/>
      </w:r>
    </w:p>
  </w:endnote>
  <w:endnote w:type="continuationSeparator" w:id="0">
    <w:p w:rsidR="00746003" w:rsidRPr="001541F8" w:rsidRDefault="00746003">
      <w:r w:rsidRPr="001541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510" w:rsidRPr="001541F8" w:rsidRDefault="001541F8" w:rsidP="00CF6628">
    <w:pPr>
      <w:pStyle w:val="Sidfot"/>
    </w:pPr>
    <w:r w:rsidRPr="001541F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406026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628" w:rsidRDefault="00746003">
                          <w:pPr>
                            <w:pStyle w:val="NormalS5sidnrV"/>
                          </w:pPr>
                          <w:r>
                            <w:fldChar w:fldCharType="begin"/>
                          </w:r>
                          <w:r w:rsidR="00CF662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F6628" w:rsidRDefault="00746003">
                    <w:pPr>
                      <w:pStyle w:val="NormalS5sidnrV"/>
                    </w:pPr>
                    <w:r>
                      <w:fldChar w:fldCharType="begin"/>
                    </w:r>
                    <w:r w:rsidR="00CF662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510" w:rsidRPr="001541F8" w:rsidRDefault="001541F8" w:rsidP="00CF6628">
    <w:pPr>
      <w:pStyle w:val="Sidfot"/>
    </w:pPr>
    <w:r w:rsidRPr="001541F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359098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628" w:rsidRDefault="00746003">
                          <w:pPr>
                            <w:pStyle w:val="NormalS5sidnrH"/>
                            <w:ind w:right="0"/>
                          </w:pPr>
                          <w:r>
                            <w:fldChar w:fldCharType="begin"/>
                          </w:r>
                          <w:r w:rsidR="00CF6628">
                            <w:instrText xml:space="preserve"> PAGE *\charformat</w:instrText>
                          </w:r>
                          <w:r>
                            <w:fldChar w:fldCharType="separate"/>
                          </w:r>
                          <w:r w:rsidR="00344EB8">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F6628" w:rsidRDefault="00746003">
                    <w:pPr>
                      <w:pStyle w:val="NormalS5sidnrH"/>
                      <w:ind w:right="0"/>
                    </w:pPr>
                    <w:r>
                      <w:fldChar w:fldCharType="begin"/>
                    </w:r>
                    <w:r w:rsidR="00CF6628">
                      <w:instrText xml:space="preserve"> PAGE *\charformat</w:instrText>
                    </w:r>
                    <w:r>
                      <w:fldChar w:fldCharType="separate"/>
                    </w:r>
                    <w:r w:rsidR="00344EB8">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510" w:rsidRPr="001541F8" w:rsidRDefault="001541F8" w:rsidP="00CF6628">
    <w:pPr>
      <w:pStyle w:val="Sidfot"/>
    </w:pPr>
    <w:r w:rsidRPr="001541F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085603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628" w:rsidRDefault="00746003">
                          <w:pPr>
                            <w:pStyle w:val="NormalS5sidnrH"/>
                            <w:ind w:right="0"/>
                          </w:pPr>
                          <w:r>
                            <w:fldChar w:fldCharType="begin"/>
                          </w:r>
                          <w:r w:rsidR="00CF662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F6628" w:rsidRDefault="00746003">
                    <w:pPr>
                      <w:pStyle w:val="NormalS5sidnrH"/>
                      <w:ind w:right="0"/>
                    </w:pPr>
                    <w:r>
                      <w:fldChar w:fldCharType="begin"/>
                    </w:r>
                    <w:r w:rsidR="00CF662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46003" w:rsidRPr="001541F8" w:rsidRDefault="00746003">
      <w:r w:rsidRPr="001541F8">
        <w:separator/>
      </w:r>
    </w:p>
  </w:footnote>
  <w:footnote w:type="continuationSeparator" w:id="0">
    <w:p w:rsidR="00746003" w:rsidRPr="001541F8" w:rsidRDefault="00746003">
      <w:r w:rsidRPr="001541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510" w:rsidRPr="001541F8" w:rsidRDefault="001541F8" w:rsidP="00CF6628">
    <w:pPr>
      <w:pStyle w:val="Sidhuvud"/>
    </w:pPr>
    <w:r w:rsidRPr="001541F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69716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628" w:rsidRDefault="00746003">
                          <w:pPr>
                            <w:pStyle w:val="KantRubrikS5V"/>
                          </w:pPr>
                          <w:r>
                            <w:fldChar w:fldCharType="begin"/>
                          </w:r>
                          <w:r w:rsidR="00CF6628">
                            <w:instrText xml:space="preserve"> DOCPROPERTY "YearUser" *\charformat </w:instrText>
                          </w:r>
                          <w:r>
                            <w:fldChar w:fldCharType="separate"/>
                          </w:r>
                          <w:r w:rsidR="00344EB8">
                            <w:t>2006/07</w:t>
                          </w:r>
                          <w:r>
                            <w:fldChar w:fldCharType="end"/>
                          </w:r>
                          <w:r w:rsidR="00CF6628">
                            <w:t>:</w:t>
                          </w:r>
                          <w:r>
                            <w:fldChar w:fldCharType="begin"/>
                          </w:r>
                          <w:r w:rsidR="00CF6628">
                            <w:instrText xml:space="preserve"> DOCPROPERTY "Motionsnummer" *\charformat </w:instrText>
                          </w:r>
                          <w:r>
                            <w:fldChar w:fldCharType="separate"/>
                          </w:r>
                          <w:r w:rsidR="00344EB8">
                            <w:t>U299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F6628" w:rsidRDefault="00746003">
                    <w:pPr>
                      <w:pStyle w:val="KantRubrikS5V"/>
                    </w:pPr>
                    <w:r>
                      <w:fldChar w:fldCharType="begin"/>
                    </w:r>
                    <w:r w:rsidR="00CF6628">
                      <w:instrText xml:space="preserve"> DOCPROPERTY "YearUser" *\charformat </w:instrText>
                    </w:r>
                    <w:r>
                      <w:fldChar w:fldCharType="separate"/>
                    </w:r>
                    <w:r w:rsidR="00344EB8">
                      <w:t>2006/07</w:t>
                    </w:r>
                    <w:r>
                      <w:fldChar w:fldCharType="end"/>
                    </w:r>
                    <w:r w:rsidR="00CF6628">
                      <w:t>:</w:t>
                    </w:r>
                    <w:r>
                      <w:fldChar w:fldCharType="begin"/>
                    </w:r>
                    <w:r w:rsidR="00CF6628">
                      <w:instrText xml:space="preserve"> DOCPROPERTY "Motionsnummer" *\charformat </w:instrText>
                    </w:r>
                    <w:r>
                      <w:fldChar w:fldCharType="separate"/>
                    </w:r>
                    <w:r w:rsidR="00344EB8">
                      <w:t>U299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1510" w:rsidRPr="001541F8" w:rsidRDefault="001541F8" w:rsidP="00CF6628">
    <w:pPr>
      <w:pStyle w:val="Sidhuvud"/>
    </w:pPr>
    <w:r w:rsidRPr="001541F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988950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6628" w:rsidRDefault="00746003">
                          <w:pPr>
                            <w:pStyle w:val="KantRubrikS5H"/>
                            <w:ind w:right="0"/>
                          </w:pPr>
                          <w:r>
                            <w:fldChar w:fldCharType="begin"/>
                          </w:r>
                          <w:r w:rsidR="00CF6628">
                            <w:instrText xml:space="preserve"> DOCPROPERTY "YearUser" *\charformat </w:instrText>
                          </w:r>
                          <w:r>
                            <w:fldChar w:fldCharType="separate"/>
                          </w:r>
                          <w:r w:rsidR="00344EB8">
                            <w:t>2006/07</w:t>
                          </w:r>
                          <w:r>
                            <w:fldChar w:fldCharType="end"/>
                          </w:r>
                          <w:r w:rsidR="00CF6628">
                            <w:t>:</w:t>
                          </w:r>
                          <w:r>
                            <w:fldChar w:fldCharType="begin"/>
                          </w:r>
                          <w:r w:rsidR="00CF6628">
                            <w:instrText xml:space="preserve"> DOCPROPERTY "Motionsnummer" *\charformat </w:instrText>
                          </w:r>
                          <w:r>
                            <w:fldChar w:fldCharType="separate"/>
                          </w:r>
                          <w:r w:rsidR="00344EB8">
                            <w:t>U299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F6628" w:rsidRDefault="00746003">
                    <w:pPr>
                      <w:pStyle w:val="KantRubrikS5H"/>
                      <w:ind w:right="0"/>
                    </w:pPr>
                    <w:r>
                      <w:fldChar w:fldCharType="begin"/>
                    </w:r>
                    <w:r w:rsidR="00CF6628">
                      <w:instrText xml:space="preserve"> DOCPROPERTY "YearUser" *\charformat </w:instrText>
                    </w:r>
                    <w:r>
                      <w:fldChar w:fldCharType="separate"/>
                    </w:r>
                    <w:r w:rsidR="00344EB8">
                      <w:t>2006/07</w:t>
                    </w:r>
                    <w:r>
                      <w:fldChar w:fldCharType="end"/>
                    </w:r>
                    <w:r w:rsidR="00CF6628">
                      <w:t>:</w:t>
                    </w:r>
                    <w:r>
                      <w:fldChar w:fldCharType="begin"/>
                    </w:r>
                    <w:r w:rsidR="00CF6628">
                      <w:instrText xml:space="preserve"> DOCPROPERTY "Motionsnummer" *\charformat </w:instrText>
                    </w:r>
                    <w:r>
                      <w:fldChar w:fldCharType="separate"/>
                    </w:r>
                    <w:r w:rsidR="00344EB8">
                      <w:t>U299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46003" w:rsidRPr="001541F8" w:rsidRDefault="00746003">
    <w:pPr>
      <w:pStyle w:val="FSHNormal"/>
      <w:tabs>
        <w:tab w:val="right" w:pos="5840"/>
      </w:tabs>
    </w:pPr>
    <w:r w:rsidRPr="001541F8">
      <w:br/>
    </w:r>
    <w:r w:rsidRPr="001541F8">
      <w:fldChar w:fldCharType="begin" w:fldLock="1"/>
    </w:r>
    <w:r w:rsidRPr="001541F8">
      <w:instrText xml:space="preserve"> DOCPROPERTY</w:instrText>
    </w:r>
    <w:r w:rsidRPr="001541F8">
      <w:rPr>
        <w:sz w:val="18"/>
      </w:rPr>
      <w:instrText xml:space="preserve"> "YearUser" *\charformat </w:instrText>
    </w:r>
    <w:r w:rsidRPr="001541F8">
      <w:fldChar w:fldCharType="separate"/>
    </w:r>
    <w:r w:rsidRPr="001541F8">
      <w:t>2006/07</w:t>
    </w:r>
    <w:r w:rsidRPr="001541F8">
      <w:fldChar w:fldCharType="end"/>
    </w:r>
    <w:r w:rsidRPr="001541F8">
      <w:t xml:space="preserve"> </w:t>
    </w:r>
    <w:r w:rsidRPr="001541F8">
      <w:tab/>
      <w:t xml:space="preserve">mnr: </w:t>
    </w:r>
    <w:r w:rsidRPr="001541F8">
      <w:fldChar w:fldCharType="begin" w:fldLock="1"/>
    </w:r>
    <w:r w:rsidRPr="001541F8">
      <w:instrText xml:space="preserve"> DOCPROPERTY</w:instrText>
    </w:r>
    <w:r w:rsidRPr="001541F8">
      <w:rPr>
        <w:sz w:val="18"/>
      </w:rPr>
      <w:instrText xml:space="preserve"> "Motionsnummer" *\charformat </w:instrText>
    </w:r>
    <w:r w:rsidRPr="001541F8">
      <w:fldChar w:fldCharType="separate"/>
    </w:r>
    <w:r w:rsidRPr="001541F8">
      <w:t>U299</w:t>
    </w:r>
    <w:r w:rsidRPr="001541F8">
      <w:fldChar w:fldCharType="end"/>
    </w:r>
    <w:r w:rsidRPr="001541F8">
      <w:br/>
    </w:r>
    <w:r w:rsidRPr="001541F8">
      <w:fldChar w:fldCharType="begin" w:fldLock="1"/>
    </w:r>
    <w:r w:rsidRPr="001541F8">
      <w:instrText xml:space="preserve"> DOCPROPERTY</w:instrText>
    </w:r>
    <w:r w:rsidRPr="001541F8">
      <w:rPr>
        <w:sz w:val="18"/>
      </w:rPr>
      <w:instrText xml:space="preserve"> "Samling" *\charformat </w:instrText>
    </w:r>
    <w:r w:rsidRPr="001541F8">
      <w:fldChar w:fldCharType="end"/>
    </w:r>
    <w:r w:rsidRPr="001541F8">
      <w:tab/>
      <w:t xml:space="preserve">pnr: </w:t>
    </w:r>
    <w:r w:rsidRPr="001541F8">
      <w:fldChar w:fldCharType="begin" w:fldLock="1"/>
    </w:r>
    <w:r w:rsidRPr="001541F8">
      <w:instrText xml:space="preserve"> DOCPROPERTY</w:instrText>
    </w:r>
    <w:r w:rsidRPr="001541F8">
      <w:rPr>
        <w:sz w:val="18"/>
      </w:rPr>
      <w:instrText xml:space="preserve"> "Partinummer" *\charformat </w:instrText>
    </w:r>
    <w:r w:rsidRPr="001541F8">
      <w:fldChar w:fldCharType="separate"/>
    </w:r>
    <w:r w:rsidRPr="001541F8">
      <w:t>v353</w:t>
    </w:r>
    <w:r w:rsidRPr="001541F8">
      <w:fldChar w:fldCharType="end"/>
    </w:r>
  </w:p>
  <w:p w:rsidR="00746003" w:rsidRPr="001541F8" w:rsidRDefault="00746003">
    <w:pPr>
      <w:pStyle w:val="FSHRub1"/>
    </w:pPr>
    <w:r w:rsidRPr="001541F8">
      <w:t>Motion till riksdagen</w:t>
    </w:r>
    <w:r w:rsidRPr="001541F8">
      <w:br/>
    </w:r>
    <w:r w:rsidRPr="001541F8">
      <w:fldChar w:fldCharType="begin" w:fldLock="1"/>
    </w:r>
    <w:r w:rsidRPr="001541F8">
      <w:instrText xml:space="preserve"> DOCPROPERTY "YearUser" *\charformat </w:instrText>
    </w:r>
    <w:r w:rsidRPr="001541F8">
      <w:fldChar w:fldCharType="separate"/>
    </w:r>
    <w:r w:rsidRPr="001541F8">
      <w:t>2006/07</w:t>
    </w:r>
    <w:r w:rsidRPr="001541F8">
      <w:fldChar w:fldCharType="end"/>
    </w:r>
    <w:r w:rsidRPr="001541F8">
      <w:t>:</w:t>
    </w:r>
    <w:r w:rsidRPr="001541F8">
      <w:fldChar w:fldCharType="begin" w:fldLock="1"/>
    </w:r>
    <w:r w:rsidRPr="001541F8">
      <w:instrText xml:space="preserve"> DOCPROPERTY "Motionsnummer" *\charformat </w:instrText>
    </w:r>
    <w:r w:rsidRPr="001541F8">
      <w:fldChar w:fldCharType="separate"/>
    </w:r>
    <w:r w:rsidRPr="001541F8">
      <w:t>U299</w:t>
    </w:r>
    <w:r w:rsidRPr="001541F8">
      <w:fldChar w:fldCharType="end"/>
    </w:r>
  </w:p>
  <w:p w:rsidR="00746003" w:rsidRPr="001541F8" w:rsidRDefault="00746003">
    <w:pPr>
      <w:pStyle w:val="FSHNormalS5"/>
    </w:pPr>
    <w:r w:rsidRPr="001541F8">
      <w:fldChar w:fldCharType="begin" w:fldLock="1"/>
    </w:r>
    <w:r w:rsidRPr="001541F8">
      <w:instrText xml:space="preserve"> DOCPROPERTY "MotionarText" *\charformat </w:instrText>
    </w:r>
    <w:r w:rsidRPr="001541F8">
      <w:fldChar w:fldCharType="separate"/>
    </w:r>
    <w:r w:rsidRPr="001541F8">
      <w:t>av Gunilla Wahlén m.fl. (v)</w:t>
    </w:r>
    <w:r w:rsidRPr="001541F8">
      <w:fldChar w:fldCharType="end"/>
    </w:r>
    <w:r w:rsidRPr="001541F8">
      <w:br/>
    </w:r>
    <w:r w:rsidRPr="001541F8">
      <w:fldChar w:fldCharType="begin" w:fldLock="1"/>
    </w:r>
    <w:r w:rsidRPr="001541F8">
      <w:instrText xml:space="preserve"> DOCPROPERTY "SvarFrasKort" *\charformat </w:instrText>
    </w:r>
    <w:r w:rsidRPr="001541F8">
      <w:fldChar w:fldCharType="end"/>
    </w:r>
  </w:p>
  <w:p w:rsidR="00746003" w:rsidRPr="001541F8" w:rsidRDefault="00746003">
    <w:pPr>
      <w:pStyle w:val="FSHTitel"/>
    </w:pPr>
    <w:r w:rsidRPr="001541F8">
      <w:fldChar w:fldCharType="begin" w:fldLock="1"/>
    </w:r>
    <w:r w:rsidRPr="001541F8">
      <w:instrText xml:space="preserve"> DOCPROPERTY</w:instrText>
    </w:r>
    <w:r w:rsidRPr="001541F8">
      <w:rPr>
        <w:sz w:val="18"/>
      </w:rPr>
      <w:instrText xml:space="preserve"> "RubrikSvar" *\charformat </w:instrText>
    </w:r>
    <w:r w:rsidRPr="001541F8">
      <w:fldChar w:fldCharType="separate"/>
    </w:r>
    <w:r w:rsidRPr="001541F8">
      <w:t>Klustervapen</w:t>
    </w:r>
    <w:r w:rsidRPr="001541F8">
      <w:fldChar w:fldCharType="end"/>
    </w:r>
  </w:p>
  <w:p w:rsidR="00746003" w:rsidRPr="001541F8" w:rsidRDefault="00746003">
    <w:pPr>
      <w:pStyle w:val="Normal00"/>
    </w:pPr>
  </w:p>
  <w:p w:rsidR="00CF6628" w:rsidRPr="001541F8" w:rsidRDefault="00CF662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06A51A7"/>
    <w:multiLevelType w:val="hybridMultilevel"/>
    <w:tmpl w:val="C6ECC680"/>
    <w:lvl w:ilvl="0" w:tplc="8E8E63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2E85D55"/>
    <w:multiLevelType w:val="hybridMultilevel"/>
    <w:tmpl w:val="C58E7DF8"/>
    <w:lvl w:ilvl="0" w:tplc="229E4FD8">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5ED2B32"/>
    <w:multiLevelType w:val="hybridMultilevel"/>
    <w:tmpl w:val="81449D36"/>
    <w:lvl w:ilvl="0" w:tplc="CA62B872">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64132291">
    <w:abstractNumId w:val="16"/>
  </w:num>
  <w:num w:numId="2" w16cid:durableId="1321618789">
    <w:abstractNumId w:val="10"/>
  </w:num>
  <w:num w:numId="3" w16cid:durableId="1446387142">
    <w:abstractNumId w:val="11"/>
  </w:num>
  <w:num w:numId="4" w16cid:durableId="1721632617">
    <w:abstractNumId w:val="13"/>
  </w:num>
  <w:num w:numId="5" w16cid:durableId="2060664989">
    <w:abstractNumId w:val="8"/>
  </w:num>
  <w:num w:numId="6" w16cid:durableId="113911206">
    <w:abstractNumId w:val="3"/>
  </w:num>
  <w:num w:numId="7" w16cid:durableId="227963177">
    <w:abstractNumId w:val="2"/>
  </w:num>
  <w:num w:numId="8" w16cid:durableId="117260445">
    <w:abstractNumId w:val="1"/>
  </w:num>
  <w:num w:numId="9" w16cid:durableId="2086031466">
    <w:abstractNumId w:val="0"/>
  </w:num>
  <w:num w:numId="10" w16cid:durableId="963999511">
    <w:abstractNumId w:val="9"/>
  </w:num>
  <w:num w:numId="11" w16cid:durableId="34934604">
    <w:abstractNumId w:val="7"/>
  </w:num>
  <w:num w:numId="12" w16cid:durableId="476730657">
    <w:abstractNumId w:val="6"/>
  </w:num>
  <w:num w:numId="13" w16cid:durableId="727457630">
    <w:abstractNumId w:val="5"/>
  </w:num>
  <w:num w:numId="14" w16cid:durableId="80882214">
    <w:abstractNumId w:val="4"/>
  </w:num>
  <w:num w:numId="15" w16cid:durableId="530264296">
    <w:abstractNumId w:val="15"/>
  </w:num>
  <w:num w:numId="16" w16cid:durableId="1775320516">
    <w:abstractNumId w:val="14"/>
  </w:num>
  <w:num w:numId="17" w16cid:durableId="14887885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09-22"/>
    <w:docVar w:name="PersonGUIDs" w:val="{233588E7-F7BD-4F60-BEE5-22A19EE80FB2},{CA6150FB-5665-40EF-A0D0-2FA22432C22C},{52110FCA-F9E2-4E09-B0D3-02206356AC15},{7719F267-5625-4124-AC19-C21B84EE23A7},{06478B68-C776-4FFD-96E4-23144F4B9796},{CBCE2632-605E-484A-97AC-47C334EA7100},{7E0BF71E-CD03-4DBF-9F51-3B5B798F2741}"/>
  </w:docVars>
  <w:rsids>
    <w:rsidRoot w:val="001541F8"/>
    <w:rsid w:val="000169E7"/>
    <w:rsid w:val="000330CD"/>
    <w:rsid w:val="00033D64"/>
    <w:rsid w:val="0003441C"/>
    <w:rsid w:val="000373D3"/>
    <w:rsid w:val="00040D14"/>
    <w:rsid w:val="0004381F"/>
    <w:rsid w:val="000609DE"/>
    <w:rsid w:val="0006447A"/>
    <w:rsid w:val="00064BC3"/>
    <w:rsid w:val="000665E6"/>
    <w:rsid w:val="00066775"/>
    <w:rsid w:val="00072FB9"/>
    <w:rsid w:val="000811D4"/>
    <w:rsid w:val="000840EE"/>
    <w:rsid w:val="000960F0"/>
    <w:rsid w:val="000A56F5"/>
    <w:rsid w:val="000C1795"/>
    <w:rsid w:val="000C2C6C"/>
    <w:rsid w:val="000C5198"/>
    <w:rsid w:val="000D45B2"/>
    <w:rsid w:val="000D58BD"/>
    <w:rsid w:val="000E1510"/>
    <w:rsid w:val="000E2A10"/>
    <w:rsid w:val="000E48DA"/>
    <w:rsid w:val="000F0EDD"/>
    <w:rsid w:val="000F5ADD"/>
    <w:rsid w:val="00100531"/>
    <w:rsid w:val="0010382E"/>
    <w:rsid w:val="00103D46"/>
    <w:rsid w:val="001223DE"/>
    <w:rsid w:val="0012439A"/>
    <w:rsid w:val="0014224A"/>
    <w:rsid w:val="001439DB"/>
    <w:rsid w:val="00146A38"/>
    <w:rsid w:val="00147888"/>
    <w:rsid w:val="001541F8"/>
    <w:rsid w:val="00174972"/>
    <w:rsid w:val="00175D69"/>
    <w:rsid w:val="001863D7"/>
    <w:rsid w:val="001921C4"/>
    <w:rsid w:val="001A0F9D"/>
    <w:rsid w:val="001B5393"/>
    <w:rsid w:val="001C1EDF"/>
    <w:rsid w:val="001C5ECF"/>
    <w:rsid w:val="001C6A4F"/>
    <w:rsid w:val="001D0246"/>
    <w:rsid w:val="001E0043"/>
    <w:rsid w:val="001F35CC"/>
    <w:rsid w:val="00201DFB"/>
    <w:rsid w:val="00202095"/>
    <w:rsid w:val="00202E3B"/>
    <w:rsid w:val="00204A63"/>
    <w:rsid w:val="00210CAC"/>
    <w:rsid w:val="00212FF1"/>
    <w:rsid w:val="0022065D"/>
    <w:rsid w:val="00227337"/>
    <w:rsid w:val="00230193"/>
    <w:rsid w:val="00230359"/>
    <w:rsid w:val="00234155"/>
    <w:rsid w:val="0025068A"/>
    <w:rsid w:val="002523DE"/>
    <w:rsid w:val="0025362F"/>
    <w:rsid w:val="00253EDD"/>
    <w:rsid w:val="00260077"/>
    <w:rsid w:val="002620BD"/>
    <w:rsid w:val="0026487D"/>
    <w:rsid w:val="00271711"/>
    <w:rsid w:val="002772DA"/>
    <w:rsid w:val="002818D3"/>
    <w:rsid w:val="0028357D"/>
    <w:rsid w:val="0028467D"/>
    <w:rsid w:val="002926F6"/>
    <w:rsid w:val="002943C8"/>
    <w:rsid w:val="00295E6D"/>
    <w:rsid w:val="002C2373"/>
    <w:rsid w:val="002D11A8"/>
    <w:rsid w:val="002D1F58"/>
    <w:rsid w:val="002E1DEF"/>
    <w:rsid w:val="002F15A9"/>
    <w:rsid w:val="002F5F16"/>
    <w:rsid w:val="00302BE9"/>
    <w:rsid w:val="00307333"/>
    <w:rsid w:val="0031563D"/>
    <w:rsid w:val="003165AA"/>
    <w:rsid w:val="003169A7"/>
    <w:rsid w:val="0032051D"/>
    <w:rsid w:val="003366E9"/>
    <w:rsid w:val="00344EB8"/>
    <w:rsid w:val="00347DE9"/>
    <w:rsid w:val="00373B13"/>
    <w:rsid w:val="003770F1"/>
    <w:rsid w:val="003866EC"/>
    <w:rsid w:val="003A54B0"/>
    <w:rsid w:val="003A5F61"/>
    <w:rsid w:val="003B25BE"/>
    <w:rsid w:val="003B4763"/>
    <w:rsid w:val="003B726E"/>
    <w:rsid w:val="003B7C58"/>
    <w:rsid w:val="003C04D1"/>
    <w:rsid w:val="003C3E91"/>
    <w:rsid w:val="003D77E0"/>
    <w:rsid w:val="003E149C"/>
    <w:rsid w:val="003E2A99"/>
    <w:rsid w:val="003F100A"/>
    <w:rsid w:val="00415A5A"/>
    <w:rsid w:val="00420320"/>
    <w:rsid w:val="00444E9B"/>
    <w:rsid w:val="004451A4"/>
    <w:rsid w:val="00445271"/>
    <w:rsid w:val="00447A04"/>
    <w:rsid w:val="00460B43"/>
    <w:rsid w:val="00471CB3"/>
    <w:rsid w:val="00482334"/>
    <w:rsid w:val="00487F7A"/>
    <w:rsid w:val="0049786B"/>
    <w:rsid w:val="004A0504"/>
    <w:rsid w:val="004A1F69"/>
    <w:rsid w:val="004C255F"/>
    <w:rsid w:val="004D3244"/>
    <w:rsid w:val="004D4ECB"/>
    <w:rsid w:val="004D69FD"/>
    <w:rsid w:val="004E38D9"/>
    <w:rsid w:val="004E47FB"/>
    <w:rsid w:val="004F27D9"/>
    <w:rsid w:val="004F2B98"/>
    <w:rsid w:val="00520CA5"/>
    <w:rsid w:val="00536580"/>
    <w:rsid w:val="00545421"/>
    <w:rsid w:val="00561A17"/>
    <w:rsid w:val="00563AD5"/>
    <w:rsid w:val="005720A0"/>
    <w:rsid w:val="005742FC"/>
    <w:rsid w:val="00575B90"/>
    <w:rsid w:val="00577E94"/>
    <w:rsid w:val="005844FD"/>
    <w:rsid w:val="005A0000"/>
    <w:rsid w:val="005B145B"/>
    <w:rsid w:val="005B7365"/>
    <w:rsid w:val="006045A4"/>
    <w:rsid w:val="0060622D"/>
    <w:rsid w:val="00614B25"/>
    <w:rsid w:val="00616BA8"/>
    <w:rsid w:val="006229CC"/>
    <w:rsid w:val="00623CD6"/>
    <w:rsid w:val="006257F7"/>
    <w:rsid w:val="00627E82"/>
    <w:rsid w:val="006355ED"/>
    <w:rsid w:val="00650A89"/>
    <w:rsid w:val="00652F46"/>
    <w:rsid w:val="00656DE7"/>
    <w:rsid w:val="00667DAD"/>
    <w:rsid w:val="00681479"/>
    <w:rsid w:val="006960BB"/>
    <w:rsid w:val="006A21E2"/>
    <w:rsid w:val="006A3C34"/>
    <w:rsid w:val="006B4406"/>
    <w:rsid w:val="006B6262"/>
    <w:rsid w:val="006C1CE2"/>
    <w:rsid w:val="006D7CBB"/>
    <w:rsid w:val="006E05D6"/>
    <w:rsid w:val="006F531B"/>
    <w:rsid w:val="00700752"/>
    <w:rsid w:val="007124AB"/>
    <w:rsid w:val="007127C0"/>
    <w:rsid w:val="00721BF5"/>
    <w:rsid w:val="00727C6F"/>
    <w:rsid w:val="00732196"/>
    <w:rsid w:val="00740D6D"/>
    <w:rsid w:val="00743F76"/>
    <w:rsid w:val="0074456D"/>
    <w:rsid w:val="00746003"/>
    <w:rsid w:val="00775F8D"/>
    <w:rsid w:val="00783DE5"/>
    <w:rsid w:val="00787356"/>
    <w:rsid w:val="00794149"/>
    <w:rsid w:val="007A2BA6"/>
    <w:rsid w:val="007B67A7"/>
    <w:rsid w:val="007B6CC5"/>
    <w:rsid w:val="007C6092"/>
    <w:rsid w:val="007C700B"/>
    <w:rsid w:val="007E0448"/>
    <w:rsid w:val="007E414A"/>
    <w:rsid w:val="007E71F8"/>
    <w:rsid w:val="00824B37"/>
    <w:rsid w:val="00830118"/>
    <w:rsid w:val="00846903"/>
    <w:rsid w:val="0085091C"/>
    <w:rsid w:val="00857A89"/>
    <w:rsid w:val="00862A79"/>
    <w:rsid w:val="008708C9"/>
    <w:rsid w:val="008718CB"/>
    <w:rsid w:val="00874A36"/>
    <w:rsid w:val="00885FC4"/>
    <w:rsid w:val="00891E47"/>
    <w:rsid w:val="008A20DE"/>
    <w:rsid w:val="008A2340"/>
    <w:rsid w:val="008A7ECA"/>
    <w:rsid w:val="008C153B"/>
    <w:rsid w:val="008C3BFE"/>
    <w:rsid w:val="008C4D29"/>
    <w:rsid w:val="008D540A"/>
    <w:rsid w:val="008E17E6"/>
    <w:rsid w:val="008E3C2C"/>
    <w:rsid w:val="008F0B9B"/>
    <w:rsid w:val="00907002"/>
    <w:rsid w:val="00914B39"/>
    <w:rsid w:val="00916F3A"/>
    <w:rsid w:val="00930F30"/>
    <w:rsid w:val="00950844"/>
    <w:rsid w:val="009508C7"/>
    <w:rsid w:val="00960509"/>
    <w:rsid w:val="00960A56"/>
    <w:rsid w:val="009713A6"/>
    <w:rsid w:val="00971EE2"/>
    <w:rsid w:val="00973DBC"/>
    <w:rsid w:val="009A3C2C"/>
    <w:rsid w:val="009A4377"/>
    <w:rsid w:val="009A67B1"/>
    <w:rsid w:val="009A6FC4"/>
    <w:rsid w:val="009A7991"/>
    <w:rsid w:val="009B77EB"/>
    <w:rsid w:val="009C49DF"/>
    <w:rsid w:val="009D0F73"/>
    <w:rsid w:val="009E386D"/>
    <w:rsid w:val="009E47B3"/>
    <w:rsid w:val="009E7CAD"/>
    <w:rsid w:val="009F51B8"/>
    <w:rsid w:val="00A053C6"/>
    <w:rsid w:val="00A058F6"/>
    <w:rsid w:val="00A16DB1"/>
    <w:rsid w:val="00A1714D"/>
    <w:rsid w:val="00A2306A"/>
    <w:rsid w:val="00A26A70"/>
    <w:rsid w:val="00A37E77"/>
    <w:rsid w:val="00A46B93"/>
    <w:rsid w:val="00A54FF8"/>
    <w:rsid w:val="00A755A8"/>
    <w:rsid w:val="00A7561A"/>
    <w:rsid w:val="00A81DF6"/>
    <w:rsid w:val="00A82BD4"/>
    <w:rsid w:val="00A84C9E"/>
    <w:rsid w:val="00AB1195"/>
    <w:rsid w:val="00AB2AF4"/>
    <w:rsid w:val="00AB5000"/>
    <w:rsid w:val="00AD386B"/>
    <w:rsid w:val="00AD601F"/>
    <w:rsid w:val="00AE154D"/>
    <w:rsid w:val="00B006E6"/>
    <w:rsid w:val="00B011BA"/>
    <w:rsid w:val="00B0540C"/>
    <w:rsid w:val="00B1343C"/>
    <w:rsid w:val="00B13BF0"/>
    <w:rsid w:val="00B21D2F"/>
    <w:rsid w:val="00B2562A"/>
    <w:rsid w:val="00B33C81"/>
    <w:rsid w:val="00B40381"/>
    <w:rsid w:val="00B53B63"/>
    <w:rsid w:val="00B60C16"/>
    <w:rsid w:val="00B67E5B"/>
    <w:rsid w:val="00B71A69"/>
    <w:rsid w:val="00B90A6F"/>
    <w:rsid w:val="00B92A28"/>
    <w:rsid w:val="00B93764"/>
    <w:rsid w:val="00BA6BE0"/>
    <w:rsid w:val="00BB4800"/>
    <w:rsid w:val="00BB6D75"/>
    <w:rsid w:val="00BD7460"/>
    <w:rsid w:val="00C025E7"/>
    <w:rsid w:val="00C061AA"/>
    <w:rsid w:val="00C1285C"/>
    <w:rsid w:val="00C21BF9"/>
    <w:rsid w:val="00C226A3"/>
    <w:rsid w:val="00C27B7D"/>
    <w:rsid w:val="00C32A7D"/>
    <w:rsid w:val="00C47AFD"/>
    <w:rsid w:val="00C51F3A"/>
    <w:rsid w:val="00C55BE3"/>
    <w:rsid w:val="00C67B90"/>
    <w:rsid w:val="00C71B62"/>
    <w:rsid w:val="00C824B9"/>
    <w:rsid w:val="00C9509D"/>
    <w:rsid w:val="00CA0E48"/>
    <w:rsid w:val="00CA16B5"/>
    <w:rsid w:val="00CA47CB"/>
    <w:rsid w:val="00CA6707"/>
    <w:rsid w:val="00CB0889"/>
    <w:rsid w:val="00CB14FA"/>
    <w:rsid w:val="00CB155C"/>
    <w:rsid w:val="00CD4B2B"/>
    <w:rsid w:val="00CE3037"/>
    <w:rsid w:val="00CF6628"/>
    <w:rsid w:val="00CF7A43"/>
    <w:rsid w:val="00D01775"/>
    <w:rsid w:val="00D06452"/>
    <w:rsid w:val="00D1174F"/>
    <w:rsid w:val="00D3772E"/>
    <w:rsid w:val="00D41130"/>
    <w:rsid w:val="00D412D4"/>
    <w:rsid w:val="00D53D04"/>
    <w:rsid w:val="00D744F5"/>
    <w:rsid w:val="00D74FB6"/>
    <w:rsid w:val="00D920B7"/>
    <w:rsid w:val="00D96D4C"/>
    <w:rsid w:val="00DA6F55"/>
    <w:rsid w:val="00DA6F78"/>
    <w:rsid w:val="00DC6C70"/>
    <w:rsid w:val="00DD054B"/>
    <w:rsid w:val="00DF509E"/>
    <w:rsid w:val="00E13E39"/>
    <w:rsid w:val="00E22893"/>
    <w:rsid w:val="00E349C2"/>
    <w:rsid w:val="00E360DE"/>
    <w:rsid w:val="00E36289"/>
    <w:rsid w:val="00E521CB"/>
    <w:rsid w:val="00E728F6"/>
    <w:rsid w:val="00E75D28"/>
    <w:rsid w:val="00E84F25"/>
    <w:rsid w:val="00EA48E9"/>
    <w:rsid w:val="00EC1C2A"/>
    <w:rsid w:val="00EE505C"/>
    <w:rsid w:val="00EE560C"/>
    <w:rsid w:val="00F123E0"/>
    <w:rsid w:val="00F21B30"/>
    <w:rsid w:val="00F37DF6"/>
    <w:rsid w:val="00F40255"/>
    <w:rsid w:val="00F40D10"/>
    <w:rsid w:val="00F455DA"/>
    <w:rsid w:val="00F73E9E"/>
    <w:rsid w:val="00F807E9"/>
    <w:rsid w:val="00F85998"/>
    <w:rsid w:val="00F93868"/>
    <w:rsid w:val="00FA14C6"/>
    <w:rsid w:val="00FA3374"/>
    <w:rsid w:val="00FC0AB6"/>
    <w:rsid w:val="00FC321D"/>
    <w:rsid w:val="00FC7E79"/>
    <w:rsid w:val="00FD6524"/>
    <w:rsid w:val="00FE48C8"/>
    <w:rsid w:val="00FE5B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7FB082BA-48F8-470A-BA2E-A25EED0EC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ipfr">
    <w:name w:val="ipfr"/>
    <w:basedOn w:val="Normal"/>
    <w:rsid w:val="000D58BD"/>
    <w:pPr>
      <w:spacing w:before="100" w:beforeAutospacing="1" w:after="100" w:afterAutospacing="1" w:line="240" w:lineRule="auto"/>
    </w:pPr>
    <w:rPr>
      <w:rFonts w:ascii="Verdana" w:hAnsi="Verdana"/>
      <w:szCs w:val="24"/>
    </w:rPr>
  </w:style>
  <w:style w:type="character" w:customStyle="1" w:styleId="abstract1">
    <w:name w:val="abstract1"/>
    <w:basedOn w:val="Standardstycketeckensnitt"/>
    <w:rsid w:val="00F37DF6"/>
    <w:rPr>
      <w:rFonts w:ascii="Verdana" w:hAnsi="Verdana" w:hint="default"/>
      <w:b/>
      <w:bCs/>
      <w:i w:val="0"/>
      <w:iCs w:val="0"/>
      <w:smallCaps w:val="0"/>
      <w:color w:val="000000"/>
      <w:sz w:val="24"/>
      <w:szCs w:val="24"/>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F6628"/>
    <w:pPr>
      <w:keepLines/>
      <w:numPr>
        <w:numId w:val="17"/>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Fotnotstext">
    <w:name w:val="footnote text"/>
    <w:basedOn w:val="Normal"/>
    <w:semiHidden/>
    <w:rsid w:val="00C061AA"/>
    <w:pPr>
      <w:spacing w:line="280" w:lineRule="atLeast"/>
    </w:pPr>
    <w:rPr>
      <w:rFonts w:ascii="Bembo" w:hAnsi="Bembo"/>
      <w:sz w:val="20"/>
    </w:rPr>
  </w:style>
  <w:style w:type="character" w:styleId="Fotnotsreferens">
    <w:name w:val="footnote reference"/>
    <w:basedOn w:val="Standardstycketeckensnitt"/>
    <w:semiHidden/>
    <w:rsid w:val="00C061AA"/>
    <w:rPr>
      <w:vertAlign w:val="superscript"/>
    </w:rPr>
  </w:style>
  <w:style w:type="character" w:customStyle="1" w:styleId="NormaltindragChar">
    <w:name w:val="Normalt indrag Char"/>
    <w:aliases w:val="Normal_indrag Char,Normal Indrag Char"/>
    <w:basedOn w:val="Standardstycketeckensnitt"/>
    <w:link w:val="Normaltindrag"/>
    <w:rsid w:val="003B7C58"/>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1777</Words>
  <Characters>10734</Characters>
  <Application>Microsoft Office Word</Application>
  <DocSecurity>4</DocSecurity>
  <Lines>195</Lines>
  <Paragraphs>52</Paragraphs>
  <ScaleCrop>false</ScaleCrop>
  <HeadingPairs>
    <vt:vector size="2" baseType="variant">
      <vt:variant>
        <vt:lpstr>Rubrik</vt:lpstr>
      </vt:variant>
      <vt:variant>
        <vt:i4>1</vt:i4>
      </vt:variant>
    </vt:vector>
  </HeadingPairs>
  <TitlesOfParts>
    <vt:vector size="1" baseType="lpstr">
      <vt:lpstr>v353</vt:lpstr>
    </vt:vector>
  </TitlesOfParts>
  <Company>Riksdagen</Company>
  <LinksUpToDate>false</LinksUpToDate>
  <CharactersWithSpaces>12459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v353</dc:title>
  <dc:subject>v353</dc:subject>
  <dc:creator>Riksdagen</dc:creator>
  <cp:keywords>Riksdagen</cp:keywords>
  <dc:description>Urix v0.8</dc:description>
  <cp:lastModifiedBy>Lars Brink</cp:lastModifiedBy>
  <cp:revision>2</cp:revision>
  <cp:lastPrinted>2007-02-02T07:01:00Z</cp:lastPrinted>
  <dcterms:created xsi:type="dcterms:W3CDTF">2025-12-17T02:26:00Z</dcterms:created>
  <dcterms:modified xsi:type="dcterms:W3CDTF">2025-12-17T02:26:00Z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mot2000_453_2006-09-22</vt:lpwstr>
  </property>
  <property fmtid="{D5CDD505-2E9C-101B-9397-08002B2CF9AE}" pid="3" name="version">
    <vt:lpwstr>mot2000_440_2006-09-19</vt:lpwstr>
  </property>
  <property fmtid="{D5CDD505-2E9C-101B-9397-08002B2CF9AE}" pid="4" name="dokumenttyp">
    <vt:lpwstr>motion</vt:lpwstr>
  </property>
  <property fmtid="{D5CDD505-2E9C-101B-9397-08002B2CF9AE}" pid="5" name="Sekr">
    <vt:lpwstr>OR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Klustervapen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Klustervapen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v353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Gunilla Wahlén m.fl. (v)</vt:lpwstr>
  </property>
  <property fmtid="{D5CDD505-2E9C-101B-9397-08002B2CF9AE}" pid="26" name="MotionarLista">
    <vt:lpwstr>Wahlén, Gunilla (v)\Björlund, Torbjörn (v)\Brink, Josefin (v)\Larsson, Kalle (v)\Olsson, LiseLotte (v)\Persson, Kent (v)\Åström, Alice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Wahlén (v), Torbjörn Björlund (v), Josefin Brink (v), Kalle Larsson (v), LiseLotte Olsson (v), Kent Persson (v), Alice Åström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15</vt:lpwstr>
  </property>
  <property fmtid="{D5CDD505-2E9C-101B-9397-08002B2CF9AE}" pid="35" name="Samling">
    <vt:lpwstr/>
  </property>
  <property fmtid="{D5CDD505-2E9C-101B-9397-08002B2CF9AE}" pid="36" name="SamlingPrint">
    <vt:lpwstr/>
  </property>
  <property fmtid="{D5CDD505-2E9C-101B-9397-08002B2CF9AE}" pid="37" name="Motionsnummer">
    <vt:lpwstr>U299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oktober 2006</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20062007000000000118000003530075</vt:lpwstr>
  </property>
  <property fmtid="{D5CDD505-2E9C-101B-9397-08002B2CF9AE}" pid="47" name="datum">
    <vt:lpwstr>061020</vt:lpwstr>
  </property>
  <property fmtid="{D5CDD505-2E9C-101B-9397-08002B2CF9AE}" pid="48" name="avsändar-e-post">
    <vt:lpwstr/>
  </property>
  <property fmtid="{D5CDD505-2E9C-101B-9397-08002B2CF9AE}" pid="49" name="id">
    <vt:lpwstr>20062007000000000118000003530075</vt:lpwstr>
  </property>
  <property fmtid="{D5CDD505-2E9C-101B-9397-08002B2CF9AE}" pid="50" name="nummer">
    <vt:lpwstr>299</vt:lpwstr>
  </property>
  <property fmtid="{D5CDD505-2E9C-101B-9397-08002B2CF9AE}" pid="51" name="utskottsbeteckning">
    <vt:lpwstr>U</vt:lpwstr>
  </property>
  <property fmtid="{D5CDD505-2E9C-101B-9397-08002B2CF9AE}" pid="52" name="GlobalUID">
    <vt:lpwstr>{574E92B0-73E7-41E3-BBCD-0F5AEFE1B035}</vt:lpwstr>
  </property>
  <property fmtid="{D5CDD505-2E9C-101B-9397-08002B2CF9AE}" pid="53" name="Överföringar">
    <vt:i4>0</vt:i4>
  </property>
  <property fmtid="{D5CDD505-2E9C-101B-9397-08002B2CF9AE}" pid="54" name="Checksum">
    <vt:lpwstr>*0004031011707*</vt:lpwstr>
  </property>
  <property fmtid="{D5CDD505-2E9C-101B-9397-08002B2CF9AE}" pid="55" name="skuggnummer">
    <vt:lpwstr>2274</vt:lpwstr>
  </property>
  <property fmtid="{D5CDD505-2E9C-101B-9397-08002B2CF9AE}" pid="56" name="urixVersion">
    <vt:lpwstr>3.1.4.4</vt:lpwstr>
  </property>
  <property fmtid="{D5CDD505-2E9C-101B-9397-08002B2CF9AE}" pid="57" name="urixOrigin">
    <vt:lpwstr>070215 16:32:31.417</vt:lpwstr>
  </property>
  <property fmtid="{D5CDD505-2E9C-101B-9397-08002B2CF9AE}" pid="58" name="urixGuid">
    <vt:lpwstr>{7B42157F-229D-415B-BF86-58D3F9423281}</vt:lpwstr>
  </property>
</Properties>
</file>