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3447" w:rsidRPr="00FD3447" w:rsidRDefault="00FD3447">
      <w:pPr>
        <w:pStyle w:val="Frslagsrubrik"/>
      </w:pPr>
      <w:r w:rsidRPr="00FD3447">
        <w:t>Förslag till riksdagsbeslut</w:t>
      </w:r>
    </w:p>
    <w:p w:rsidR="00FD3447" w:rsidRPr="00FD3447" w:rsidRDefault="00FD3447">
      <w:pPr>
        <w:pStyle w:val="Hemstlatt"/>
      </w:pPr>
      <w:r w:rsidRPr="00FD3447">
        <w:t>Riksdagen tillkännager för regeringen som sin mening vad som anförs i motionen om att överväga att införa ett grundavdrag på arbetsgivaravgiften.</w:t>
      </w:r>
    </w:p>
    <w:p w:rsidR="00FD3447" w:rsidRPr="00FD3447" w:rsidRDefault="00FD3447">
      <w:pPr>
        <w:pStyle w:val="Rubrik1"/>
      </w:pPr>
      <w:r w:rsidRPr="00FD3447">
        <w:t>Motivering</w:t>
      </w:r>
    </w:p>
    <w:p w:rsidR="00FD3447" w:rsidRPr="00FD3447" w:rsidRDefault="00FD3447">
      <w:r w:rsidRPr="00FD3447">
        <w:t>I Sverige finns idag mer än 500 000 enmansföretag. Många enmansföretag säger sig gärna vilja anställa men att tröskeln att gå från ord till handling är hög.</w:t>
      </w:r>
    </w:p>
    <w:p w:rsidR="00FD3447" w:rsidRPr="00FD3447" w:rsidRDefault="00FD3447">
      <w:pPr>
        <w:pStyle w:val="Normaltindrag"/>
      </w:pPr>
      <w:r w:rsidRPr="00FD3447">
        <w:t>Ett sätt att underlätta för enmansföretag att komma över denna tröskel är att införa ett grundavdrag på arbetsgivaravgiften. Detta skulle innebära en betydande minskning av arbetsgivaravgiften för enmansföretag och positivt kunna påverka deras möjlighet att anställa ytterligare personal.</w:t>
      </w:r>
    </w:p>
    <w:p w:rsidR="00FD3447" w:rsidRPr="00FD3447" w:rsidRDefault="00FD3447">
      <w:pPr>
        <w:pStyle w:val="Normaltindrag"/>
      </w:pPr>
      <w:r w:rsidRPr="00FD3447">
        <w:t>Att införa ett fast grundavdrag istället för en procentsats på arbetsgivara</w:t>
      </w:r>
      <w:r w:rsidRPr="00FD3447">
        <w:t>v</w:t>
      </w:r>
      <w:r w:rsidRPr="00FD3447">
        <w:t>giften är principiellt viktigt och av stor betydelse för småföretag, men skulle ha en mer marginell effekt för större företag.</w:t>
      </w:r>
    </w:p>
    <w:p w:rsidR="00FD3447" w:rsidRPr="00FD3447" w:rsidRDefault="00FD3447">
      <w:pPr>
        <w:pStyle w:val="Normaltindrag"/>
      </w:pPr>
      <w:r w:rsidRPr="00FD3447">
        <w:t>Vi anser att man snarast bör se över möjligheten att införa ett grundavdrag på arbetsgivaravgiften.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3447">
        <w:trPr>
          <w:cantSplit/>
        </w:trPr>
        <w:tc>
          <w:tcPr>
            <w:tcW w:w="3046" w:type="dxa"/>
          </w:tcPr>
          <w:p w:rsidR="00FD3447" w:rsidRPr="00FD3447" w:rsidRDefault="00FD3447">
            <w:pPr>
              <w:pStyle w:val="UnderskriftDatum"/>
              <w:spacing w:before="240"/>
            </w:pPr>
            <w:r w:rsidRPr="00FD3447">
              <w:t>Stockholm den 26 oktober 2010</w:t>
            </w:r>
          </w:p>
        </w:tc>
        <w:tc>
          <w:tcPr>
            <w:tcW w:w="3047" w:type="dxa"/>
          </w:tcPr>
          <w:p w:rsidR="00FD3447" w:rsidRPr="00FD3447" w:rsidRDefault="00FD3447">
            <w:pPr>
              <w:pStyle w:val="Underskrifter"/>
              <w:spacing w:before="240"/>
            </w:pPr>
          </w:p>
        </w:tc>
      </w:tr>
      <w:tr w:rsidR="00000000" w:rsidRPr="00FD3447">
        <w:trPr>
          <w:cantSplit/>
        </w:trPr>
        <w:tc>
          <w:tcPr>
            <w:tcW w:w="3046" w:type="dxa"/>
          </w:tcPr>
          <w:p w:rsidR="00FD3447" w:rsidRPr="00FD3447" w:rsidRDefault="00FD3447">
            <w:pPr>
              <w:pStyle w:val="Underskrifter"/>
            </w:pPr>
            <w:r w:rsidRPr="00FD3447">
              <w:t>Eva Lohman (M)</w:t>
            </w:r>
          </w:p>
        </w:tc>
        <w:tc>
          <w:tcPr>
            <w:tcW w:w="3046" w:type="dxa"/>
          </w:tcPr>
          <w:p w:rsidR="00FD3447" w:rsidRPr="00FD3447" w:rsidRDefault="00FD3447">
            <w:pPr>
              <w:pStyle w:val="Underskrifter"/>
            </w:pPr>
            <w:r w:rsidRPr="00FD3447">
              <w:t>Saila Quicklund (M)</w:t>
            </w:r>
          </w:p>
        </w:tc>
      </w:tr>
    </w:tbl>
    <w:p w:rsidR="00FD3447" w:rsidRPr="00FD3447" w:rsidRDefault="00FD3447">
      <w:pPr>
        <w:pStyle w:val="Normaltindrag"/>
      </w:pPr>
    </w:p>
    <w:sectPr w:rsidR="00000000" w:rsidRPr="00FD34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3447" w:rsidRPr="00FD3447" w:rsidRDefault="00FD3447">
      <w:r w:rsidRPr="00FD3447">
        <w:separator/>
      </w:r>
    </w:p>
  </w:endnote>
  <w:endnote w:type="continuationSeparator" w:id="0">
    <w:p w:rsidR="00FD3447" w:rsidRPr="00FD3447" w:rsidRDefault="00FD3447">
      <w:r w:rsidRPr="00FD34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447" w:rsidRPr="00FD3447" w:rsidRDefault="00FD3447">
    <w:pPr>
      <w:pStyle w:val="Sidfot"/>
    </w:pPr>
    <w:r w:rsidRPr="00FD34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87466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447" w:rsidRDefault="00FD34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3447" w:rsidRDefault="00FD34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447" w:rsidRPr="00FD3447" w:rsidRDefault="00FD3447">
    <w:pPr>
      <w:pStyle w:val="Sidfot"/>
    </w:pPr>
    <w:r w:rsidRPr="00FD34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69185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447" w:rsidRDefault="00FD344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3447" w:rsidRDefault="00FD344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447" w:rsidRPr="00FD3447" w:rsidRDefault="00FD3447">
    <w:pPr>
      <w:pStyle w:val="Sidfot"/>
    </w:pPr>
    <w:r w:rsidRPr="00FD34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31830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447" w:rsidRDefault="00FD34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3447" w:rsidRDefault="00FD34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3447" w:rsidRPr="00FD3447" w:rsidRDefault="00FD3447">
      <w:r w:rsidRPr="00FD3447">
        <w:separator/>
      </w:r>
    </w:p>
  </w:footnote>
  <w:footnote w:type="continuationSeparator" w:id="0">
    <w:p w:rsidR="00FD3447" w:rsidRPr="00FD3447" w:rsidRDefault="00FD3447">
      <w:r w:rsidRPr="00FD34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447" w:rsidRPr="00FD3447" w:rsidRDefault="00FD3447">
    <w:pPr>
      <w:pStyle w:val="Sidhuvud"/>
    </w:pPr>
    <w:r w:rsidRPr="00FD34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1357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447" w:rsidRDefault="00FD344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3447" w:rsidRDefault="00FD344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447" w:rsidRPr="00FD3447" w:rsidRDefault="00FD3447">
    <w:pPr>
      <w:pStyle w:val="Sidhuvud"/>
    </w:pPr>
    <w:r w:rsidRPr="00FD34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5898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447" w:rsidRDefault="00FD344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3447" w:rsidRDefault="00FD344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447" w:rsidRPr="00FD3447" w:rsidRDefault="00FD3447">
    <w:pPr>
      <w:pStyle w:val="FSHNormal"/>
      <w:tabs>
        <w:tab w:val="right" w:pos="5840"/>
      </w:tabs>
    </w:pPr>
    <w:r w:rsidRPr="00FD3447">
      <w:br/>
    </w:r>
    <w:r w:rsidRPr="00FD3447">
      <w:fldChar w:fldCharType="begin" w:fldLock="1"/>
    </w:r>
    <w:r w:rsidRPr="00FD3447">
      <w:instrText xml:space="preserve"> DOCPROPERTY</w:instrText>
    </w:r>
    <w:r w:rsidRPr="00FD3447">
      <w:rPr>
        <w:sz w:val="18"/>
      </w:rPr>
      <w:instrText xml:space="preserve"> "YearUser" *\charformat </w:instrText>
    </w:r>
    <w:r w:rsidRPr="00FD3447">
      <w:fldChar w:fldCharType="separate"/>
    </w:r>
    <w:r w:rsidRPr="00FD3447">
      <w:t>2010/11</w:t>
    </w:r>
    <w:r w:rsidRPr="00FD3447">
      <w:fldChar w:fldCharType="end"/>
    </w:r>
    <w:r w:rsidRPr="00FD3447">
      <w:t xml:space="preserve"> </w:t>
    </w:r>
    <w:r w:rsidRPr="00FD3447">
      <w:tab/>
      <w:t xml:space="preserve">mnr: </w:t>
    </w:r>
    <w:r w:rsidRPr="00FD3447">
      <w:fldChar w:fldCharType="begin" w:fldLock="1"/>
    </w:r>
    <w:r w:rsidRPr="00FD3447">
      <w:instrText xml:space="preserve"> DOCPROPERTY</w:instrText>
    </w:r>
    <w:r w:rsidRPr="00FD3447">
      <w:rPr>
        <w:sz w:val="18"/>
      </w:rPr>
      <w:instrText xml:space="preserve"> "Motionsnummer" *\charformat </w:instrText>
    </w:r>
    <w:r w:rsidRPr="00FD3447">
      <w:fldChar w:fldCharType="separate"/>
    </w:r>
    <w:r w:rsidRPr="00FD3447">
      <w:t>Sf285</w:t>
    </w:r>
    <w:r w:rsidRPr="00FD3447">
      <w:fldChar w:fldCharType="end"/>
    </w:r>
    <w:r w:rsidRPr="00FD3447">
      <w:br/>
    </w:r>
    <w:r w:rsidRPr="00FD3447">
      <w:fldChar w:fldCharType="begin" w:fldLock="1"/>
    </w:r>
    <w:r w:rsidRPr="00FD3447">
      <w:instrText xml:space="preserve"> DOCPROPERTY</w:instrText>
    </w:r>
    <w:r w:rsidRPr="00FD3447">
      <w:rPr>
        <w:sz w:val="18"/>
      </w:rPr>
      <w:instrText xml:space="preserve"> "Samling" *\charformat </w:instrText>
    </w:r>
    <w:r w:rsidRPr="00FD3447">
      <w:fldChar w:fldCharType="end"/>
    </w:r>
    <w:r w:rsidRPr="00FD3447">
      <w:tab/>
      <w:t xml:space="preserve">pnr: </w:t>
    </w:r>
    <w:r w:rsidRPr="00FD3447">
      <w:fldChar w:fldCharType="begin" w:fldLock="1"/>
    </w:r>
    <w:r w:rsidRPr="00FD3447">
      <w:instrText xml:space="preserve"> DOCPROPERTY</w:instrText>
    </w:r>
    <w:r w:rsidRPr="00FD3447">
      <w:rPr>
        <w:sz w:val="18"/>
      </w:rPr>
      <w:instrText xml:space="preserve"> "Partinummer" *\charformat </w:instrText>
    </w:r>
    <w:r w:rsidRPr="00FD3447">
      <w:fldChar w:fldCharType="separate"/>
    </w:r>
    <w:r w:rsidRPr="00FD3447">
      <w:t>M1356</w:t>
    </w:r>
    <w:r w:rsidRPr="00FD3447">
      <w:fldChar w:fldCharType="end"/>
    </w:r>
  </w:p>
  <w:p w:rsidR="00FD3447" w:rsidRPr="00FD3447" w:rsidRDefault="00FD3447">
    <w:pPr>
      <w:pStyle w:val="FSHRub1"/>
    </w:pPr>
    <w:r w:rsidRPr="00FD3447">
      <w:t>Motion till riksdagen</w:t>
    </w:r>
    <w:r w:rsidRPr="00FD3447">
      <w:br/>
    </w:r>
    <w:r w:rsidRPr="00FD3447">
      <w:fldChar w:fldCharType="begin" w:fldLock="1"/>
    </w:r>
    <w:r w:rsidRPr="00FD3447">
      <w:instrText xml:space="preserve"> DOCPROPERTY "YearUser" *\charformat </w:instrText>
    </w:r>
    <w:r w:rsidRPr="00FD3447">
      <w:fldChar w:fldCharType="separate"/>
    </w:r>
    <w:r w:rsidRPr="00FD3447">
      <w:t>2010/11</w:t>
    </w:r>
    <w:r w:rsidRPr="00FD3447">
      <w:fldChar w:fldCharType="end"/>
    </w:r>
    <w:r w:rsidRPr="00FD3447">
      <w:t>:</w:t>
    </w:r>
    <w:r w:rsidRPr="00FD3447">
      <w:fldChar w:fldCharType="begin" w:fldLock="1"/>
    </w:r>
    <w:r w:rsidRPr="00FD3447">
      <w:instrText xml:space="preserve"> DOCPROPERTY "Motionsnummer" *\charformat </w:instrText>
    </w:r>
    <w:r w:rsidRPr="00FD3447">
      <w:fldChar w:fldCharType="separate"/>
    </w:r>
    <w:r w:rsidRPr="00FD3447">
      <w:t>Sf285</w:t>
    </w:r>
    <w:r w:rsidRPr="00FD3447">
      <w:fldChar w:fldCharType="end"/>
    </w:r>
  </w:p>
  <w:p w:rsidR="00FD3447" w:rsidRPr="00FD3447" w:rsidRDefault="00FD3447">
    <w:pPr>
      <w:pStyle w:val="FSHNormalS5"/>
    </w:pPr>
    <w:r w:rsidRPr="00FD3447">
      <w:fldChar w:fldCharType="begin" w:fldLock="1"/>
    </w:r>
    <w:r w:rsidRPr="00FD3447">
      <w:instrText xml:space="preserve"> DOCPROPERTY "MotionarText" *\charformat </w:instrText>
    </w:r>
    <w:r w:rsidRPr="00FD3447">
      <w:fldChar w:fldCharType="separate"/>
    </w:r>
    <w:r w:rsidRPr="00FD3447">
      <w:t>av Eva Lohman och Saila Quicklund (M)</w:t>
    </w:r>
    <w:r w:rsidRPr="00FD3447">
      <w:fldChar w:fldCharType="end"/>
    </w:r>
    <w:r w:rsidRPr="00FD3447">
      <w:br/>
    </w:r>
    <w:r w:rsidRPr="00FD3447">
      <w:fldChar w:fldCharType="begin" w:fldLock="1"/>
    </w:r>
    <w:r w:rsidRPr="00FD3447">
      <w:instrText xml:space="preserve"> DOCPROPERTY "SvarFrasKort" *\charformat </w:instrText>
    </w:r>
    <w:r w:rsidRPr="00FD3447">
      <w:fldChar w:fldCharType="end"/>
    </w:r>
  </w:p>
  <w:p w:rsidR="00FD3447" w:rsidRPr="00FD3447" w:rsidRDefault="00FD3447">
    <w:pPr>
      <w:pStyle w:val="FSHTitel"/>
    </w:pPr>
    <w:r w:rsidRPr="00FD3447">
      <w:fldChar w:fldCharType="begin" w:fldLock="1"/>
    </w:r>
    <w:r w:rsidRPr="00FD3447">
      <w:instrText xml:space="preserve"> DOCPROPERTY</w:instrText>
    </w:r>
    <w:r w:rsidRPr="00FD3447">
      <w:rPr>
        <w:sz w:val="18"/>
      </w:rPr>
      <w:instrText xml:space="preserve"> "RubrikSvar" *\charformat </w:instrText>
    </w:r>
    <w:r w:rsidRPr="00FD3447">
      <w:fldChar w:fldCharType="separate"/>
    </w:r>
    <w:r w:rsidRPr="00FD3447">
      <w:t>Grundavdrag på arbetsgivaravgiften</w:t>
    </w:r>
    <w:r w:rsidRPr="00FD3447">
      <w:fldChar w:fldCharType="end"/>
    </w:r>
  </w:p>
  <w:p w:rsidR="00FD3447" w:rsidRPr="00FD3447" w:rsidRDefault="00FD3447">
    <w:pPr>
      <w:pStyle w:val="Normal00"/>
    </w:pPr>
  </w:p>
  <w:p w:rsidR="00FD3447" w:rsidRPr="00FD3447" w:rsidRDefault="00FD34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57844710">
    <w:abstractNumId w:val="3"/>
  </w:num>
  <w:num w:numId="2" w16cid:durableId="1183664735">
    <w:abstractNumId w:val="2"/>
  </w:num>
  <w:num w:numId="3" w16cid:durableId="1601599792">
    <w:abstractNumId w:val="1"/>
  </w:num>
  <w:num w:numId="4" w16cid:durableId="1992900304">
    <w:abstractNumId w:val="0"/>
  </w:num>
  <w:num w:numId="5" w16cid:durableId="1616908258">
    <w:abstractNumId w:val="7"/>
  </w:num>
  <w:num w:numId="6" w16cid:durableId="345903797">
    <w:abstractNumId w:val="6"/>
  </w:num>
  <w:num w:numId="7" w16cid:durableId="1795102171">
    <w:abstractNumId w:val="5"/>
  </w:num>
  <w:num w:numId="8" w16cid:durableId="601376682">
    <w:abstractNumId w:val="4"/>
  </w:num>
  <w:num w:numId="9" w16cid:durableId="2061853819">
    <w:abstractNumId w:val="8"/>
  </w:num>
  <w:num w:numId="10" w16cid:durableId="127169516">
    <w:abstractNumId w:val="9"/>
  </w:num>
  <w:num w:numId="11" w16cid:durableId="1910916870">
    <w:abstractNumId w:val="10"/>
  </w:num>
  <w:num w:numId="12" w16cid:durableId="1790974780">
    <w:abstractNumId w:val="13"/>
  </w:num>
  <w:num w:numId="13" w16cid:durableId="2142767328">
    <w:abstractNumId w:val="15"/>
  </w:num>
  <w:num w:numId="14" w16cid:durableId="1009909878">
    <w:abstractNumId w:val="16"/>
  </w:num>
  <w:num w:numId="15" w16cid:durableId="1258563608">
    <w:abstractNumId w:val="11"/>
  </w:num>
  <w:num w:numId="16" w16cid:durableId="1641152543">
    <w:abstractNumId w:val="18"/>
  </w:num>
  <w:num w:numId="17" w16cid:durableId="1669554156">
    <w:abstractNumId w:val="17"/>
  </w:num>
  <w:num w:numId="18" w16cid:durableId="445273141">
    <w:abstractNumId w:val="14"/>
  </w:num>
  <w:num w:numId="19" w16cid:durableId="13037319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4"/>
    <w:docVar w:name="PersonGUIDs" w:val="{61BEE171-9E7B-4855-B438-5FA08B8995D9},{3C32793F-CFFA-42A1-B7DF-9270FF322D43}"/>
  </w:docVars>
  <w:rsids>
    <w:rsidRoot w:val="00FA48FD"/>
    <w:rsid w:val="00FA48FD"/>
    <w:rsid w:val="00FD34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BB47459-D5D2-4380-B7B9-57061B7D4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857</Characters>
  <Application>Microsoft Office Word</Application>
  <DocSecurity>4</DocSecurity>
  <Lines>20</Lines>
  <Paragraphs>11</Paragraphs>
  <ScaleCrop>false</ScaleCrop>
  <HeadingPairs>
    <vt:vector size="2" baseType="variant">
      <vt:variant>
        <vt:lpstr>Rubrik</vt:lpstr>
      </vt:variant>
      <vt:variant>
        <vt:i4>1</vt:i4>
      </vt:variant>
    </vt:vector>
  </HeadingPairs>
  <TitlesOfParts>
    <vt:vector size="1" baseType="lpstr">
      <vt:lpstr>m1356</vt:lpstr>
    </vt:vector>
  </TitlesOfParts>
  <Company>Riksdagen</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m1356</dc:title>
  <dc:subject>m1356</dc:subject>
  <dc:creator>Riksdagen</dc:creator>
  <cp:keywords>Riksdagen</cp:keywords>
  <dc:description>Versal/gemen i partibeteckning. Gemen i tryck för 0910, versal för 1011 och nyare</dc:description>
  <cp:lastModifiedBy>Lars Brink</cp:lastModifiedBy>
  <cp:revision>2</cp:revision>
  <cp:lastPrinted>2010-11-24T06:46:00Z</cp:lastPrinted>
  <dcterms:created xsi:type="dcterms:W3CDTF">2025-12-18T02:00:00Z</dcterms:created>
  <dcterms:modified xsi:type="dcterms:W3CDTF">2025-12-18T02:00:00Z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mot2000_530_2010-11-24</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ahv</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Grundavdrag på arbetsgivaravgiften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Grundavdrag på arbetsgivaravgiften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M1356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Lohman och Saila Quicklund (M)</vt:lpwstr>
  </property>
  <property fmtid="{D5CDD505-2E9C-101B-9397-08002B2CF9AE}" pid="26" name="MotionarLista">
    <vt:lpwstr>Lohman, Eva (M)\Quicklund, Saila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Lohman (M), Saila Quicklund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anita.hillerstrom.vagli@riksdagen.se</vt:lpwstr>
  </property>
  <property fmtid="{D5CDD505-2E9C-101B-9397-08002B2CF9AE}" pid="45" name="ReservUID">
    <vt:lpwstr>aa1216aa</vt:lpwstr>
  </property>
  <property fmtid="{D5CDD505-2E9C-101B-9397-08002B2CF9AE}" pid="46" name="MotionID">
    <vt:lpwstr>20102011000000000109000013560069</vt:lpwstr>
  </property>
  <property fmtid="{D5CDD505-2E9C-101B-9397-08002B2CF9AE}" pid="47" name="datum">
    <vt:lpwstr>101026</vt:lpwstr>
  </property>
  <property fmtid="{D5CDD505-2E9C-101B-9397-08002B2CF9AE}" pid="48" name="avsändar-e-post">
    <vt:lpwstr>anita.hillerstrom.vagli@riksdagen.se</vt:lpwstr>
  </property>
  <property fmtid="{D5CDD505-2E9C-101B-9397-08002B2CF9AE}" pid="49" name="id">
    <vt:lpwstr>20102011000000000109000013560069</vt:lpwstr>
  </property>
  <property fmtid="{D5CDD505-2E9C-101B-9397-08002B2CF9AE}" pid="50" name="nummer">
    <vt:lpwstr>285</vt:lpwstr>
  </property>
  <property fmtid="{D5CDD505-2E9C-101B-9397-08002B2CF9AE}" pid="51" name="utskottsbeteckning">
    <vt:lpwstr>Sf</vt:lpwstr>
  </property>
  <property fmtid="{D5CDD505-2E9C-101B-9397-08002B2CF9AE}" pid="52" name="GlobalUID">
    <vt:lpwstr>{1BAEE71D-D835-4261-8234-FE0EAF5DCDA2}</vt:lpwstr>
  </property>
  <property fmtid="{D5CDD505-2E9C-101B-9397-08002B2CF9AE}" pid="53" name="Överföringar">
    <vt:i4>0</vt:i4>
  </property>
  <property fmtid="{D5CDD505-2E9C-101B-9397-08002B2CF9AE}" pid="54" name="Checksum">
    <vt:lpwstr>*0010801123051*</vt:lpwstr>
  </property>
  <property fmtid="{D5CDD505-2E9C-101B-9397-08002B2CF9AE}" pid="55" name="skuggnummer">
    <vt:lpwstr>915</vt:lpwstr>
  </property>
  <property fmtid="{D5CDD505-2E9C-101B-9397-08002B2CF9AE}" pid="56" name="urixVersion">
    <vt:lpwstr>4.3.0.0</vt:lpwstr>
  </property>
  <property fmtid="{D5CDD505-2E9C-101B-9397-08002B2CF9AE}" pid="57" name="urixOrigin">
    <vt:lpwstr>101124 07:46:41.232</vt:lpwstr>
  </property>
  <property fmtid="{D5CDD505-2E9C-101B-9397-08002B2CF9AE}" pid="58" name="urixGuid">
    <vt:lpwstr>{8DE081FD-248F-4E87-B005-80F85FF91299}</vt:lpwstr>
  </property>
</Properties>
</file>