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542997" w:rsidRPr="004D0300" w:rsidTr="0024015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42997" w:rsidRPr="004D0300" w:rsidRDefault="00542997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542997" w:rsidRPr="004D0300" w:rsidRDefault="00542997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240155" w:rsidRPr="004D0300" w:rsidTr="0024015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40155" w:rsidRPr="004D0300" w:rsidRDefault="00240155" w:rsidP="00240155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4D0300">
              <w:rPr>
                <w:rFonts w:ascii="TradeGothic" w:hAnsi="TradeGothic"/>
                <w:b/>
                <w:sz w:val="22"/>
              </w:rPr>
              <w:t>PM</w:t>
            </w:r>
          </w:p>
        </w:tc>
        <w:tc>
          <w:tcPr>
            <w:tcW w:w="2347" w:type="dxa"/>
            <w:gridSpan w:val="2"/>
          </w:tcPr>
          <w:p w:rsidR="00240155" w:rsidRPr="004D0300" w:rsidRDefault="00DF640A" w:rsidP="00240155">
            <w:pPr>
              <w:framePr w:w="4400" w:h="1644" w:wrap="notBeside" w:vAnchor="page" w:hAnchor="page" w:x="6573" w:y="721"/>
            </w:pPr>
            <w:r w:rsidRPr="004D0300">
              <w:t>Fi 2009</w:t>
            </w:r>
            <w:r w:rsidR="00240155" w:rsidRPr="004D0300">
              <w:t>/</w:t>
            </w:r>
            <w:r w:rsidRPr="004D0300">
              <w:t>4229</w:t>
            </w:r>
          </w:p>
        </w:tc>
      </w:tr>
      <w:tr w:rsidR="00240155" w:rsidRPr="004D0300" w:rsidTr="00240155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240155" w:rsidRPr="004D0300" w:rsidRDefault="00240155" w:rsidP="00240155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240155" w:rsidRPr="004D0300" w:rsidRDefault="00240155" w:rsidP="00240155">
            <w:pPr>
              <w:framePr w:w="4400" w:h="1644" w:wrap="notBeside" w:vAnchor="page" w:hAnchor="page" w:x="6573" w:y="721"/>
            </w:pPr>
          </w:p>
        </w:tc>
      </w:tr>
      <w:tr w:rsidR="00240155" w:rsidRPr="004D0300" w:rsidTr="0024015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40155" w:rsidRPr="004D0300" w:rsidRDefault="003E4265" w:rsidP="00240155">
            <w:pPr>
              <w:framePr w:w="4400" w:h="1644" w:wrap="notBeside" w:vAnchor="page" w:hAnchor="page" w:x="6573" w:y="721"/>
            </w:pPr>
            <w:r w:rsidRPr="004D0300">
              <w:t>2009-07-17</w:t>
            </w:r>
          </w:p>
          <w:p w:rsidR="00240155" w:rsidRPr="004D0300" w:rsidRDefault="00240155" w:rsidP="00240155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240155" w:rsidRPr="004D0300" w:rsidRDefault="00240155" w:rsidP="00240155">
            <w:pPr>
              <w:framePr w:w="4400" w:h="1644" w:wrap="notBeside" w:vAnchor="page" w:hAnchor="page" w:x="6573" w:y="721"/>
            </w:pPr>
          </w:p>
        </w:tc>
      </w:tr>
      <w:tr w:rsidR="00240155" w:rsidRPr="004D0300" w:rsidTr="0024015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40155" w:rsidRPr="004D0300" w:rsidRDefault="00240155" w:rsidP="00240155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240155" w:rsidRPr="004D0300" w:rsidRDefault="00240155" w:rsidP="00240155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542997" w:rsidRPr="004D030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42997" w:rsidRPr="004D0300" w:rsidRDefault="0054299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D0300">
              <w:rPr>
                <w:b/>
                <w:i w:val="0"/>
                <w:sz w:val="22"/>
              </w:rPr>
              <w:t>Finansdepartementet</w:t>
            </w:r>
          </w:p>
        </w:tc>
      </w:tr>
      <w:tr w:rsidR="00542997" w:rsidRPr="004D030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42997" w:rsidRPr="004D0300" w:rsidRDefault="0054299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42997" w:rsidRPr="004D030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42997" w:rsidRPr="004D0300" w:rsidRDefault="0054299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42997" w:rsidRPr="004D030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42997" w:rsidRPr="004D0300" w:rsidRDefault="0054299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42997" w:rsidRPr="004D030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42997" w:rsidRPr="004D0300" w:rsidRDefault="0054299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42997" w:rsidRPr="004D030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42997" w:rsidRPr="004D0300" w:rsidRDefault="0054299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42997" w:rsidRPr="004D030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42997" w:rsidRPr="004D0300" w:rsidRDefault="0054299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42997" w:rsidRPr="004D030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42997" w:rsidRPr="004D0300" w:rsidRDefault="0054299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42997" w:rsidRPr="004D030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42997" w:rsidRPr="004D0300" w:rsidRDefault="0054299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42997" w:rsidRPr="004D030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42997" w:rsidRPr="004D0300" w:rsidRDefault="0054299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542997" w:rsidRPr="004D0300" w:rsidRDefault="00B8016A">
      <w:pPr>
        <w:pStyle w:val="RKrubrik"/>
        <w:pBdr>
          <w:bottom w:val="single" w:sz="4" w:space="1" w:color="000000"/>
        </w:pBdr>
        <w:spacing w:before="0" w:after="0"/>
        <w:rPr>
          <w:i/>
          <w:iCs/>
        </w:rPr>
      </w:pPr>
      <w:r w:rsidRPr="004D0300">
        <w:t>R</w:t>
      </w:r>
      <w:r w:rsidR="00583098" w:rsidRPr="004D0300">
        <w:t>apport från E</w:t>
      </w:r>
      <w:r w:rsidR="00542997" w:rsidRPr="004D0300">
        <w:t>kofin</w:t>
      </w:r>
      <w:r w:rsidRPr="004D0300">
        <w:t>rådet (budget),</w:t>
      </w:r>
      <w:r w:rsidR="00542997" w:rsidRPr="004D0300">
        <w:t xml:space="preserve"> den 1</w:t>
      </w:r>
      <w:r w:rsidR="00DF640A" w:rsidRPr="004D0300">
        <w:t>0</w:t>
      </w:r>
      <w:r w:rsidR="00542997" w:rsidRPr="004D0300">
        <w:t xml:space="preserve"> juli 200</w:t>
      </w:r>
      <w:r w:rsidR="00DF640A" w:rsidRPr="004D0300">
        <w:t>9</w:t>
      </w:r>
      <w:r w:rsidR="00542997" w:rsidRPr="004D0300">
        <w:t xml:space="preserve"> </w:t>
      </w:r>
    </w:p>
    <w:p w:rsidR="00542997" w:rsidRPr="004D0300" w:rsidRDefault="00542997">
      <w:pPr>
        <w:pStyle w:val="RKnormal"/>
      </w:pPr>
    </w:p>
    <w:p w:rsidR="00542997" w:rsidRPr="004D0300" w:rsidRDefault="00542997">
      <w:pPr>
        <w:pStyle w:val="Rubrik4"/>
      </w:pPr>
      <w:r w:rsidRPr="004D0300">
        <w:t>1.</w:t>
      </w:r>
      <w:r w:rsidRPr="004D0300">
        <w:tab/>
        <w:t>Godkännande av dagordningen</w:t>
      </w:r>
    </w:p>
    <w:p w:rsidR="00542997" w:rsidRPr="004D0300" w:rsidRDefault="00542997">
      <w:pPr>
        <w:pStyle w:val="RKnormal"/>
      </w:pPr>
      <w:r w:rsidRPr="004D0300">
        <w:t xml:space="preserve">Dagordningen godkändes. </w:t>
      </w:r>
    </w:p>
    <w:p w:rsidR="00542997" w:rsidRPr="004D0300" w:rsidRDefault="00542997">
      <w:pPr>
        <w:pStyle w:val="Rubrik4"/>
      </w:pPr>
      <w:r w:rsidRPr="004D0300">
        <w:t>2.</w:t>
      </w:r>
      <w:r w:rsidRPr="004D0300">
        <w:tab/>
        <w:t>Godkännande av A-punktslistan</w:t>
      </w:r>
    </w:p>
    <w:p w:rsidR="00542997" w:rsidRPr="004D0300" w:rsidRDefault="00542997">
      <w:pPr>
        <w:pStyle w:val="RKnormal"/>
      </w:pPr>
      <w:r w:rsidRPr="004D0300">
        <w:t>A-punktslistan (</w:t>
      </w:r>
      <w:r w:rsidR="0005084F" w:rsidRPr="004D0300">
        <w:t>11</w:t>
      </w:r>
      <w:r w:rsidR="00AF14AC" w:rsidRPr="004D0300">
        <w:t>708</w:t>
      </w:r>
      <w:r w:rsidR="0005084F" w:rsidRPr="004D0300">
        <w:t>/0</w:t>
      </w:r>
      <w:r w:rsidR="00AF14AC" w:rsidRPr="004D0300">
        <w:t>9</w:t>
      </w:r>
      <w:r w:rsidR="00BA45BE" w:rsidRPr="004D0300">
        <w:t xml:space="preserve"> PTS A 3</w:t>
      </w:r>
      <w:r w:rsidR="00AF14AC" w:rsidRPr="004D0300">
        <w:t>3</w:t>
      </w:r>
      <w:r w:rsidRPr="004D0300">
        <w:t>) godkändes</w:t>
      </w:r>
      <w:r w:rsidR="005E74A2" w:rsidRPr="004D0300">
        <w:t xml:space="preserve"> men kommer formellt att fastställas som en A-punkt vid </w:t>
      </w:r>
      <w:r w:rsidR="003E4265" w:rsidRPr="004D0300">
        <w:t>J</w:t>
      </w:r>
      <w:r w:rsidR="005E74A2" w:rsidRPr="004D0300">
        <w:t xml:space="preserve">ordbruk- och fiskerådet </w:t>
      </w:r>
      <w:r w:rsidR="003E4265" w:rsidRPr="004D0300">
        <w:t xml:space="preserve">den 13 juli </w:t>
      </w:r>
      <w:r w:rsidR="005E74A2" w:rsidRPr="004D0300">
        <w:t>eftersom det inte förelåg beslutsmässighet</w:t>
      </w:r>
      <w:r w:rsidRPr="004D0300">
        <w:t xml:space="preserve">. </w:t>
      </w:r>
    </w:p>
    <w:p w:rsidR="00542997" w:rsidRPr="004D0300" w:rsidRDefault="00542997">
      <w:pPr>
        <w:pStyle w:val="Rubrik4"/>
      </w:pPr>
      <w:r w:rsidRPr="004D0300">
        <w:t>3.</w:t>
      </w:r>
      <w:r w:rsidRPr="004D0300">
        <w:tab/>
        <w:t>Förberedelser för förlikning med Europaparlamentet</w:t>
      </w:r>
    </w:p>
    <w:p w:rsidR="00BA45BE" w:rsidRPr="004D0300" w:rsidRDefault="00583098">
      <w:pPr>
        <w:pStyle w:val="RKnormal"/>
      </w:pPr>
      <w:r w:rsidRPr="004D0300">
        <w:t>Flertalet</w:t>
      </w:r>
      <w:r w:rsidR="00BA45BE" w:rsidRPr="004D0300">
        <w:t xml:space="preserve"> medlemsländer gjorde inlägg </w:t>
      </w:r>
      <w:r w:rsidRPr="004D0300">
        <w:t>och</w:t>
      </w:r>
      <w:r w:rsidR="00BA45BE" w:rsidRPr="004D0300">
        <w:t xml:space="preserve"> framförde sitt stöd för </w:t>
      </w:r>
      <w:r w:rsidR="00DF640A" w:rsidRPr="004D0300">
        <w:t xml:space="preserve">det svenska </w:t>
      </w:r>
      <w:r w:rsidR="00B8016A" w:rsidRPr="004D0300">
        <w:t>ord</w:t>
      </w:r>
      <w:r w:rsidR="00AF14AC" w:rsidRPr="004D0300">
        <w:t>förandeskapets kompromiss rörande budgetförslag</w:t>
      </w:r>
      <w:r w:rsidR="003E4265" w:rsidRPr="004D0300">
        <w:t>et</w:t>
      </w:r>
      <w:r w:rsidR="00AF14AC" w:rsidRPr="004D0300">
        <w:t xml:space="preserve"> för 2010</w:t>
      </w:r>
      <w:r w:rsidR="00BA45BE" w:rsidRPr="004D0300">
        <w:t xml:space="preserve">. </w:t>
      </w:r>
    </w:p>
    <w:p w:rsidR="00542997" w:rsidRPr="004D0300" w:rsidRDefault="00BA45BE" w:rsidP="00262330">
      <w:pPr>
        <w:pStyle w:val="Rubrik4"/>
      </w:pPr>
      <w:r w:rsidRPr="004D0300">
        <w:t>4</w:t>
      </w:r>
      <w:r w:rsidR="00542997" w:rsidRPr="004D0300">
        <w:t>.</w:t>
      </w:r>
      <w:r w:rsidR="00542997" w:rsidRPr="004D0300">
        <w:tab/>
      </w:r>
      <w:r w:rsidRPr="004D0300">
        <w:t>Rådets fastställande av budgetförsl</w:t>
      </w:r>
      <w:r w:rsidR="00262330" w:rsidRPr="004D0300">
        <w:t xml:space="preserve">aget för Europeiska </w:t>
      </w:r>
      <w:r w:rsidR="00AF14AC" w:rsidRPr="004D0300">
        <w:tab/>
      </w:r>
      <w:r w:rsidR="00262330" w:rsidRPr="004D0300">
        <w:t>gemenskaperna</w:t>
      </w:r>
      <w:r w:rsidR="00DF640A" w:rsidRPr="004D0300">
        <w:t xml:space="preserve"> för budgetåret 2010</w:t>
      </w:r>
    </w:p>
    <w:p w:rsidR="00A016FD" w:rsidRPr="004D0300" w:rsidRDefault="00A016FD" w:rsidP="00A016FD">
      <w:pPr>
        <w:pStyle w:val="RKnormal"/>
      </w:pPr>
      <w:r w:rsidRPr="004D0300">
        <w:t>Efter samråd</w:t>
      </w:r>
      <w:r w:rsidR="00BA45BE" w:rsidRPr="004D0300">
        <w:t xml:space="preserve"> med Europaparlamentet </w:t>
      </w:r>
      <w:r w:rsidRPr="004D0300">
        <w:t>konstaterades</w:t>
      </w:r>
      <w:r w:rsidR="00B8016A" w:rsidRPr="004D0300">
        <w:t>, som väntat,</w:t>
      </w:r>
      <w:r w:rsidR="006F4BF7" w:rsidRPr="004D0300">
        <w:t xml:space="preserve"> att förutsättningar för</w:t>
      </w:r>
      <w:r w:rsidRPr="004D0300">
        <w:t xml:space="preserve"> </w:t>
      </w:r>
      <w:r w:rsidR="00AF14AC" w:rsidRPr="004D0300">
        <w:t xml:space="preserve">en </w:t>
      </w:r>
      <w:r w:rsidRPr="004D0300">
        <w:t xml:space="preserve">överenskommelse om budgeten inte </w:t>
      </w:r>
      <w:r w:rsidR="006F4BF7" w:rsidRPr="004D0300">
        <w:t>förelåg</w:t>
      </w:r>
      <w:r w:rsidRPr="004D0300">
        <w:t xml:space="preserve">. </w:t>
      </w:r>
      <w:r w:rsidR="00BA45BE" w:rsidRPr="004D0300">
        <w:t xml:space="preserve">Däremot kunde </w:t>
      </w:r>
      <w:r w:rsidR="006F4BF7" w:rsidRPr="004D0300">
        <w:t xml:space="preserve">rådet och </w:t>
      </w:r>
      <w:r w:rsidR="00AF14AC" w:rsidRPr="004D0300">
        <w:t>Europa</w:t>
      </w:r>
      <w:r w:rsidR="006F4BF7" w:rsidRPr="004D0300">
        <w:t>parlamentet</w:t>
      </w:r>
      <w:r w:rsidR="00BA45BE" w:rsidRPr="004D0300">
        <w:t xml:space="preserve"> en</w:t>
      </w:r>
      <w:r w:rsidR="00583098" w:rsidRPr="004D0300">
        <w:t>as</w:t>
      </w:r>
      <w:r w:rsidR="00BA45BE" w:rsidRPr="004D0300">
        <w:t xml:space="preserve"> </w:t>
      </w:r>
      <w:r w:rsidR="00574D0C" w:rsidRPr="004D0300">
        <w:t>om</w:t>
      </w:r>
      <w:r w:rsidR="00BA45BE" w:rsidRPr="004D0300">
        <w:t xml:space="preserve"> </w:t>
      </w:r>
      <w:r w:rsidR="005E74A2" w:rsidRPr="004D0300">
        <w:t>en gemensam d</w:t>
      </w:r>
      <w:r w:rsidRPr="004D0300">
        <w:t>eklaration</w:t>
      </w:r>
      <w:r w:rsidR="005E74A2" w:rsidRPr="004D0300">
        <w:t xml:space="preserve"> rörande rekrytering </w:t>
      </w:r>
      <w:r w:rsidR="003E4265" w:rsidRPr="004D0300">
        <w:t xml:space="preserve">till institutionerna </w:t>
      </w:r>
      <w:r w:rsidR="005E74A2" w:rsidRPr="004D0300">
        <w:t>med anledning av 2004 respektive 2007 års utvid</w:t>
      </w:r>
      <w:r w:rsidR="00AF14AC" w:rsidRPr="004D0300">
        <w:t>g</w:t>
      </w:r>
      <w:r w:rsidR="005E74A2" w:rsidRPr="004D0300">
        <w:t>ning</w:t>
      </w:r>
      <w:r w:rsidR="003E4265" w:rsidRPr="004D0300">
        <w:t>ar</w:t>
      </w:r>
      <w:r w:rsidR="000403FE" w:rsidRPr="004D0300">
        <w:t>. Enighet kunde inte uppnås avseende</w:t>
      </w:r>
      <w:r w:rsidR="00574D0C" w:rsidRPr="004D0300">
        <w:t xml:space="preserve"> </w:t>
      </w:r>
      <w:r w:rsidR="005E74A2" w:rsidRPr="004D0300">
        <w:t>övriga deklarationer som föreslagit</w:t>
      </w:r>
      <w:r w:rsidR="00AF14AC" w:rsidRPr="004D0300">
        <w:t>s</w:t>
      </w:r>
      <w:r w:rsidR="005E74A2" w:rsidRPr="004D0300">
        <w:t xml:space="preserve"> av rådet respektive Europaparlamentet</w:t>
      </w:r>
      <w:r w:rsidR="00574D0C" w:rsidRPr="004D0300">
        <w:t>.</w:t>
      </w:r>
      <w:r w:rsidR="00583098" w:rsidRPr="004D0300">
        <w:t xml:space="preserve"> Rådet </w:t>
      </w:r>
      <w:r w:rsidR="005E74A2" w:rsidRPr="004D0300">
        <w:t>godkände därefter</w:t>
      </w:r>
      <w:r w:rsidR="00240155" w:rsidRPr="004D0300">
        <w:t xml:space="preserve"> budgetförslaget för 20</w:t>
      </w:r>
      <w:r w:rsidR="00DF640A" w:rsidRPr="004D0300">
        <w:t>10</w:t>
      </w:r>
      <w:r w:rsidR="005E74A2" w:rsidRPr="004D0300">
        <w:t xml:space="preserve">, </w:t>
      </w:r>
      <w:r w:rsidR="003E4265" w:rsidRPr="004D0300">
        <w:t xml:space="preserve">och avslutade därmed </w:t>
      </w:r>
      <w:r w:rsidR="005E74A2" w:rsidRPr="004D0300">
        <w:t>rådets första läsning</w:t>
      </w:r>
      <w:r w:rsidR="003E4265" w:rsidRPr="004D0300">
        <w:t>. B</w:t>
      </w:r>
      <w:r w:rsidR="00AF14AC" w:rsidRPr="004D0300">
        <w:t xml:space="preserve">eslutet </w:t>
      </w:r>
      <w:r w:rsidR="005E74A2" w:rsidRPr="004D0300">
        <w:t>kommer formellt att fastställas vid Jordbruk- och fiskerådet eftersom det inte förelåg beslutsmässighet</w:t>
      </w:r>
      <w:r w:rsidR="00583098" w:rsidRPr="004D0300">
        <w:t xml:space="preserve">. </w:t>
      </w:r>
    </w:p>
    <w:sectPr w:rsidR="00A016FD" w:rsidRPr="004D0300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7687" w:rsidRPr="004D0300" w:rsidRDefault="000C7687">
      <w:r w:rsidRPr="004D0300">
        <w:separator/>
      </w:r>
    </w:p>
  </w:endnote>
  <w:endnote w:type="continuationSeparator" w:id="0">
    <w:p w:rsidR="000C7687" w:rsidRPr="004D0300" w:rsidRDefault="000C7687">
      <w:r w:rsidRPr="004D03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7687" w:rsidRPr="004D0300" w:rsidRDefault="000C7687">
      <w:r w:rsidRPr="004D0300">
        <w:separator/>
      </w:r>
    </w:p>
  </w:footnote>
  <w:footnote w:type="continuationSeparator" w:id="0">
    <w:p w:rsidR="000C7687" w:rsidRPr="004D0300" w:rsidRDefault="000C7687">
      <w:r w:rsidRPr="004D03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58E" w:rsidRPr="004D0300" w:rsidRDefault="004D158E">
    <w:pPr>
      <w:pStyle w:val="Sidhuvud"/>
      <w:framePr w:wrap="around" w:vAnchor="text" w:hAnchor="margin" w:xAlign="right" w:y="1"/>
      <w:rPr>
        <w:rStyle w:val="Sidnummer"/>
      </w:rPr>
    </w:pPr>
    <w:r w:rsidRPr="004D0300">
      <w:rPr>
        <w:rStyle w:val="Sidnummer"/>
      </w:rPr>
      <w:fldChar w:fldCharType="begin" w:fldLock="1"/>
    </w:r>
    <w:r w:rsidRPr="004D0300">
      <w:rPr>
        <w:rStyle w:val="Sidnummer"/>
      </w:rPr>
      <w:instrText xml:space="preserve">PAGE  </w:instrText>
    </w:r>
    <w:r w:rsidRPr="004D0300">
      <w:rPr>
        <w:rStyle w:val="Sidnummer"/>
      </w:rPr>
      <w:fldChar w:fldCharType="separate"/>
    </w:r>
    <w:r w:rsidRPr="004D0300">
      <w:rPr>
        <w:rStyle w:val="Sidnummer"/>
      </w:rPr>
      <w:t>2</w:t>
    </w:r>
    <w:r w:rsidRPr="004D0300">
      <w:rPr>
        <w:rStyle w:val="Sidnummer"/>
      </w:rPr>
      <w:fldChar w:fldCharType="end"/>
    </w:r>
  </w:p>
  <w:p w:rsidR="004D158E" w:rsidRPr="004D0300" w:rsidRDefault="004D158E">
    <w:pPr>
      <w:pStyle w:val="Sidhuvud"/>
      <w:ind w:right="360"/>
    </w:pPr>
  </w:p>
  <w:p w:rsidR="004D158E" w:rsidRPr="004D0300" w:rsidRDefault="004D158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58E" w:rsidRPr="004D0300" w:rsidRDefault="004D158E">
    <w:pPr>
      <w:pStyle w:val="Sidhuvud"/>
      <w:framePr w:wrap="around" w:vAnchor="text" w:hAnchor="margin" w:xAlign="right" w:y="1"/>
      <w:rPr>
        <w:rStyle w:val="Sidnummer"/>
      </w:rPr>
    </w:pPr>
    <w:r w:rsidRPr="004D0300">
      <w:rPr>
        <w:rStyle w:val="Sidnummer"/>
      </w:rPr>
      <w:fldChar w:fldCharType="begin" w:fldLock="1"/>
    </w:r>
    <w:r w:rsidRPr="004D0300">
      <w:rPr>
        <w:rStyle w:val="Sidnummer"/>
      </w:rPr>
      <w:instrText xml:space="preserve">PAGE  </w:instrText>
    </w:r>
    <w:r w:rsidRPr="004D0300">
      <w:rPr>
        <w:rStyle w:val="Sidnummer"/>
      </w:rPr>
      <w:fldChar w:fldCharType="separate"/>
    </w:r>
    <w:r w:rsidRPr="004D0300">
      <w:rPr>
        <w:rStyle w:val="Sidnummer"/>
      </w:rPr>
      <w:t>2</w:t>
    </w:r>
    <w:r w:rsidRPr="004D0300">
      <w:rPr>
        <w:rStyle w:val="Sidnummer"/>
      </w:rPr>
      <w:fldChar w:fldCharType="end"/>
    </w:r>
  </w:p>
  <w:p w:rsidR="004D158E" w:rsidRPr="004D0300" w:rsidRDefault="004D158E">
    <w:pPr>
      <w:pStyle w:val="Sidhuvud"/>
      <w:ind w:right="360"/>
    </w:pPr>
  </w:p>
  <w:p w:rsidR="004D158E" w:rsidRPr="004D0300" w:rsidRDefault="004D158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58E" w:rsidRPr="004D0300" w:rsidRDefault="004D0300">
    <w:pPr>
      <w:framePr w:w="2948" w:h="1321" w:hRule="exact" w:wrap="notBeside" w:vAnchor="page" w:hAnchor="page" w:x="1362" w:y="653"/>
    </w:pPr>
    <w:r w:rsidRPr="004D0300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158E" w:rsidRPr="004D0300" w:rsidRDefault="004D158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D158E" w:rsidRPr="004D0300" w:rsidRDefault="004D158E">
    <w:pPr>
      <w:rPr>
        <w:rFonts w:ascii="TradeGothic" w:hAnsi="TradeGothic"/>
        <w:b/>
        <w:bCs/>
        <w:spacing w:val="12"/>
        <w:sz w:val="22"/>
      </w:rPr>
    </w:pPr>
  </w:p>
  <w:p w:rsidR="004D158E" w:rsidRPr="004D0300" w:rsidRDefault="004D158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D158E" w:rsidRPr="004D0300" w:rsidRDefault="004D158E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9B"/>
    <w:rsid w:val="00014F91"/>
    <w:rsid w:val="000403FE"/>
    <w:rsid w:val="0005084F"/>
    <w:rsid w:val="000C7687"/>
    <w:rsid w:val="00106586"/>
    <w:rsid w:val="00106A8D"/>
    <w:rsid w:val="00240155"/>
    <w:rsid w:val="002568D9"/>
    <w:rsid w:val="00262330"/>
    <w:rsid w:val="00371020"/>
    <w:rsid w:val="003E4265"/>
    <w:rsid w:val="004D0300"/>
    <w:rsid w:val="004D158E"/>
    <w:rsid w:val="00542997"/>
    <w:rsid w:val="00574D0C"/>
    <w:rsid w:val="00583098"/>
    <w:rsid w:val="00596A85"/>
    <w:rsid w:val="005E74A2"/>
    <w:rsid w:val="0067779B"/>
    <w:rsid w:val="006F4BF7"/>
    <w:rsid w:val="00912377"/>
    <w:rsid w:val="00A016FD"/>
    <w:rsid w:val="00A673AD"/>
    <w:rsid w:val="00AF14AC"/>
    <w:rsid w:val="00B74AF6"/>
    <w:rsid w:val="00B8016A"/>
    <w:rsid w:val="00BA45BE"/>
    <w:rsid w:val="00BC4136"/>
    <w:rsid w:val="00C3385F"/>
    <w:rsid w:val="00D02C00"/>
    <w:rsid w:val="00DB5BF8"/>
    <w:rsid w:val="00DB75EC"/>
    <w:rsid w:val="00DC6261"/>
    <w:rsid w:val="00DF640A"/>
    <w:rsid w:val="00FB0179"/>
    <w:rsid w:val="00FC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1A92D5-3FC2-44F2-AE41-EF9F7BA0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en-US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Rubrik3"/>
    <w:next w:val="RKnormal"/>
    <w:qFormat/>
    <w:pPr>
      <w:tabs>
        <w:tab w:val="left" w:pos="1134"/>
      </w:tabs>
      <w:overflowPunct w:val="0"/>
      <w:autoSpaceDE w:val="0"/>
      <w:autoSpaceDN w:val="0"/>
      <w:adjustRightInd w:val="0"/>
      <w:spacing w:before="360" w:after="40" w:line="240" w:lineRule="atLeast"/>
      <w:textAlignment w:val="baseline"/>
      <w:outlineLvl w:val="3"/>
    </w:pPr>
    <w:rPr>
      <w:rFonts w:ascii="OrigGarmnd BT" w:hAnsi="OrigGarmnd BT" w:cs="Times New Roman"/>
      <w:bCs w:val="0"/>
      <w:i/>
      <w:kern w:val="28"/>
      <w:sz w:val="22"/>
      <w:szCs w:val="20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</w:rPr>
  </w:style>
  <w:style w:type="paragraph" w:styleId="Sidhuvud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Cs w:val="20"/>
    </w:rPr>
  </w:style>
  <w:style w:type="paragraph" w:customStyle="1" w:styleId="RKnormal">
    <w:name w:val="RKnormal"/>
    <w:basedOn w:val="Normal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</w:r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Sidfot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1151</Characters>
  <Application>Microsoft Office Word</Application>
  <DocSecurity>4</DocSecurity>
  <Lines>47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Promemoria </vt:lpstr>
    </vt:vector>
  </TitlesOfParts>
  <Company>Regeringskansliet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Promemoria </dc:title>
  <dc:subject>Promemoria </dc:subject>
  <dc:creator>Riksdagen</dc:creator>
  <cp:keywords>Riksdagen</cp:keywords>
  <dc:description/>
  <cp:lastModifiedBy>Lars Brink</cp:lastModifiedBy>
  <cp:revision>2</cp:revision>
  <cp:lastPrinted>2008-07-18T11:01:00Z</cp:lastPrinted>
  <dcterms:created xsi:type="dcterms:W3CDTF">2025-12-17T23:55:00Z</dcterms:created>
  <dcterms:modified xsi:type="dcterms:W3CDTF">2025-12-17T23:55:00Z</dcterms:modified>
</cp:coreProperties>
</file>