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6CD454A" w14:textId="77777777">
      <w:pPr>
        <w:pStyle w:val="Normalutanindragellerluft"/>
      </w:pPr>
      <w:r>
        <w:t xml:space="preserve"> </w:t>
      </w:r>
    </w:p>
    <w:sdt>
      <w:sdtPr>
        <w:alias w:val="CC_Boilerplate_4"/>
        <w:tag w:val="CC_Boilerplate_4"/>
        <w:id w:val="-1644581176"/>
        <w:lock w:val="sdtLocked"/>
        <w:placeholder>
          <w:docPart w:val="8B718B171E4843489332201D218A410E"/>
        </w:placeholder>
        <w15:appearance w15:val="hidden"/>
        <w:text/>
      </w:sdtPr>
      <w:sdtEndPr/>
      <w:sdtContent>
        <w:p w:rsidRPr="009B062B" w:rsidR="00AF30DD" w:rsidP="009B062B" w:rsidRDefault="00AF30DD" w14:paraId="76CD454B" w14:textId="77777777">
          <w:pPr>
            <w:pStyle w:val="RubrikFrslagTIllRiksdagsbeslut"/>
          </w:pPr>
          <w:r w:rsidRPr="009B062B">
            <w:t>Förslag till riksdagsbeslut</w:t>
          </w:r>
        </w:p>
      </w:sdtContent>
    </w:sdt>
    <w:sdt>
      <w:sdtPr>
        <w:alias w:val="Yrkande 1"/>
        <w:tag w:val="f7d792d4-ae4b-4094-9921-0207b53748f1"/>
        <w:id w:val="1719625623"/>
        <w:lock w:val="sdtLocked"/>
      </w:sdtPr>
      <w:sdtEndPr/>
      <w:sdtContent>
        <w:p w:rsidR="00037E86" w:rsidRDefault="00661F47" w14:paraId="76CD454C" w14:textId="77777777">
          <w:pPr>
            <w:pStyle w:val="Frslagstext"/>
          </w:pPr>
          <w:r>
            <w:t>Riksdagen ställer sig bakom det som anförs i motionen om att regeringen bör återkomma med ett lagförslag som innebär att samtransporter som huvudregel förbjuds och tillkännager detta för regeringen.</w:t>
          </w:r>
        </w:p>
      </w:sdtContent>
    </w:sdt>
    <w:sdt>
      <w:sdtPr>
        <w:alias w:val="Yrkande 2"/>
        <w:tag w:val="1d1f5a8d-d2e6-4cce-b404-8fd26f631a45"/>
        <w:id w:val="1635065271"/>
        <w:lock w:val="sdtLocked"/>
      </w:sdtPr>
      <w:sdtEndPr/>
      <w:sdtContent>
        <w:p w:rsidR="00037E86" w:rsidRDefault="00661F47" w14:paraId="76CD454D" w14:textId="77777777">
          <w:pPr>
            <w:pStyle w:val="Frslagstext"/>
          </w:pPr>
          <w:r>
            <w:t>Riksdagen ställer sig bakom det som anförs i motionen om att regeringen bör vidta åtgärder för att säkerställa att Kriminalvården har tillräcklig kompetens för att på ett säkert och värdigt sätt fullfölja den uppgift som myndigheten nu lagligen åläggs och tillkännager detta för regeringen.</w:t>
          </w:r>
        </w:p>
      </w:sdtContent>
    </w:sdt>
    <w:p w:rsidRPr="009B062B" w:rsidR="00AF30DD" w:rsidP="009B062B" w:rsidRDefault="000156D9" w14:paraId="76CD454F" w14:textId="77777777">
      <w:pPr>
        <w:pStyle w:val="Rubrik1"/>
      </w:pPr>
      <w:bookmarkStart w:name="MotionsStart" w:id="0"/>
      <w:bookmarkEnd w:id="0"/>
      <w:r w:rsidRPr="009B062B">
        <w:t>Motivering</w:t>
      </w:r>
    </w:p>
    <w:p w:rsidR="00EF3D4A" w:rsidP="00CF1A5F" w:rsidRDefault="006B0616" w14:paraId="76CD4550" w14:textId="51B31519">
      <w:pPr>
        <w:pStyle w:val="Normalutanindragellerluft"/>
      </w:pPr>
      <w:r>
        <w:t>Transport</w:t>
      </w:r>
      <w:r w:rsidR="00CF1A5F">
        <w:t>verksamheten av frihetsberövade är en viktig samhällsfunktion</w:t>
      </w:r>
      <w:r w:rsidR="0049519B">
        <w:t xml:space="preserve">. Transporterna </w:t>
      </w:r>
      <w:r w:rsidR="0039781B">
        <w:t xml:space="preserve">fungerar </w:t>
      </w:r>
      <w:r w:rsidR="0049519B">
        <w:t xml:space="preserve">ofta </w:t>
      </w:r>
      <w:r w:rsidR="0039781B">
        <w:t xml:space="preserve">som en länk mellan olika myndigheters </w:t>
      </w:r>
      <w:r w:rsidR="00CF1A5F">
        <w:t>verksamheter</w:t>
      </w:r>
      <w:r w:rsidR="0039781B">
        <w:t xml:space="preserve"> och utgör </w:t>
      </w:r>
      <w:r w:rsidR="0049519B">
        <w:t xml:space="preserve">därmed </w:t>
      </w:r>
      <w:r w:rsidR="0039781B">
        <w:t xml:space="preserve">en viktig förutsättning för att dessa verksamheter ska </w:t>
      </w:r>
      <w:r w:rsidR="00833265">
        <w:t xml:space="preserve">kunna </w:t>
      </w:r>
      <w:r w:rsidR="0039781B">
        <w:t xml:space="preserve">fungera. </w:t>
      </w:r>
      <w:r w:rsidR="008A5A2B">
        <w:t>D</w:t>
      </w:r>
      <w:r w:rsidR="0049519B">
        <w:t xml:space="preserve">et </w:t>
      </w:r>
      <w:r w:rsidR="008A5A2B">
        <w:t xml:space="preserve">är </w:t>
      </w:r>
      <w:r w:rsidR="0049519B">
        <w:t xml:space="preserve">både av samhällelig vikt och </w:t>
      </w:r>
      <w:r w:rsidR="008A5A2B">
        <w:t xml:space="preserve">av </w:t>
      </w:r>
      <w:r w:rsidR="0049519B">
        <w:t>betydelse för den enskilde att transport</w:t>
      </w:r>
      <w:r w:rsidR="0039781B">
        <w:t>verksamhet</w:t>
      </w:r>
      <w:r w:rsidR="0049519B">
        <w:t>en</w:t>
      </w:r>
      <w:r w:rsidR="0039781B">
        <w:t xml:space="preserve"> </w:t>
      </w:r>
      <w:r w:rsidR="00CF1A5F">
        <w:t xml:space="preserve">fungerar på ett bra sätt. </w:t>
      </w:r>
      <w:r w:rsidR="0039781B">
        <w:t xml:space="preserve">Det är </w:t>
      </w:r>
      <w:r w:rsidR="00D002D2">
        <w:t xml:space="preserve">enligt en utvecklad praxis </w:t>
      </w:r>
      <w:r w:rsidR="0039781B">
        <w:t>K</w:t>
      </w:r>
      <w:r w:rsidR="00CF1A5F">
        <w:t xml:space="preserve">riminalvården </w:t>
      </w:r>
      <w:r w:rsidR="0039781B">
        <w:t>utför dessa transporter för P</w:t>
      </w:r>
      <w:r w:rsidR="00CF1A5F">
        <w:t>olismyndighetens och andra myndigheters rä</w:t>
      </w:r>
      <w:r w:rsidR="0039781B">
        <w:t>kning. F</w:t>
      </w:r>
      <w:r w:rsidR="00CF1A5F">
        <w:t xml:space="preserve">örfarandet saknar </w:t>
      </w:r>
      <w:r w:rsidR="0039781B">
        <w:t xml:space="preserve">dock </w:t>
      </w:r>
      <w:r w:rsidR="00CF1A5F">
        <w:t>uttryckligt lagstöd, vilket bl.a. är problematiskt både ur ett princip</w:t>
      </w:r>
      <w:r w:rsidR="00833265">
        <w:t xml:space="preserve">iellt och </w:t>
      </w:r>
      <w:r w:rsidR="00EB5441">
        <w:t xml:space="preserve">ur ett </w:t>
      </w:r>
      <w:r w:rsidR="00833265">
        <w:t xml:space="preserve">praktiskt perspektiv. </w:t>
      </w:r>
    </w:p>
    <w:p w:rsidRPr="00FC545F" w:rsidR="00CF1A5F" w:rsidP="00FC545F" w:rsidRDefault="00CF1A5F" w14:paraId="76CD4551" w14:textId="6B17183C">
      <w:r w:rsidRPr="00FC545F">
        <w:t xml:space="preserve">Vänsterpartiet </w:t>
      </w:r>
      <w:r w:rsidRPr="00FC545F" w:rsidR="0039781B">
        <w:t xml:space="preserve">välkomnar därför regeringens proposition och </w:t>
      </w:r>
      <w:r w:rsidRPr="00FC545F" w:rsidR="00DF496B">
        <w:t xml:space="preserve">anser att det är positivt </w:t>
      </w:r>
      <w:r w:rsidRPr="00FC545F">
        <w:t xml:space="preserve">att transportverksamheten rättsligt regleras på ett bättre och mer ingående sätt jämfört med vad som </w:t>
      </w:r>
      <w:r w:rsidRPr="00FC545F" w:rsidR="00D002D2">
        <w:t xml:space="preserve">i dag gäller </w:t>
      </w:r>
      <w:r w:rsidRPr="00FC545F">
        <w:t xml:space="preserve">samt att transportansvaret med detta </w:t>
      </w:r>
      <w:r w:rsidRPr="00FC545F" w:rsidR="0039781B">
        <w:t>tydliggörs.</w:t>
      </w:r>
      <w:r w:rsidRPr="00FC545F" w:rsidR="003531FB">
        <w:t xml:space="preserve"> Vänsterpartiet </w:t>
      </w:r>
      <w:r w:rsidRPr="00FC545F" w:rsidR="00555F9F">
        <w:t>delar i stort regeringens bedömningar och tycker bl.a. att förslagen</w:t>
      </w:r>
      <w:r w:rsidRPr="00FC545F" w:rsidR="00DF496B">
        <w:t xml:space="preserve"> som rör förvar och K</w:t>
      </w:r>
      <w:r w:rsidRPr="00FC545F" w:rsidR="003D514B">
        <w:t xml:space="preserve">riminalvårdens möjligheter att använda våld och tvång vid transporter är välavvägda </w:t>
      </w:r>
      <w:r w:rsidRPr="00FC545F" w:rsidR="003D514B">
        <w:lastRenderedPageBreak/>
        <w:t xml:space="preserve">samt finner det mycket positivt </w:t>
      </w:r>
      <w:r w:rsidRPr="00FC545F" w:rsidR="003531FB">
        <w:t xml:space="preserve">att regeringen valt att inte gå vidare med utredningens förslag </w:t>
      </w:r>
      <w:r w:rsidRPr="00FC545F" w:rsidR="003D514B">
        <w:t xml:space="preserve">om </w:t>
      </w:r>
      <w:r w:rsidRPr="00FC545F" w:rsidR="003531FB">
        <w:t xml:space="preserve">att möjliggöra för Kriminalvården att överlämna transportuppdrag till privata utförare. </w:t>
      </w:r>
      <w:r w:rsidRPr="00FC545F" w:rsidR="00CA65BF">
        <w:t xml:space="preserve"> </w:t>
      </w:r>
    </w:p>
    <w:p w:rsidR="000B2F99" w:rsidP="000B2F99" w:rsidRDefault="003531FB" w14:paraId="76CD4552" w14:textId="77777777">
      <w:r>
        <w:t>Vänsterpartiet vill</w:t>
      </w:r>
      <w:r w:rsidR="00EF3D4A">
        <w:t xml:space="preserve"> dock</w:t>
      </w:r>
      <w:r w:rsidR="00833265">
        <w:t>, i likhet med flera remissinstanser, understryka vikten av att</w:t>
      </w:r>
      <w:r w:rsidR="00555F9F">
        <w:t xml:space="preserve"> samtransporter av Kriminalvårdens egna klienter och </w:t>
      </w:r>
      <w:r w:rsidR="00833265">
        <w:t>personer som transporteras enligt de olika lagarna om tvångsvård</w:t>
      </w:r>
      <w:r w:rsidR="00555F9F">
        <w:t xml:space="preserve"> undviks</w:t>
      </w:r>
      <w:r w:rsidR="00833265">
        <w:t xml:space="preserve">. </w:t>
      </w:r>
      <w:r w:rsidR="000B2F99">
        <w:t xml:space="preserve">Det är </w:t>
      </w:r>
      <w:r w:rsidR="0049519B">
        <w:t xml:space="preserve">enligt vår mening </w:t>
      </w:r>
      <w:r w:rsidR="00555F9F">
        <w:t>varken lämpligt eller godtagbart</w:t>
      </w:r>
      <w:r w:rsidR="007771FF">
        <w:t xml:space="preserve"> </w:t>
      </w:r>
      <w:r w:rsidR="001257F6">
        <w:t xml:space="preserve">med en ordning </w:t>
      </w:r>
      <w:r w:rsidR="000B2F99">
        <w:t>där</w:t>
      </w:r>
      <w:r w:rsidR="00555F9F">
        <w:t xml:space="preserve"> exempelvis</w:t>
      </w:r>
      <w:r w:rsidR="000B2F99">
        <w:t xml:space="preserve"> </w:t>
      </w:r>
      <w:r w:rsidR="00555F9F">
        <w:t>barn kan transporteras tillsammans med grovt kriminella personer och</w:t>
      </w:r>
      <w:r w:rsidR="007771FF">
        <w:t xml:space="preserve"> personer </w:t>
      </w:r>
      <w:r w:rsidR="00555F9F">
        <w:t>som lider av</w:t>
      </w:r>
      <w:r w:rsidR="000B2F99">
        <w:t xml:space="preserve"> </w:t>
      </w:r>
      <w:r w:rsidR="007771FF">
        <w:t>allvarlig</w:t>
      </w:r>
      <w:r w:rsidR="000B2F99">
        <w:t>a</w:t>
      </w:r>
      <w:r w:rsidR="007771FF">
        <w:t xml:space="preserve"> psykisk</w:t>
      </w:r>
      <w:r w:rsidR="000B2F99">
        <w:t>a</w:t>
      </w:r>
      <w:r w:rsidR="007771FF">
        <w:t xml:space="preserve"> sjukdom</w:t>
      </w:r>
      <w:r w:rsidR="000B2F99">
        <w:t>ar</w:t>
      </w:r>
      <w:r w:rsidR="00555F9F">
        <w:t xml:space="preserve">. </w:t>
      </w:r>
      <w:r w:rsidR="000B2F99">
        <w:t>Regeringens utgångspunkt är att samtransporter inte bör ske</w:t>
      </w:r>
      <w:r>
        <w:t>. I propositionen anges dock att regeringen</w:t>
      </w:r>
      <w:r w:rsidR="0049519B">
        <w:t xml:space="preserve"> inte</w:t>
      </w:r>
      <w:r>
        <w:t xml:space="preserve"> ser några </w:t>
      </w:r>
      <w:r w:rsidR="000B2F99">
        <w:t>skäl</w:t>
      </w:r>
      <w:r>
        <w:t xml:space="preserve"> till att </w:t>
      </w:r>
      <w:r w:rsidR="000B2F99">
        <w:t xml:space="preserve">reglera </w:t>
      </w:r>
      <w:r w:rsidR="005D4362">
        <w:t>frågan</w:t>
      </w:r>
      <w:r>
        <w:t xml:space="preserve"> i lag utan </w:t>
      </w:r>
      <w:r w:rsidR="000B2F99">
        <w:t>att det i stället bör vara upp till Kriminalvården att i de</w:t>
      </w:r>
      <w:r w:rsidR="005D4362">
        <w:t>t</w:t>
      </w:r>
      <w:r w:rsidR="000B2F99">
        <w:t xml:space="preserve"> enskilda falle</w:t>
      </w:r>
      <w:r w:rsidR="005D4362">
        <w:t>t</w:t>
      </w:r>
      <w:r w:rsidR="000B2F99">
        <w:t xml:space="preserve"> </w:t>
      </w:r>
      <w:r w:rsidR="005D4362">
        <w:t xml:space="preserve">pröva lämpligheten av enskilda transportarrangemang. Vänsterpartiet delar inte denna bedömning utan anser att </w:t>
      </w:r>
      <w:r>
        <w:t xml:space="preserve">det behöver införas </w:t>
      </w:r>
      <w:r w:rsidR="005D4362">
        <w:t>en lagreglering som stadgar att samtransporter som huvudregel ska vara förbjudet.</w:t>
      </w:r>
      <w:r>
        <w:t xml:space="preserve"> Regeringen bör därför återkomma med ett lagförslag som innebär att samtransporter som huvudregel förbjuds. </w:t>
      </w:r>
      <w:r w:rsidR="0065041C">
        <w:t xml:space="preserve"> </w:t>
      </w:r>
    </w:p>
    <w:p w:rsidR="009D6CCA" w:rsidP="0049519B" w:rsidRDefault="005D4362" w14:paraId="76CD4553" w14:textId="77777777">
      <w:r>
        <w:t>De</w:t>
      </w:r>
      <w:r w:rsidR="00341E24">
        <w:t xml:space="preserve">t är </w:t>
      </w:r>
      <w:r w:rsidR="003531FB">
        <w:t>viktigt att de</w:t>
      </w:r>
      <w:r>
        <w:t xml:space="preserve"> anpassade krav</w:t>
      </w:r>
      <w:r w:rsidR="0045560D">
        <w:t>en</w:t>
      </w:r>
      <w:r>
        <w:t xml:space="preserve"> på exempelvis kompetens, säkerhet och värdighet som behöver ställas när det gäller transporter av skilda kategorier av frihetsberövade </w:t>
      </w:r>
      <w:r w:rsidR="00E1087B">
        <w:t xml:space="preserve">kan </w:t>
      </w:r>
      <w:r>
        <w:t>tillgodoses</w:t>
      </w:r>
      <w:r w:rsidR="008A5A2B">
        <w:t xml:space="preserve"> av transportören</w:t>
      </w:r>
      <w:r w:rsidR="0045560D">
        <w:t>. Det är samtidigt av essentiell</w:t>
      </w:r>
      <w:r>
        <w:t xml:space="preserve"> vikt att ekonomiska effektivitetskrav och dylikt </w:t>
      </w:r>
      <w:r w:rsidR="00555F9F">
        <w:t xml:space="preserve">inte </w:t>
      </w:r>
      <w:r>
        <w:t xml:space="preserve">får dominera över </w:t>
      </w:r>
      <w:r w:rsidR="0045560D">
        <w:t>de</w:t>
      </w:r>
      <w:r w:rsidR="00E97C14">
        <w:t>ssa</w:t>
      </w:r>
      <w:r w:rsidR="0045560D">
        <w:t xml:space="preserve"> särskilda behov och krav som olika transporter ställer när det bestäms </w:t>
      </w:r>
      <w:r>
        <w:t>hur</w:t>
      </w:r>
      <w:r w:rsidR="0045560D">
        <w:t xml:space="preserve"> transportarrangemangen ska se</w:t>
      </w:r>
      <w:r>
        <w:t xml:space="preserve"> ut. </w:t>
      </w:r>
      <w:r w:rsidR="003531FB">
        <w:t xml:space="preserve">Regeringen bör därför vidta åtgärder för att säkerställa att Kriminalvården har tillräcklig kompetens </w:t>
      </w:r>
      <w:r w:rsidRPr="00CF33C8" w:rsidR="00CF33C8">
        <w:t xml:space="preserve">för att på ett säkert och värdigt sätt </w:t>
      </w:r>
      <w:r w:rsidR="003531FB">
        <w:t xml:space="preserve">fullfölja den uppgift som myndigheten nu lagligen åläggs. Detta bör riksdagen ställa sig bakom och ge regeringen till känna. </w:t>
      </w:r>
    </w:p>
    <w:p w:rsidRPr="009D6CCA" w:rsidR="0049519B" w:rsidP="0049519B" w:rsidRDefault="0049519B" w14:paraId="76CD4556" w14:textId="77777777">
      <w:bookmarkStart w:name="_GoBack" w:id="1"/>
      <w:bookmarkEnd w:id="1"/>
    </w:p>
    <w:sdt>
      <w:sdtPr>
        <w:alias w:val="CC_Underskrifter"/>
        <w:tag w:val="CC_Underskrifter"/>
        <w:id w:val="583496634"/>
        <w:lock w:val="sdtContentLocked"/>
        <w:placeholder>
          <w:docPart w:val="D0A05DD610714777BC01B522E3AA76D7"/>
        </w:placeholder>
        <w15:appearance w15:val="hidden"/>
      </w:sdtPr>
      <w:sdtEndPr/>
      <w:sdtContent>
        <w:p w:rsidR="004801AC" w:rsidP="00DD547B" w:rsidRDefault="00FC545F" w14:paraId="76CD45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51150B" w:rsidRDefault="0051150B" w14:paraId="76CD4564" w14:textId="77777777"/>
    <w:sectPr w:rsidR="005115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D4566" w14:textId="77777777" w:rsidR="00275E76" w:rsidRDefault="00275E76" w:rsidP="000C1CAD">
      <w:pPr>
        <w:spacing w:line="240" w:lineRule="auto"/>
      </w:pPr>
      <w:r>
        <w:separator/>
      </w:r>
    </w:p>
  </w:endnote>
  <w:endnote w:type="continuationSeparator" w:id="0">
    <w:p w14:paraId="76CD4567" w14:textId="77777777" w:rsidR="00275E76" w:rsidRDefault="00275E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5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56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545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02A1" w14:textId="77777777" w:rsidR="008A4BF7" w:rsidRDefault="008A4BF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D4564" w14:textId="77777777" w:rsidR="00275E76" w:rsidRDefault="00275E76" w:rsidP="000C1CAD">
      <w:pPr>
        <w:spacing w:line="240" w:lineRule="auto"/>
      </w:pPr>
      <w:r>
        <w:separator/>
      </w:r>
    </w:p>
  </w:footnote>
  <w:footnote w:type="continuationSeparator" w:id="0">
    <w:p w14:paraId="76CD4565" w14:textId="77777777" w:rsidR="00275E76" w:rsidRDefault="00275E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CD45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CD4578" wp14:anchorId="76CD4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545F" w14:paraId="76CD4579" w14:textId="77777777">
                          <w:pPr>
                            <w:jc w:val="right"/>
                          </w:pPr>
                          <w:sdt>
                            <w:sdtPr>
                              <w:alias w:val="CC_Noformat_Partikod"/>
                              <w:tag w:val="CC_Noformat_Partikod"/>
                              <w:id w:val="-53464382"/>
                              <w:placeholder>
                                <w:docPart w:val="1F3F10A46DBE4B3985E367ED4E620FDB"/>
                              </w:placeholder>
                              <w:text/>
                            </w:sdtPr>
                            <w:sdtEndPr/>
                            <w:sdtContent>
                              <w:r w:rsidR="000E0819">
                                <w:t>V</w:t>
                              </w:r>
                            </w:sdtContent>
                          </w:sdt>
                          <w:sdt>
                            <w:sdtPr>
                              <w:alias w:val="CC_Noformat_Partinummer"/>
                              <w:tag w:val="CC_Noformat_Partinummer"/>
                              <w:id w:val="-1709555926"/>
                              <w:placeholder>
                                <w:docPart w:val="018755DC8DC2412EA3C3FAD8A2C0C402"/>
                              </w:placeholder>
                              <w:text/>
                            </w:sdtPr>
                            <w:sdtEndPr/>
                            <w:sdtContent>
                              <w:r w:rsidR="001352E6">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CD45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C545F" w14:paraId="76CD4579" w14:textId="77777777">
                    <w:pPr>
                      <w:jc w:val="right"/>
                    </w:pPr>
                    <w:sdt>
                      <w:sdtPr>
                        <w:alias w:val="CC_Noformat_Partikod"/>
                        <w:tag w:val="CC_Noformat_Partikod"/>
                        <w:id w:val="-53464382"/>
                        <w:placeholder>
                          <w:docPart w:val="1F3F10A46DBE4B3985E367ED4E620FDB"/>
                        </w:placeholder>
                        <w:text/>
                      </w:sdtPr>
                      <w:sdtEndPr/>
                      <w:sdtContent>
                        <w:r w:rsidR="000E0819">
                          <w:t>V</w:t>
                        </w:r>
                      </w:sdtContent>
                    </w:sdt>
                    <w:sdt>
                      <w:sdtPr>
                        <w:alias w:val="CC_Noformat_Partinummer"/>
                        <w:tag w:val="CC_Noformat_Partinummer"/>
                        <w:id w:val="-1709555926"/>
                        <w:placeholder>
                          <w:docPart w:val="018755DC8DC2412EA3C3FAD8A2C0C402"/>
                        </w:placeholder>
                        <w:text/>
                      </w:sdtPr>
                      <w:sdtEndPr/>
                      <w:sdtContent>
                        <w:r w:rsidR="001352E6">
                          <w:t>016</w:t>
                        </w:r>
                      </w:sdtContent>
                    </w:sdt>
                  </w:p>
                </w:txbxContent>
              </v:textbox>
              <w10:wrap anchorx="page"/>
            </v:shape>
          </w:pict>
        </mc:Fallback>
      </mc:AlternateContent>
    </w:r>
  </w:p>
  <w:p w:rsidRPr="00293C4F" w:rsidR="007A5507" w:rsidP="00776B74" w:rsidRDefault="007A5507" w14:paraId="76CD45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545F" w14:paraId="76CD456A" w14:textId="77777777">
    <w:pPr>
      <w:jc w:val="right"/>
    </w:pPr>
    <w:sdt>
      <w:sdtPr>
        <w:alias w:val="CC_Noformat_Partikod"/>
        <w:tag w:val="CC_Noformat_Partikod"/>
        <w:id w:val="559911109"/>
        <w:text/>
      </w:sdtPr>
      <w:sdtEndPr/>
      <w:sdtContent>
        <w:r w:rsidR="000E0819">
          <w:t>V</w:t>
        </w:r>
      </w:sdtContent>
    </w:sdt>
    <w:sdt>
      <w:sdtPr>
        <w:alias w:val="CC_Noformat_Partinummer"/>
        <w:tag w:val="CC_Noformat_Partinummer"/>
        <w:id w:val="1197820850"/>
        <w:text/>
      </w:sdtPr>
      <w:sdtEndPr/>
      <w:sdtContent>
        <w:r w:rsidR="001352E6">
          <w:t>016</w:t>
        </w:r>
      </w:sdtContent>
    </w:sdt>
  </w:p>
  <w:p w:rsidR="007A5507" w:rsidP="00776B74" w:rsidRDefault="007A5507" w14:paraId="76CD45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545F" w14:paraId="76CD456E" w14:textId="77777777">
    <w:pPr>
      <w:jc w:val="right"/>
    </w:pPr>
    <w:sdt>
      <w:sdtPr>
        <w:alias w:val="CC_Noformat_Partikod"/>
        <w:tag w:val="CC_Noformat_Partikod"/>
        <w:id w:val="1471015553"/>
        <w:text/>
      </w:sdtPr>
      <w:sdtEndPr/>
      <w:sdtContent>
        <w:r w:rsidR="000E0819">
          <w:t>V</w:t>
        </w:r>
      </w:sdtContent>
    </w:sdt>
    <w:sdt>
      <w:sdtPr>
        <w:alias w:val="CC_Noformat_Partinummer"/>
        <w:tag w:val="CC_Noformat_Partinummer"/>
        <w:id w:val="-2014525982"/>
        <w:text/>
      </w:sdtPr>
      <w:sdtEndPr/>
      <w:sdtContent>
        <w:r w:rsidR="001352E6">
          <w:t>016</w:t>
        </w:r>
      </w:sdtContent>
    </w:sdt>
  </w:p>
  <w:p w:rsidR="007A5507" w:rsidP="00A314CF" w:rsidRDefault="00FC545F" w14:paraId="46D9086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76CD456F" w14:textId="77777777">
    <w:pPr>
      <w:pStyle w:val="FSHNormal"/>
      <w:spacing w:before="40"/>
    </w:pPr>
  </w:p>
  <w:p w:rsidR="007A5507" w:rsidP="00A314CF" w:rsidRDefault="007A5507" w14:paraId="76CD4570" w14:textId="77777777">
    <w:pPr>
      <w:pStyle w:val="FSHNormal"/>
      <w:spacing w:before="40"/>
    </w:pPr>
  </w:p>
  <w:p w:rsidRPr="008227B3" w:rsidR="007A5507" w:rsidP="008227B3" w:rsidRDefault="00FC545F" w14:paraId="76CD45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C545F" w14:paraId="76CD45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:3574</w:t>
        </w:r>
      </w:sdtContent>
    </w:sdt>
  </w:p>
  <w:p w:rsidR="007A5507" w:rsidP="00E03A3D" w:rsidRDefault="00FC545F" w14:paraId="76CD4573"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7A5507" w:rsidP="00283E0F" w:rsidRDefault="00661F47" w14:paraId="76CD4574" w14:textId="1A6A7070">
        <w:pPr>
          <w:pStyle w:val="FSHRub2"/>
        </w:pPr>
        <w:r>
          <w:t>med anledning av prop. 2016/17:57 Transporter av frihetsberövade</w:t>
        </w:r>
      </w:p>
    </w:sdtContent>
  </w:sdt>
  <w:sdt>
    <w:sdtPr>
      <w:alias w:val="CC_Boilerplate_3"/>
      <w:tag w:val="CC_Boilerplate_3"/>
      <w:id w:val="1606463544"/>
      <w:lock w:val="sdtContentLocked"/>
      <w15:appearance w15:val="hidden"/>
      <w:text w:multiLine="1"/>
    </w:sdtPr>
    <w:sdtEndPr/>
    <w:sdtContent>
      <w:p w:rsidR="007A5507" w:rsidP="00283E0F" w:rsidRDefault="007A5507" w14:paraId="76CD45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08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D3A"/>
    <w:rsid w:val="000311F6"/>
    <w:rsid w:val="000314C1"/>
    <w:rsid w:val="0003287D"/>
    <w:rsid w:val="00032A5E"/>
    <w:rsid w:val="00037E86"/>
    <w:rsid w:val="00040F34"/>
    <w:rsid w:val="00040F89"/>
    <w:rsid w:val="00041BE8"/>
    <w:rsid w:val="00042A9E"/>
    <w:rsid w:val="00043AA9"/>
    <w:rsid w:val="0004587D"/>
    <w:rsid w:val="00046B18"/>
    <w:rsid w:val="0005184F"/>
    <w:rsid w:val="00051929"/>
    <w:rsid w:val="000542C8"/>
    <w:rsid w:val="00056FA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2F99"/>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0819"/>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7F6"/>
    <w:rsid w:val="001352E6"/>
    <w:rsid w:val="001364F1"/>
    <w:rsid w:val="0013783E"/>
    <w:rsid w:val="0014285A"/>
    <w:rsid w:val="00143D44"/>
    <w:rsid w:val="00146B8E"/>
    <w:rsid w:val="0014776C"/>
    <w:rsid w:val="001500C1"/>
    <w:rsid w:val="001544D6"/>
    <w:rsid w:val="001545B9"/>
    <w:rsid w:val="00157681"/>
    <w:rsid w:val="00160034"/>
    <w:rsid w:val="001600AA"/>
    <w:rsid w:val="00160AE9"/>
    <w:rsid w:val="00160BFF"/>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4E34"/>
    <w:rsid w:val="001B66CE"/>
    <w:rsid w:val="001B6716"/>
    <w:rsid w:val="001B697A"/>
    <w:rsid w:val="001B7753"/>
    <w:rsid w:val="001C5944"/>
    <w:rsid w:val="001C708D"/>
    <w:rsid w:val="001C756B"/>
    <w:rsid w:val="001C774A"/>
    <w:rsid w:val="001D0E3E"/>
    <w:rsid w:val="001D2FF1"/>
    <w:rsid w:val="001D3EE8"/>
    <w:rsid w:val="001D5C51"/>
    <w:rsid w:val="001D6A7A"/>
    <w:rsid w:val="001D7E6D"/>
    <w:rsid w:val="001E000C"/>
    <w:rsid w:val="001E1962"/>
    <w:rsid w:val="001E1ECB"/>
    <w:rsid w:val="001E2474"/>
    <w:rsid w:val="001E25EB"/>
    <w:rsid w:val="001E574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E76"/>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4992"/>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C3C"/>
    <w:rsid w:val="00334938"/>
    <w:rsid w:val="00335FFF"/>
    <w:rsid w:val="00341E24"/>
    <w:rsid w:val="00347F27"/>
    <w:rsid w:val="0035132E"/>
    <w:rsid w:val="003524A9"/>
    <w:rsid w:val="003531FB"/>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81B"/>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D514B"/>
    <w:rsid w:val="003E19A1"/>
    <w:rsid w:val="003E1AAD"/>
    <w:rsid w:val="003E247C"/>
    <w:rsid w:val="003E3C81"/>
    <w:rsid w:val="003E6657"/>
    <w:rsid w:val="003E6F8B"/>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60D"/>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19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150B"/>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248"/>
    <w:rsid w:val="005518E6"/>
    <w:rsid w:val="00552763"/>
    <w:rsid w:val="00552AFC"/>
    <w:rsid w:val="00553508"/>
    <w:rsid w:val="00555C97"/>
    <w:rsid w:val="00555F9F"/>
    <w:rsid w:val="00557C3D"/>
    <w:rsid w:val="00560085"/>
    <w:rsid w:val="00565611"/>
    <w:rsid w:val="005656F2"/>
    <w:rsid w:val="00566CDC"/>
    <w:rsid w:val="00566D2D"/>
    <w:rsid w:val="00567212"/>
    <w:rsid w:val="005679B8"/>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4362"/>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510"/>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41C"/>
    <w:rsid w:val="00652080"/>
    <w:rsid w:val="00653781"/>
    <w:rsid w:val="00654A01"/>
    <w:rsid w:val="00661278"/>
    <w:rsid w:val="00661F47"/>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616"/>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A03"/>
    <w:rsid w:val="00776B74"/>
    <w:rsid w:val="007771FF"/>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265"/>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BF7"/>
    <w:rsid w:val="008A5A2B"/>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9D7"/>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6CC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4D06"/>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3B48"/>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80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5BF"/>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1A5F"/>
    <w:rsid w:val="00CF28B1"/>
    <w:rsid w:val="00CF2CBD"/>
    <w:rsid w:val="00CF33C8"/>
    <w:rsid w:val="00CF4519"/>
    <w:rsid w:val="00CF4FAC"/>
    <w:rsid w:val="00CF58E4"/>
    <w:rsid w:val="00D002D2"/>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527"/>
    <w:rsid w:val="00D45FEA"/>
    <w:rsid w:val="00D461A9"/>
    <w:rsid w:val="00D50742"/>
    <w:rsid w:val="00D512FE"/>
    <w:rsid w:val="00D51551"/>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47B"/>
    <w:rsid w:val="00DD6BCA"/>
    <w:rsid w:val="00DD6E18"/>
    <w:rsid w:val="00DD783E"/>
    <w:rsid w:val="00DE08A2"/>
    <w:rsid w:val="00DE3411"/>
    <w:rsid w:val="00DE3D8E"/>
    <w:rsid w:val="00DE524A"/>
    <w:rsid w:val="00DE5C0B"/>
    <w:rsid w:val="00DF079D"/>
    <w:rsid w:val="00DF0FF8"/>
    <w:rsid w:val="00DF2450"/>
    <w:rsid w:val="00DF31C1"/>
    <w:rsid w:val="00DF3395"/>
    <w:rsid w:val="00DF496B"/>
    <w:rsid w:val="00DF652F"/>
    <w:rsid w:val="00E001DB"/>
    <w:rsid w:val="00E03A3D"/>
    <w:rsid w:val="00E03E0C"/>
    <w:rsid w:val="00E0492C"/>
    <w:rsid w:val="00E0766D"/>
    <w:rsid w:val="00E07723"/>
    <w:rsid w:val="00E1087B"/>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DFA"/>
    <w:rsid w:val="00E71E88"/>
    <w:rsid w:val="00E72B6F"/>
    <w:rsid w:val="00E75807"/>
    <w:rsid w:val="00E7597A"/>
    <w:rsid w:val="00E75CE2"/>
    <w:rsid w:val="00E82AC2"/>
    <w:rsid w:val="00E83DD2"/>
    <w:rsid w:val="00E85AE9"/>
    <w:rsid w:val="00E86D1D"/>
    <w:rsid w:val="00E92B28"/>
    <w:rsid w:val="00E94538"/>
    <w:rsid w:val="00E95883"/>
    <w:rsid w:val="00E97C14"/>
    <w:rsid w:val="00EA1CEE"/>
    <w:rsid w:val="00EA22C2"/>
    <w:rsid w:val="00EA24DA"/>
    <w:rsid w:val="00EA340A"/>
    <w:rsid w:val="00EA670C"/>
    <w:rsid w:val="00EB0549"/>
    <w:rsid w:val="00EB3965"/>
    <w:rsid w:val="00EB3F8D"/>
    <w:rsid w:val="00EB411B"/>
    <w:rsid w:val="00EB5441"/>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D4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889"/>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0FD"/>
    <w:rsid w:val="00FB610C"/>
    <w:rsid w:val="00FC0AB0"/>
    <w:rsid w:val="00FC545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CD454A"/>
  <w15:chartTrackingRefBased/>
  <w15:docId w15:val="{C8D631BC-01BF-440E-B91B-72D8ACD4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718B171E4843489332201D218A410E"/>
        <w:category>
          <w:name w:val="Allmänt"/>
          <w:gallery w:val="placeholder"/>
        </w:category>
        <w:types>
          <w:type w:val="bbPlcHdr"/>
        </w:types>
        <w:behaviors>
          <w:behavior w:val="content"/>
        </w:behaviors>
        <w:guid w:val="{3A2E66C4-AE66-4FBA-AAB8-3A7F8EC973C7}"/>
      </w:docPartPr>
      <w:docPartBody>
        <w:p w:rsidR="00BA7425" w:rsidRDefault="00C02643">
          <w:pPr>
            <w:pStyle w:val="8B718B171E4843489332201D218A410E"/>
          </w:pPr>
          <w:r w:rsidRPr="009A726D">
            <w:rPr>
              <w:rStyle w:val="Platshllartext"/>
            </w:rPr>
            <w:t>Klicka här för att ange text.</w:t>
          </w:r>
        </w:p>
      </w:docPartBody>
    </w:docPart>
    <w:docPart>
      <w:docPartPr>
        <w:name w:val="D0A05DD610714777BC01B522E3AA76D7"/>
        <w:category>
          <w:name w:val="Allmänt"/>
          <w:gallery w:val="placeholder"/>
        </w:category>
        <w:types>
          <w:type w:val="bbPlcHdr"/>
        </w:types>
        <w:behaviors>
          <w:behavior w:val="content"/>
        </w:behaviors>
        <w:guid w:val="{8A45120E-727D-4425-B267-64BFC550008C}"/>
      </w:docPartPr>
      <w:docPartBody>
        <w:p w:rsidR="00BA7425" w:rsidRDefault="00C02643">
          <w:pPr>
            <w:pStyle w:val="D0A05DD610714777BC01B522E3AA76D7"/>
          </w:pPr>
          <w:r w:rsidRPr="002551EA">
            <w:rPr>
              <w:rStyle w:val="Platshllartext"/>
              <w:color w:val="808080" w:themeColor="background1" w:themeShade="80"/>
            </w:rPr>
            <w:t>[Motionärernas namn]</w:t>
          </w:r>
        </w:p>
      </w:docPartBody>
    </w:docPart>
    <w:docPart>
      <w:docPartPr>
        <w:name w:val="1F3F10A46DBE4B3985E367ED4E620FDB"/>
        <w:category>
          <w:name w:val="Allmänt"/>
          <w:gallery w:val="placeholder"/>
        </w:category>
        <w:types>
          <w:type w:val="bbPlcHdr"/>
        </w:types>
        <w:behaviors>
          <w:behavior w:val="content"/>
        </w:behaviors>
        <w:guid w:val="{2966FE21-316C-4EB1-8D3D-62F4BE858AB7}"/>
      </w:docPartPr>
      <w:docPartBody>
        <w:p w:rsidR="00BA7425" w:rsidRDefault="00C02643">
          <w:pPr>
            <w:pStyle w:val="1F3F10A46DBE4B3985E367ED4E620FDB"/>
          </w:pPr>
          <w:r>
            <w:rPr>
              <w:rStyle w:val="Platshllartext"/>
            </w:rPr>
            <w:t xml:space="preserve"> </w:t>
          </w:r>
        </w:p>
      </w:docPartBody>
    </w:docPart>
    <w:docPart>
      <w:docPartPr>
        <w:name w:val="018755DC8DC2412EA3C3FAD8A2C0C402"/>
        <w:category>
          <w:name w:val="Allmänt"/>
          <w:gallery w:val="placeholder"/>
        </w:category>
        <w:types>
          <w:type w:val="bbPlcHdr"/>
        </w:types>
        <w:behaviors>
          <w:behavior w:val="content"/>
        </w:behaviors>
        <w:guid w:val="{F211FAF7-FB9F-427E-9578-09DCAA46932D}"/>
      </w:docPartPr>
      <w:docPartBody>
        <w:p w:rsidR="00BA7425" w:rsidRDefault="00C02643">
          <w:pPr>
            <w:pStyle w:val="018755DC8DC2412EA3C3FAD8A2C0C4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43"/>
    <w:rsid w:val="001A0646"/>
    <w:rsid w:val="00561E7D"/>
    <w:rsid w:val="00BA7425"/>
    <w:rsid w:val="00C02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425"/>
    <w:rPr>
      <w:color w:val="F4B083" w:themeColor="accent2" w:themeTint="99"/>
    </w:rPr>
  </w:style>
  <w:style w:type="paragraph" w:customStyle="1" w:styleId="8B718B171E4843489332201D218A410E">
    <w:name w:val="8B718B171E4843489332201D218A410E"/>
  </w:style>
  <w:style w:type="paragraph" w:customStyle="1" w:styleId="D5DCE2E875584FC7A2941E95D7046528">
    <w:name w:val="D5DCE2E875584FC7A2941E95D7046528"/>
  </w:style>
  <w:style w:type="paragraph" w:customStyle="1" w:styleId="773C5E42B2454C88AA229127C108E8BA">
    <w:name w:val="773C5E42B2454C88AA229127C108E8BA"/>
  </w:style>
  <w:style w:type="paragraph" w:customStyle="1" w:styleId="D0A05DD610714777BC01B522E3AA76D7">
    <w:name w:val="D0A05DD610714777BC01B522E3AA76D7"/>
  </w:style>
  <w:style w:type="paragraph" w:customStyle="1" w:styleId="1F3F10A46DBE4B3985E367ED4E620FDB">
    <w:name w:val="1F3F10A46DBE4B3985E367ED4E620FDB"/>
  </w:style>
  <w:style w:type="paragraph" w:customStyle="1" w:styleId="018755DC8DC2412EA3C3FAD8A2C0C402">
    <w:name w:val="018755DC8DC2412EA3C3FAD8A2C0C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10140</RubrikLookup>
    <MotionGuid xmlns="00d11361-0b92-4bae-a181-288d6a55b763">f7679ae0-f259-422b-88b0-6da5e9fb9fc7</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AB9D9-2263-461E-8C6A-42C5621E5BBB}">
  <ds:schemaRefs>
    <ds:schemaRef ds:uri="http://schemas.riksdagen.se/motion"/>
  </ds:schemaRefs>
</ds:datastoreItem>
</file>

<file path=customXml/itemProps2.xml><?xml version="1.0" encoding="utf-8"?>
<ds:datastoreItem xmlns:ds="http://schemas.openxmlformats.org/officeDocument/2006/customXml" ds:itemID="{33B8DAA6-82B2-4587-AF04-6BB4D765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DCC0E-D985-4957-B707-E3BA84671FEE}">
  <ds:schemaRefs>
    <ds:schemaRef ds:uri="http://schemas.microsoft.com/sharepoint/v3/contenttype/forms"/>
  </ds:schemaRefs>
</ds:datastoreItem>
</file>

<file path=customXml/itemProps4.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0017A50-3F10-4C34-A6DF-502818A3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GranskaMot.dotm</Template>
  <TotalTime>22</TotalTime>
  <Pages>2</Pages>
  <Words>513</Words>
  <Characters>3095</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 med anledning av regeringens proposition 2016 17 57 Transporter av frihetsberövade</vt:lpstr>
      <vt:lpstr/>
    </vt:vector>
  </TitlesOfParts>
  <Company>Sveriges riksdag</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 med anledning av regeringens proposition 2016 17 57 Transporter av frihetsberövade</dc:title>
  <dc:subject/>
  <dc:creator>Matilda Johansson</dc:creator>
  <cp:keywords/>
  <dc:description/>
  <cp:lastModifiedBy>Eva Lindqvist</cp:lastModifiedBy>
  <cp:revision>14</cp:revision>
  <cp:lastPrinted>2017-01-12T07:35:00Z</cp:lastPrinted>
  <dcterms:created xsi:type="dcterms:W3CDTF">2017-01-12T12:38:00Z</dcterms:created>
  <dcterms:modified xsi:type="dcterms:W3CDTF">2017-01-19T13:31:00Z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*T108CD4DAEF23*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https://filur.riksdagen.se/drop/DropOffLibrary/T108CD4DAEF23.docx</vt:lpwstr>
  </property>
  <property fmtid="{D5CDD505-2E9C-101B-9397-08002B2CF9AE}" pid="13" name="RevisionsOn">
    <vt:lpwstr>1</vt:lpwstr>
  </property>
</Properties>
</file>