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406656" w:rsidP="007242A3">
            <w:pPr>
              <w:framePr w:w="5035" w:h="1644" w:wrap="notBeside" w:vAnchor="page" w:hAnchor="page" w:x="6573" w:y="721"/>
              <w:rPr>
                <w:sz w:val="20"/>
              </w:rPr>
            </w:pPr>
            <w:r>
              <w:rPr>
                <w:sz w:val="20"/>
              </w:rPr>
              <w:t>Dnr U2017</w:t>
            </w:r>
            <w:r w:rsidRPr="00406656">
              <w:rPr>
                <w:sz w:val="20"/>
              </w:rPr>
              <w:t>/01396/S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4B250B">
            <w:pPr>
              <w:pStyle w:val="Avsndare"/>
              <w:framePr w:h="2483" w:wrap="notBeside" w:x="1504"/>
              <w:rPr>
                <w:b/>
                <w:i w:val="0"/>
                <w:sz w:val="22"/>
              </w:rPr>
            </w:pPr>
            <w:r>
              <w:rPr>
                <w:b/>
                <w:i w:val="0"/>
                <w:sz w:val="22"/>
              </w:rPr>
              <w:t>Utbildningsdepartementet</w:t>
            </w:r>
          </w:p>
        </w:tc>
      </w:tr>
      <w:tr w:rsidR="006E4E11">
        <w:trPr>
          <w:trHeight w:val="284"/>
        </w:trPr>
        <w:tc>
          <w:tcPr>
            <w:tcW w:w="4911" w:type="dxa"/>
          </w:tcPr>
          <w:p w:rsidR="006E4E11" w:rsidRDefault="004B250B">
            <w:pPr>
              <w:pStyle w:val="Avsndare"/>
              <w:framePr w:h="2483" w:wrap="notBeside" w:x="1504"/>
              <w:rPr>
                <w:bCs/>
                <w:iCs/>
              </w:rPr>
            </w:pPr>
            <w:r>
              <w:rPr>
                <w:bCs/>
                <w:iCs/>
              </w:rPr>
              <w:t>Utbildningsministern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4B250B">
      <w:pPr>
        <w:framePr w:w="4400" w:h="2523" w:wrap="notBeside" w:vAnchor="page" w:hAnchor="page" w:x="6453" w:y="2445"/>
        <w:ind w:left="142"/>
      </w:pPr>
      <w:r>
        <w:t>Till riksdagen</w:t>
      </w:r>
    </w:p>
    <w:p w:rsidR="006E4E11" w:rsidRDefault="004B250B" w:rsidP="004B250B">
      <w:pPr>
        <w:pStyle w:val="RKrubrik"/>
        <w:pBdr>
          <w:bottom w:val="single" w:sz="4" w:space="1" w:color="auto"/>
        </w:pBdr>
        <w:spacing w:before="0" w:after="0"/>
      </w:pPr>
      <w:r>
        <w:t xml:space="preserve">Svar på fråga 2016/17:1099 av Tina </w:t>
      </w:r>
      <w:proofErr w:type="spellStart"/>
      <w:r>
        <w:t>Ghasemi</w:t>
      </w:r>
      <w:proofErr w:type="spellEnd"/>
      <w:r>
        <w:t xml:space="preserve"> (M) Skolans värderingsuppdrag</w:t>
      </w:r>
    </w:p>
    <w:p w:rsidR="006E4E11" w:rsidRDefault="006E4E11">
      <w:pPr>
        <w:pStyle w:val="RKnormal"/>
      </w:pPr>
    </w:p>
    <w:p w:rsidR="00D670C4" w:rsidRDefault="00D670C4" w:rsidP="00D670C4">
      <w:pPr>
        <w:pStyle w:val="RKnormal"/>
      </w:pPr>
      <w:r>
        <w:t xml:space="preserve">Tina </w:t>
      </w:r>
      <w:proofErr w:type="spellStart"/>
      <w:r>
        <w:t>Ghasemi</w:t>
      </w:r>
      <w:proofErr w:type="spellEnd"/>
      <w:r>
        <w:t xml:space="preserve"> har frågat gymnasie- och kunskapslyftsminister Anna Ekström v</w:t>
      </w:r>
      <w:r w:rsidRPr="00CD119F">
        <w:t xml:space="preserve">ad </w:t>
      </w:r>
      <w:r>
        <w:t xml:space="preserve">hon och regeringen </w:t>
      </w:r>
      <w:r w:rsidRPr="00CD119F">
        <w:t>avser att vidta för åtgärder för att säkerställa att</w:t>
      </w:r>
      <w:r>
        <w:t xml:space="preserve"> </w:t>
      </w:r>
      <w:r w:rsidRPr="00CD119F">
        <w:t>skolan förbättrar sitt arbete när det gäller att främja demokratiska värderingar</w:t>
      </w:r>
      <w:r>
        <w:t xml:space="preserve"> </w:t>
      </w:r>
      <w:r w:rsidRPr="00CD119F">
        <w:t>och respekten och förståelsen för de mänskliga rättigheterna</w:t>
      </w:r>
      <w:r>
        <w:t xml:space="preserve">. </w:t>
      </w:r>
      <w:r w:rsidRPr="00125684">
        <w:t>Frågan har överlämnats till mig för besvarande.</w:t>
      </w:r>
    </w:p>
    <w:p w:rsidR="00D670C4" w:rsidRDefault="00D670C4" w:rsidP="00D670C4">
      <w:pPr>
        <w:pStyle w:val="RKnormal"/>
      </w:pPr>
    </w:p>
    <w:p w:rsidR="00D670C4" w:rsidRDefault="00D670C4" w:rsidP="00D670C4">
      <w:pPr>
        <w:pStyle w:val="RKnormal"/>
      </w:pPr>
      <w:r>
        <w:t xml:space="preserve">Inledningsvis bör det uppmärksammas att Tina </w:t>
      </w:r>
      <w:proofErr w:type="spellStart"/>
      <w:r>
        <w:t>Ghasemi</w:t>
      </w:r>
      <w:proofErr w:type="spellEnd"/>
      <w:r>
        <w:t xml:space="preserve"> i sin fråga lyfter exempel på </w:t>
      </w:r>
      <w:r w:rsidR="00601F22">
        <w:t xml:space="preserve">allvarliga </w:t>
      </w:r>
      <w:r>
        <w:t>brott. När det finns misstanke om att elever utsätts för sådana brott ska polis kontaktas för</w:t>
      </w:r>
      <w:r w:rsidRPr="0004617A">
        <w:t xml:space="preserve"> utredning.</w:t>
      </w:r>
      <w:r w:rsidRPr="0004617A">
        <w:rPr>
          <w:sz w:val="22"/>
          <w:szCs w:val="22"/>
        </w:rPr>
        <w:t xml:space="preserve"> </w:t>
      </w:r>
      <w:r>
        <w:t xml:space="preserve">Det finns också en reglerad </w:t>
      </w:r>
      <w:r w:rsidRPr="0004617A">
        <w:t xml:space="preserve">skyldighet för skolhuvudmän och anställda i skolan </w:t>
      </w:r>
      <w:r>
        <w:t xml:space="preserve">att </w:t>
      </w:r>
      <w:r w:rsidR="00601F22">
        <w:t xml:space="preserve">genast </w:t>
      </w:r>
      <w:r>
        <w:t>anmäla till social</w:t>
      </w:r>
      <w:r w:rsidR="00601F22">
        <w:t>nämnden</w:t>
      </w:r>
      <w:r w:rsidRPr="0004617A">
        <w:t xml:space="preserve"> </w:t>
      </w:r>
      <w:r>
        <w:t xml:space="preserve">om </w:t>
      </w:r>
      <w:r w:rsidR="00601F22">
        <w:t xml:space="preserve">de får kännedom om eller misstänker </w:t>
      </w:r>
      <w:r w:rsidRPr="0004617A">
        <w:t xml:space="preserve">att </w:t>
      </w:r>
      <w:r>
        <w:t xml:space="preserve">ett </w:t>
      </w:r>
      <w:r w:rsidRPr="0004617A">
        <w:t>barn far illa.</w:t>
      </w:r>
      <w:r w:rsidRPr="001B4A21">
        <w:t xml:space="preserve"> </w:t>
      </w:r>
      <w:r w:rsidRPr="0004617A">
        <w:t>Skolan möter barn och unga under en lång och samman</w:t>
      </w:r>
      <w:r w:rsidR="00601F22">
        <w:softHyphen/>
      </w:r>
      <w:r w:rsidRPr="0004617A">
        <w:t>hållen tid och ha</w:t>
      </w:r>
      <w:r>
        <w:t>r därmed</w:t>
      </w:r>
      <w:r w:rsidRPr="0004617A">
        <w:t xml:space="preserve"> </w:t>
      </w:r>
      <w:r>
        <w:t xml:space="preserve">stora </w:t>
      </w:r>
      <w:r w:rsidRPr="0004617A">
        <w:t>möjlig</w:t>
      </w:r>
      <w:r>
        <w:softHyphen/>
      </w:r>
      <w:r w:rsidRPr="0004617A">
        <w:t>heter att upptäcka om något inte står rätt till.</w:t>
      </w:r>
    </w:p>
    <w:p w:rsidR="00D670C4" w:rsidRDefault="00D670C4" w:rsidP="00D670C4">
      <w:pPr>
        <w:pStyle w:val="RKnormal"/>
      </w:pPr>
    </w:p>
    <w:p w:rsidR="00D670C4" w:rsidRDefault="00D670C4" w:rsidP="00D670C4">
      <w:pPr>
        <w:pStyle w:val="RKnormal"/>
      </w:pPr>
      <w:r>
        <w:t xml:space="preserve">När det gäller skolans främjande arbete är det precis som Tina </w:t>
      </w:r>
      <w:proofErr w:type="spellStart"/>
      <w:r>
        <w:t>Ghasemi</w:t>
      </w:r>
      <w:proofErr w:type="spellEnd"/>
      <w:r>
        <w:t xml:space="preserve"> skriver att skolan har ett tydligt reglerat uppdrag att </w:t>
      </w:r>
      <w:r w:rsidRPr="00800D40">
        <w:t>förmedla och för</w:t>
      </w:r>
      <w:r>
        <w:softHyphen/>
      </w:r>
      <w:r w:rsidRPr="00800D40">
        <w:t>ankra respekt för de mänsk</w:t>
      </w:r>
      <w:r>
        <w:softHyphen/>
      </w:r>
      <w:r w:rsidRPr="00800D40">
        <w:t>liga rättigheterna och de grundläggande demokratiska värderingar som</w:t>
      </w:r>
      <w:r>
        <w:t xml:space="preserve"> det svenska samhället vilar på.</w:t>
      </w:r>
    </w:p>
    <w:p w:rsidR="00D670C4" w:rsidRDefault="00D670C4" w:rsidP="00D670C4">
      <w:pPr>
        <w:pStyle w:val="RKnormal"/>
      </w:pPr>
    </w:p>
    <w:p w:rsidR="00D670C4" w:rsidRDefault="00D670C4" w:rsidP="00D670C4">
      <w:pPr>
        <w:pStyle w:val="RKnormal"/>
      </w:pPr>
      <w:r>
        <w:t xml:space="preserve">Regeringen har gett </w:t>
      </w:r>
      <w:r w:rsidRPr="00786FAA">
        <w:t>S</w:t>
      </w:r>
      <w:r>
        <w:t>tatens s</w:t>
      </w:r>
      <w:r w:rsidRPr="00786FAA">
        <w:t>kolverk i</w:t>
      </w:r>
      <w:r>
        <w:t xml:space="preserve"> uppdrag att utarbeta och genom</w:t>
      </w:r>
      <w:r>
        <w:softHyphen/>
      </w:r>
      <w:r w:rsidRPr="00786FAA">
        <w:t>föra nationella skolutvecklingsprogram</w:t>
      </w:r>
      <w:r>
        <w:t xml:space="preserve"> </w:t>
      </w:r>
      <w:r w:rsidRPr="00897412">
        <w:t>(U2015/03844/S)</w:t>
      </w:r>
      <w:r w:rsidRPr="00786FAA">
        <w:t xml:space="preserve">. </w:t>
      </w:r>
      <w:r>
        <w:t>Uppdraget innefattar arbets</w:t>
      </w:r>
      <w:r w:rsidRPr="00786FAA">
        <w:t xml:space="preserve">former och arbetssätt för att utveckla arbetet med skolans värdegrund, t.ex. </w:t>
      </w:r>
      <w:r w:rsidR="00556601">
        <w:t xml:space="preserve">i fråga om </w:t>
      </w:r>
      <w:r w:rsidRPr="00786FAA">
        <w:t>trygghet, studiero, arbetet mot disk</w:t>
      </w:r>
      <w:r>
        <w:t>r</w:t>
      </w:r>
      <w:r w:rsidRPr="00786FAA">
        <w:t>iminering och kränkande behandling</w:t>
      </w:r>
      <w:r>
        <w:t xml:space="preserve">, jämställdhet och normkritik. </w:t>
      </w:r>
      <w:r w:rsidR="00556601">
        <w:t>I</w:t>
      </w:r>
      <w:r>
        <w:t xml:space="preserve">nom ramen för uppdraget </w:t>
      </w:r>
      <w:r w:rsidR="00556601">
        <w:t xml:space="preserve">erbjuder Skolverket </w:t>
      </w:r>
      <w:r>
        <w:t>kompetensutveckling och stödmaterial för lärare och annan personal i skolan för värdegrunds</w:t>
      </w:r>
      <w:r>
        <w:softHyphen/>
        <w:t>arbetet. Uppdraget genomförs i sin helhet med utgångspunkt i skolans värdegrund och erbjuder</w:t>
      </w:r>
      <w:r w:rsidRPr="000032EE">
        <w:t xml:space="preserve"> system</w:t>
      </w:r>
      <w:r>
        <w:t>atiskt</w:t>
      </w:r>
      <w:r w:rsidRPr="000032EE">
        <w:t xml:space="preserve"> och långsiktig</w:t>
      </w:r>
      <w:r>
        <w:t>t stöd</w:t>
      </w:r>
      <w:r w:rsidRPr="000032EE">
        <w:t xml:space="preserve"> som riktar sig till hela </w:t>
      </w:r>
      <w:r>
        <w:t>skol</w:t>
      </w:r>
      <w:r w:rsidRPr="000032EE">
        <w:t xml:space="preserve">systemet, från </w:t>
      </w:r>
      <w:proofErr w:type="spellStart"/>
      <w:r w:rsidRPr="000032EE">
        <w:t>huvudmanna</w:t>
      </w:r>
      <w:r>
        <w:softHyphen/>
        <w:t>nivå</w:t>
      </w:r>
      <w:proofErr w:type="spellEnd"/>
      <w:r w:rsidRPr="000032EE">
        <w:t xml:space="preserve"> till skolnivå.</w:t>
      </w:r>
      <w:r>
        <w:t xml:space="preserve"> På så sätt skapas det förutsättningar f</w:t>
      </w:r>
      <w:r w:rsidRPr="00B076A9">
        <w:t>ör en reell för</w:t>
      </w:r>
      <w:r>
        <w:softHyphen/>
      </w:r>
      <w:r w:rsidRPr="00B076A9">
        <w:t>bättring av den sven</w:t>
      </w:r>
      <w:r>
        <w:t>ska skolan, inte minst vad gäller värdegrundsarbetet.</w:t>
      </w:r>
    </w:p>
    <w:p w:rsidR="00D670C4" w:rsidRDefault="00D670C4" w:rsidP="00D670C4">
      <w:pPr>
        <w:pStyle w:val="RKnormal"/>
      </w:pPr>
    </w:p>
    <w:p w:rsidR="00D670C4" w:rsidRDefault="00556601" w:rsidP="00D670C4">
      <w:pPr>
        <w:pStyle w:val="RKnormal"/>
      </w:pPr>
      <w:r>
        <w:lastRenderedPageBreak/>
        <w:t xml:space="preserve">När det gäller </w:t>
      </w:r>
      <w:r w:rsidR="00D670C4" w:rsidRPr="007970CA">
        <w:t>heders</w:t>
      </w:r>
      <w:r>
        <w:t xml:space="preserve">relaterat </w:t>
      </w:r>
      <w:r w:rsidR="00D670C4" w:rsidRPr="007970CA">
        <w:t xml:space="preserve">våld och förtryck </w:t>
      </w:r>
      <w:r w:rsidRPr="00556601">
        <w:t>samlar Skolverket stöd</w:t>
      </w:r>
      <w:r w:rsidR="00517E83">
        <w:softHyphen/>
      </w:r>
      <w:r w:rsidRPr="00556601">
        <w:t xml:space="preserve">material </w:t>
      </w:r>
      <w:r>
        <w:t>för skolor och skol</w:t>
      </w:r>
      <w:r w:rsidRPr="00556601">
        <w:t>personal på sin webbplats</w:t>
      </w:r>
      <w:r>
        <w:t xml:space="preserve">, </w:t>
      </w:r>
      <w:r w:rsidR="00D670C4">
        <w:t xml:space="preserve">bl.a. </w:t>
      </w:r>
      <w:r>
        <w:t>stöd</w:t>
      </w:r>
      <w:r w:rsidR="00D670C4">
        <w:t>material</w:t>
      </w:r>
      <w:r w:rsidR="00517E83">
        <w:softHyphen/>
      </w:r>
      <w:r w:rsidR="00D670C4">
        <w:t xml:space="preserve">et </w:t>
      </w:r>
      <w:r w:rsidR="00D670C4" w:rsidRPr="00F46659">
        <w:t>Heders</w:t>
      </w:r>
      <w:r w:rsidR="00D670C4">
        <w:softHyphen/>
        <w:t>r</w:t>
      </w:r>
      <w:r w:rsidR="00D670C4" w:rsidRPr="00F46659">
        <w:t>elaterat våld och förtryck</w:t>
      </w:r>
      <w:r>
        <w:t xml:space="preserve"> –</w:t>
      </w:r>
      <w:r w:rsidRPr="00F46659">
        <w:t xml:space="preserve"> </w:t>
      </w:r>
      <w:r w:rsidR="00D670C4" w:rsidRPr="00F46659">
        <w:t>Sko</w:t>
      </w:r>
      <w:r w:rsidR="00D670C4">
        <w:t>lans ansvar och möjligh</w:t>
      </w:r>
      <w:r w:rsidR="0015635C">
        <w:t>eter (Skolverket 2010, 10:1205)</w:t>
      </w:r>
      <w:r>
        <w:t xml:space="preserve">. </w:t>
      </w:r>
      <w:r w:rsidR="004D705A">
        <w:t>Regeringen beslutade</w:t>
      </w:r>
      <w:r>
        <w:t xml:space="preserve"> </w:t>
      </w:r>
      <w:r w:rsidR="00D670C4">
        <w:t xml:space="preserve">i november 2016 en tioårig nationell strategi </w:t>
      </w:r>
      <w:r w:rsidR="00D670C4" w:rsidRPr="00ED6095">
        <w:t>för att förebygga och bekämpa mäns våld mot kvinnor</w:t>
      </w:r>
      <w:r w:rsidR="00D670C4">
        <w:t xml:space="preserve"> (</w:t>
      </w:r>
      <w:proofErr w:type="spellStart"/>
      <w:r w:rsidR="00D670C4">
        <w:t>s</w:t>
      </w:r>
      <w:r w:rsidR="00D670C4" w:rsidRPr="00ED6095">
        <w:t>kr</w:t>
      </w:r>
      <w:proofErr w:type="spellEnd"/>
      <w:r w:rsidR="00D670C4" w:rsidRPr="00ED6095">
        <w:t>. 2016/17:10</w:t>
      </w:r>
      <w:r w:rsidR="00D670C4">
        <w:t xml:space="preserve">). </w:t>
      </w:r>
      <w:r w:rsidR="00D670C4" w:rsidRPr="00ED6095">
        <w:t>Strategin inkluderar frågor om hedersrelaterat våld</w:t>
      </w:r>
      <w:r w:rsidR="00D670C4">
        <w:t xml:space="preserve"> och beskriver regeringens pågående åtgärder. Bland annat har </w:t>
      </w:r>
      <w:r w:rsidR="00D670C4" w:rsidRPr="009B0311">
        <w:t>Läns</w:t>
      </w:r>
      <w:r w:rsidR="0015635C">
        <w:softHyphen/>
      </w:r>
      <w:bookmarkStart w:id="0" w:name="_GoBack"/>
      <w:bookmarkEnd w:id="0"/>
      <w:r w:rsidR="00D670C4" w:rsidRPr="009B0311">
        <w:t>styrel</w:t>
      </w:r>
      <w:r w:rsidR="00517E83">
        <w:softHyphen/>
      </w:r>
      <w:r w:rsidR="00D670C4" w:rsidRPr="009B0311">
        <w:t xml:space="preserve">sen i Östergötlands län </w:t>
      </w:r>
      <w:r w:rsidR="00D670C4">
        <w:t xml:space="preserve">fått </w:t>
      </w:r>
      <w:r>
        <w:t xml:space="preserve">i </w:t>
      </w:r>
      <w:r w:rsidR="00D670C4">
        <w:t xml:space="preserve">uppdrag att </w:t>
      </w:r>
      <w:r w:rsidR="00D670C4" w:rsidRPr="009B0311">
        <w:t xml:space="preserve">ansvara för ett nationellt </w:t>
      </w:r>
      <w:proofErr w:type="spellStart"/>
      <w:r w:rsidR="00D670C4" w:rsidRPr="009B0311">
        <w:t>kom</w:t>
      </w:r>
      <w:r w:rsidR="00517E83">
        <w:softHyphen/>
      </w:r>
      <w:r w:rsidR="00D670C4" w:rsidRPr="009B0311">
        <w:t>petensteam</w:t>
      </w:r>
      <w:proofErr w:type="spellEnd"/>
      <w:r w:rsidR="00D670C4" w:rsidRPr="009B0311">
        <w:t xml:space="preserve"> med tillhörande stödtelefon för att samordna och stödja arbetet mot hedersrel</w:t>
      </w:r>
      <w:r w:rsidR="00D670C4">
        <w:t>aterat våld och förtryck. Läns</w:t>
      </w:r>
      <w:r w:rsidR="00D670C4">
        <w:softHyphen/>
        <w:t xml:space="preserve">styrelsen erbjuder vägledning och stödmaterial via sin webbplats, bl.a. </w:t>
      </w:r>
      <w:r w:rsidR="00D670C4" w:rsidRPr="00AA047D">
        <w:t xml:space="preserve">pedagogiskt </w:t>
      </w:r>
      <w:r>
        <w:t>stöd</w:t>
      </w:r>
      <w:r w:rsidR="00517E83">
        <w:softHyphen/>
      </w:r>
      <w:r w:rsidR="00D670C4" w:rsidRPr="00AA047D">
        <w:t>material riktat till lärare och annan skolpersonal.</w:t>
      </w:r>
      <w:r w:rsidR="00D670C4">
        <w:t xml:space="preserve"> Regeringen har även gett Socialstyrelsen i uppdrag att </w:t>
      </w:r>
      <w:r w:rsidR="00D670C4" w:rsidRPr="00D9028D">
        <w:t xml:space="preserve">genomföra en nationell kartläggning av </w:t>
      </w:r>
      <w:r w:rsidR="00D670C4" w:rsidRPr="00047F73">
        <w:t xml:space="preserve">omfattningen av hedersrelaterat våld och förtryck </w:t>
      </w:r>
      <w:r w:rsidR="00D670C4">
        <w:t>i alla åldersgrupper i Sverige (</w:t>
      </w:r>
      <w:r w:rsidR="00D670C4" w:rsidRPr="00D9028D">
        <w:t>S2017/01221/JÄM</w:t>
      </w:r>
      <w:r w:rsidR="00D670C4">
        <w:t>)</w:t>
      </w:r>
      <w:r w:rsidR="00D670C4" w:rsidRPr="00D9028D">
        <w:t>.</w:t>
      </w:r>
    </w:p>
    <w:p w:rsidR="00D670C4" w:rsidRDefault="00D670C4" w:rsidP="00D670C4">
      <w:pPr>
        <w:pStyle w:val="RKnormal"/>
      </w:pPr>
    </w:p>
    <w:p w:rsidR="00D670C4" w:rsidRDefault="00D670C4" w:rsidP="00D670C4">
      <w:pPr>
        <w:pStyle w:val="RKnormal"/>
      </w:pPr>
      <w:r>
        <w:t>Skolverket har</w:t>
      </w:r>
      <w:r w:rsidRPr="00222277">
        <w:t xml:space="preserve"> </w:t>
      </w:r>
      <w:r w:rsidR="00556601">
        <w:t>också</w:t>
      </w:r>
      <w:r>
        <w:t xml:space="preserve"> fått i upp</w:t>
      </w:r>
      <w:r w:rsidRPr="00222277">
        <w:t>drag att utvä</w:t>
      </w:r>
      <w:r>
        <w:t>r</w:t>
      </w:r>
      <w:r w:rsidRPr="00222277">
        <w:t xml:space="preserve">dera programmet Mentors in </w:t>
      </w:r>
      <w:proofErr w:type="spellStart"/>
      <w:r w:rsidRPr="00222277">
        <w:t>Violence</w:t>
      </w:r>
      <w:proofErr w:type="spellEnd"/>
      <w:r w:rsidRPr="00222277">
        <w:t xml:space="preserve"> Prevention vid användning i skolan (S2015/02414/JÄM). Syftet är att undersöka om programmet leder till förändring av stereotypa könsnormer som kopplar samman maskulinitet och våld och om programmet leder till förändring av attityder och beteende kopplat till pojkars våld.</w:t>
      </w:r>
      <w:r>
        <w:t xml:space="preserve"> Regeringen har </w:t>
      </w:r>
      <w:r w:rsidR="00556601">
        <w:t>därutöver</w:t>
      </w:r>
      <w:r>
        <w:t xml:space="preserve"> nyligen gett </w:t>
      </w:r>
      <w:r w:rsidRPr="00EF4849">
        <w:t>Skolverk</w:t>
      </w:r>
      <w:r>
        <w:t>et i uppdrag</w:t>
      </w:r>
      <w:r w:rsidRPr="00EF4849">
        <w:t xml:space="preserve"> att föreslå ändringar i läroplanerna </w:t>
      </w:r>
      <w:r w:rsidRPr="00F045A9">
        <w:t>för att förtydliga skolans uppdrag att motverka traditionella könsmönster, att gestalta och förmedla värden som jämställdhet mellan kvinnor och män samt att aktivt och medvetet främja deras lika rätt och möjligheter</w:t>
      </w:r>
      <w:r w:rsidRPr="00AE7B34">
        <w:t xml:space="preserve"> </w:t>
      </w:r>
      <w:r>
        <w:t>(</w:t>
      </w:r>
      <w:r w:rsidRPr="00AE7B34">
        <w:t>U2017/00412/S)</w:t>
      </w:r>
      <w:r w:rsidRPr="00F045A9">
        <w:t>.</w:t>
      </w:r>
      <w:r w:rsidRPr="007970CA">
        <w:t xml:space="preserve"> </w:t>
      </w:r>
    </w:p>
    <w:p w:rsidR="00D670C4" w:rsidRDefault="00D670C4" w:rsidP="00D670C4">
      <w:pPr>
        <w:pStyle w:val="RKnormal"/>
      </w:pPr>
    </w:p>
    <w:p w:rsidR="00D670C4" w:rsidRDefault="00D670C4" w:rsidP="00D670C4">
      <w:pPr>
        <w:pStyle w:val="RKnormal"/>
      </w:pPr>
      <w:r w:rsidRPr="00786FAA">
        <w:t>Myndigheten för ungdoms- och civilsamhälles</w:t>
      </w:r>
      <w:r>
        <w:t xml:space="preserve">frågor har fått </w:t>
      </w:r>
      <w:r w:rsidRPr="00786FAA">
        <w:t>i uppdrag att t</w:t>
      </w:r>
      <w:r>
        <w:t xml:space="preserve">.o.m. </w:t>
      </w:r>
      <w:r w:rsidRPr="00786FAA">
        <w:t>2019 genomföra utbildningsinsatser med utgångspunkt i det normkritiska materialet Öppna skolan!</w:t>
      </w:r>
      <w:r>
        <w:t xml:space="preserve"> (</w:t>
      </w:r>
      <w:r w:rsidRPr="00BE1A2E">
        <w:t>Ku2016/01669/DISK</w:t>
      </w:r>
      <w:r>
        <w:t xml:space="preserve">). </w:t>
      </w:r>
      <w:r w:rsidRPr="00786FAA">
        <w:t>Insats</w:t>
      </w:r>
      <w:r>
        <w:softHyphen/>
      </w:r>
      <w:r w:rsidRPr="00786FAA">
        <w:t xml:space="preserve">erna riktar sig till skolpersonal och syftar till att skapa en öppen och inkluderande miljö för unga </w:t>
      </w:r>
      <w:proofErr w:type="spellStart"/>
      <w:r w:rsidRPr="00786FAA">
        <w:t>hbtq</w:t>
      </w:r>
      <w:proofErr w:type="spellEnd"/>
      <w:r w:rsidRPr="00786FAA">
        <w:t>-personer i skolan.</w:t>
      </w:r>
    </w:p>
    <w:p w:rsidR="00D670C4" w:rsidRDefault="00D670C4" w:rsidP="00D670C4">
      <w:pPr>
        <w:pStyle w:val="RKnormal"/>
      </w:pPr>
    </w:p>
    <w:p w:rsidR="00D670C4" w:rsidRDefault="00D670C4" w:rsidP="00D670C4">
      <w:pPr>
        <w:pStyle w:val="RKnormal"/>
      </w:pPr>
      <w:r w:rsidRPr="00786FAA">
        <w:t xml:space="preserve">Detta är några av </w:t>
      </w:r>
      <w:r>
        <w:t xml:space="preserve">de </w:t>
      </w:r>
      <w:r w:rsidR="00556601">
        <w:t>åtgärder som</w:t>
      </w:r>
      <w:r w:rsidRPr="00786FAA">
        <w:t xml:space="preserve"> </w:t>
      </w:r>
      <w:r>
        <w:t>regeringen vidtagit</w:t>
      </w:r>
      <w:r w:rsidRPr="00786FAA">
        <w:t xml:space="preserve"> </w:t>
      </w:r>
      <w:r>
        <w:t xml:space="preserve">med bäring på </w:t>
      </w:r>
      <w:r w:rsidR="00556601">
        <w:t xml:space="preserve">att stärka </w:t>
      </w:r>
      <w:r>
        <w:t>skolor</w:t>
      </w:r>
      <w:r w:rsidR="00556601">
        <w:t>na</w:t>
      </w:r>
      <w:r>
        <w:t xml:space="preserve">s </w:t>
      </w:r>
      <w:r w:rsidR="00556601">
        <w:t xml:space="preserve">viktiga </w:t>
      </w:r>
      <w:r>
        <w:t xml:space="preserve">arbete med att </w:t>
      </w:r>
      <w:r w:rsidRPr="005D7F2A">
        <w:t>förmedla och förankra respekt för d</w:t>
      </w:r>
      <w:r>
        <w:t>e mänskliga rättig</w:t>
      </w:r>
      <w:r>
        <w:softHyphen/>
        <w:t>heterna och</w:t>
      </w:r>
      <w:r w:rsidRPr="005D7F2A">
        <w:t xml:space="preserve"> grundläggande demokratiska värderingar.</w:t>
      </w:r>
      <w:r w:rsidRPr="00843D9E">
        <w:t xml:space="preserve"> Regeringen </w:t>
      </w:r>
      <w:r>
        <w:t xml:space="preserve">följer de insatser som genomförs och kommer </w:t>
      </w:r>
      <w:r w:rsidRPr="00843D9E">
        <w:t>vid behov överväga ytterligare åtgärder.</w:t>
      </w:r>
    </w:p>
    <w:p w:rsidR="004B250B" w:rsidRDefault="004B250B">
      <w:pPr>
        <w:pStyle w:val="RKnormal"/>
      </w:pPr>
    </w:p>
    <w:p w:rsidR="004B250B" w:rsidRDefault="004B250B">
      <w:pPr>
        <w:pStyle w:val="RKnormal"/>
      </w:pPr>
      <w:r>
        <w:t>Stockholm den 29 mars 2017</w:t>
      </w:r>
    </w:p>
    <w:p w:rsidR="004B250B" w:rsidRDefault="004B250B">
      <w:pPr>
        <w:pStyle w:val="RKnormal"/>
      </w:pPr>
    </w:p>
    <w:p w:rsidR="004B250B" w:rsidRDefault="004B250B">
      <w:pPr>
        <w:pStyle w:val="RKnormal"/>
      </w:pPr>
    </w:p>
    <w:p w:rsidR="004B250B" w:rsidRDefault="004B250B">
      <w:pPr>
        <w:pStyle w:val="RKnormal"/>
      </w:pPr>
      <w:r>
        <w:t>Gustav Fridolin</w:t>
      </w:r>
    </w:p>
    <w:sectPr w:rsidR="004B250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50B" w:rsidRDefault="004B250B">
      <w:r>
        <w:separator/>
      </w:r>
    </w:p>
  </w:endnote>
  <w:endnote w:type="continuationSeparator" w:id="0">
    <w:p w:rsidR="004B250B" w:rsidRDefault="004B2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50B" w:rsidRDefault="004B250B">
      <w:r>
        <w:separator/>
      </w:r>
    </w:p>
  </w:footnote>
  <w:footnote w:type="continuationSeparator" w:id="0">
    <w:p w:rsidR="004B250B" w:rsidRDefault="004B2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5635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1086B">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50B" w:rsidRDefault="004B250B">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50B"/>
    <w:rsid w:val="0001284C"/>
    <w:rsid w:val="00013EF3"/>
    <w:rsid w:val="0003657F"/>
    <w:rsid w:val="000455B0"/>
    <w:rsid w:val="0004617A"/>
    <w:rsid w:val="000466AD"/>
    <w:rsid w:val="00065AB6"/>
    <w:rsid w:val="00083BF1"/>
    <w:rsid w:val="00086894"/>
    <w:rsid w:val="00096787"/>
    <w:rsid w:val="000D75FB"/>
    <w:rsid w:val="00122395"/>
    <w:rsid w:val="00137776"/>
    <w:rsid w:val="00150384"/>
    <w:rsid w:val="0015635C"/>
    <w:rsid w:val="00160901"/>
    <w:rsid w:val="001805B7"/>
    <w:rsid w:val="001828AA"/>
    <w:rsid w:val="00187245"/>
    <w:rsid w:val="001B4A21"/>
    <w:rsid w:val="001D1906"/>
    <w:rsid w:val="001D491D"/>
    <w:rsid w:val="00210768"/>
    <w:rsid w:val="00222277"/>
    <w:rsid w:val="002552A3"/>
    <w:rsid w:val="002F326E"/>
    <w:rsid w:val="00321A19"/>
    <w:rsid w:val="00367B1C"/>
    <w:rsid w:val="003C15C5"/>
    <w:rsid w:val="003F74E9"/>
    <w:rsid w:val="00406656"/>
    <w:rsid w:val="0041086B"/>
    <w:rsid w:val="00415EA2"/>
    <w:rsid w:val="00440FE5"/>
    <w:rsid w:val="00465ED1"/>
    <w:rsid w:val="004A328D"/>
    <w:rsid w:val="004B250B"/>
    <w:rsid w:val="004D705A"/>
    <w:rsid w:val="004F6C8E"/>
    <w:rsid w:val="00517E83"/>
    <w:rsid w:val="00534DBB"/>
    <w:rsid w:val="00540A6A"/>
    <w:rsid w:val="00556601"/>
    <w:rsid w:val="00557448"/>
    <w:rsid w:val="005640F9"/>
    <w:rsid w:val="00567212"/>
    <w:rsid w:val="0058762B"/>
    <w:rsid w:val="005A6013"/>
    <w:rsid w:val="005D7D52"/>
    <w:rsid w:val="005D7F2A"/>
    <w:rsid w:val="00601F22"/>
    <w:rsid w:val="00614E72"/>
    <w:rsid w:val="00615B45"/>
    <w:rsid w:val="00663135"/>
    <w:rsid w:val="006A4BD8"/>
    <w:rsid w:val="006B1DA9"/>
    <w:rsid w:val="006D29CC"/>
    <w:rsid w:val="006E387F"/>
    <w:rsid w:val="006E4E11"/>
    <w:rsid w:val="006F6066"/>
    <w:rsid w:val="00702D7A"/>
    <w:rsid w:val="007242A3"/>
    <w:rsid w:val="00736149"/>
    <w:rsid w:val="007970CA"/>
    <w:rsid w:val="007A6855"/>
    <w:rsid w:val="00800D40"/>
    <w:rsid w:val="0081120A"/>
    <w:rsid w:val="00840BC3"/>
    <w:rsid w:val="00843D9E"/>
    <w:rsid w:val="00862055"/>
    <w:rsid w:val="008744C1"/>
    <w:rsid w:val="00892AB4"/>
    <w:rsid w:val="008B0B84"/>
    <w:rsid w:val="008D1D90"/>
    <w:rsid w:val="008F64F0"/>
    <w:rsid w:val="0092027A"/>
    <w:rsid w:val="0095117B"/>
    <w:rsid w:val="00955E31"/>
    <w:rsid w:val="00962D48"/>
    <w:rsid w:val="00992E72"/>
    <w:rsid w:val="009E3792"/>
    <w:rsid w:val="00A12F4A"/>
    <w:rsid w:val="00A42E75"/>
    <w:rsid w:val="00A52A6C"/>
    <w:rsid w:val="00A86C62"/>
    <w:rsid w:val="00A9516B"/>
    <w:rsid w:val="00AA0F2F"/>
    <w:rsid w:val="00AA4757"/>
    <w:rsid w:val="00AE3F41"/>
    <w:rsid w:val="00AE7B34"/>
    <w:rsid w:val="00AF26D1"/>
    <w:rsid w:val="00B5202B"/>
    <w:rsid w:val="00B56468"/>
    <w:rsid w:val="00B56C38"/>
    <w:rsid w:val="00B80D78"/>
    <w:rsid w:val="00C34063"/>
    <w:rsid w:val="00C53D55"/>
    <w:rsid w:val="00C55DE1"/>
    <w:rsid w:val="00C65566"/>
    <w:rsid w:val="00CB3C31"/>
    <w:rsid w:val="00CC179D"/>
    <w:rsid w:val="00CD119F"/>
    <w:rsid w:val="00CD1900"/>
    <w:rsid w:val="00D133D7"/>
    <w:rsid w:val="00D64CC9"/>
    <w:rsid w:val="00D670C4"/>
    <w:rsid w:val="00D760D7"/>
    <w:rsid w:val="00D87878"/>
    <w:rsid w:val="00D94F05"/>
    <w:rsid w:val="00DE0453"/>
    <w:rsid w:val="00E15763"/>
    <w:rsid w:val="00E15CD2"/>
    <w:rsid w:val="00E27322"/>
    <w:rsid w:val="00E618F8"/>
    <w:rsid w:val="00E61B0F"/>
    <w:rsid w:val="00E80146"/>
    <w:rsid w:val="00E87B87"/>
    <w:rsid w:val="00E904D0"/>
    <w:rsid w:val="00EC25F9"/>
    <w:rsid w:val="00ED583F"/>
    <w:rsid w:val="00EF4BA0"/>
    <w:rsid w:val="00F045A9"/>
    <w:rsid w:val="00F40E7F"/>
    <w:rsid w:val="00F43665"/>
    <w:rsid w:val="00F522EE"/>
    <w:rsid w:val="00FB3E6E"/>
    <w:rsid w:val="00FB45F2"/>
    <w:rsid w:val="00FE09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B3E6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B3E6E"/>
    <w:rPr>
      <w:rFonts w:ascii="Tahoma" w:hAnsi="Tahoma" w:cs="Tahoma"/>
      <w:sz w:val="16"/>
      <w:szCs w:val="16"/>
      <w:lang w:eastAsia="en-US"/>
    </w:rPr>
  </w:style>
  <w:style w:type="character" w:styleId="Hyperlnk">
    <w:name w:val="Hyperlink"/>
    <w:basedOn w:val="Standardstycketeckensnitt"/>
    <w:rsid w:val="00B5202B"/>
    <w:rPr>
      <w:color w:val="0000FF" w:themeColor="hyperlink"/>
      <w:u w:val="single"/>
    </w:rPr>
  </w:style>
  <w:style w:type="character" w:styleId="Kommentarsreferens">
    <w:name w:val="annotation reference"/>
    <w:basedOn w:val="Standardstycketeckensnitt"/>
    <w:rsid w:val="005D7D52"/>
    <w:rPr>
      <w:sz w:val="16"/>
      <w:szCs w:val="16"/>
    </w:rPr>
  </w:style>
  <w:style w:type="paragraph" w:styleId="Kommentarer">
    <w:name w:val="annotation text"/>
    <w:basedOn w:val="Normal"/>
    <w:link w:val="KommentarerChar"/>
    <w:rsid w:val="005D7D52"/>
    <w:pPr>
      <w:spacing w:line="240" w:lineRule="auto"/>
    </w:pPr>
    <w:rPr>
      <w:sz w:val="20"/>
    </w:rPr>
  </w:style>
  <w:style w:type="character" w:customStyle="1" w:styleId="KommentarerChar">
    <w:name w:val="Kommentarer Char"/>
    <w:basedOn w:val="Standardstycketeckensnitt"/>
    <w:link w:val="Kommentarer"/>
    <w:rsid w:val="005D7D52"/>
    <w:rPr>
      <w:rFonts w:ascii="OrigGarmnd BT" w:hAnsi="OrigGarmnd BT"/>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B3E6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B3E6E"/>
    <w:rPr>
      <w:rFonts w:ascii="Tahoma" w:hAnsi="Tahoma" w:cs="Tahoma"/>
      <w:sz w:val="16"/>
      <w:szCs w:val="16"/>
      <w:lang w:eastAsia="en-US"/>
    </w:rPr>
  </w:style>
  <w:style w:type="character" w:styleId="Hyperlnk">
    <w:name w:val="Hyperlink"/>
    <w:basedOn w:val="Standardstycketeckensnitt"/>
    <w:rsid w:val="00B5202B"/>
    <w:rPr>
      <w:color w:val="0000FF" w:themeColor="hyperlink"/>
      <w:u w:val="single"/>
    </w:rPr>
  </w:style>
  <w:style w:type="character" w:styleId="Kommentarsreferens">
    <w:name w:val="annotation reference"/>
    <w:basedOn w:val="Standardstycketeckensnitt"/>
    <w:rsid w:val="005D7D52"/>
    <w:rPr>
      <w:sz w:val="16"/>
      <w:szCs w:val="16"/>
    </w:rPr>
  </w:style>
  <w:style w:type="paragraph" w:styleId="Kommentarer">
    <w:name w:val="annotation text"/>
    <w:basedOn w:val="Normal"/>
    <w:link w:val="KommentarerChar"/>
    <w:rsid w:val="005D7D52"/>
    <w:pPr>
      <w:spacing w:line="240" w:lineRule="auto"/>
    </w:pPr>
    <w:rPr>
      <w:sz w:val="20"/>
    </w:rPr>
  </w:style>
  <w:style w:type="character" w:customStyle="1" w:styleId="KommentarerChar">
    <w:name w:val="Kommentarer Char"/>
    <w:basedOn w:val="Standardstycketeckensnitt"/>
    <w:link w:val="Kommentarer"/>
    <w:rsid w:val="005D7D52"/>
    <w:rPr>
      <w:rFonts w:ascii="OrigGarmnd BT" w:hAnsi="OrigGarmnd B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customXml" Target="../customXml/item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7bfeffb9-89f5-46e6-abfd-6a5e8d659f3e</RD_Svarsid>
  </documentManagement>
</p:properties>
</file>

<file path=customXml/itemProps1.xml><?xml version="1.0" encoding="utf-8"?>
<ds:datastoreItem xmlns:ds="http://schemas.openxmlformats.org/officeDocument/2006/customXml" ds:itemID="{4D08360F-4A28-4590-B9D1-6DCD0F058070}"/>
</file>

<file path=customXml/itemProps2.xml><?xml version="1.0" encoding="utf-8"?>
<ds:datastoreItem xmlns:ds="http://schemas.openxmlformats.org/officeDocument/2006/customXml" ds:itemID="{43875074-3B6D-435A-8889-53D640D91B70}"/>
</file>

<file path=customXml/itemProps3.xml><?xml version="1.0" encoding="utf-8"?>
<ds:datastoreItem xmlns:ds="http://schemas.openxmlformats.org/officeDocument/2006/customXml" ds:itemID="{1C6C991C-0B20-4E7C-85E2-B07473FC6263}"/>
</file>

<file path=customXml/itemProps4.xml><?xml version="1.0" encoding="utf-8"?>
<ds:datastoreItem xmlns:ds="http://schemas.openxmlformats.org/officeDocument/2006/customXml" ds:itemID="{4F2727D5-19FF-456D-A130-8A9562AC9946}"/>
</file>

<file path=customXml/itemProps5.xml><?xml version="1.0" encoding="utf-8"?>
<ds:datastoreItem xmlns:ds="http://schemas.openxmlformats.org/officeDocument/2006/customXml" ds:itemID="{D97D20E7-5B18-4A79-AD68-21A9923EAD79}"/>
</file>

<file path=customXml/itemProps6.xml><?xml version="1.0" encoding="utf-8"?>
<ds:datastoreItem xmlns:ds="http://schemas.openxmlformats.org/officeDocument/2006/customXml" ds:itemID="{B1D90033-DB10-4C4F-9958-DE188C0FA173}"/>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3917</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Nilsson</dc:creator>
  <cp:lastModifiedBy>Filip Nilsson</cp:lastModifiedBy>
  <cp:revision>31</cp:revision>
  <cp:lastPrinted>2000-01-21T13:02:00Z</cp:lastPrinted>
  <dcterms:created xsi:type="dcterms:W3CDTF">2017-03-24T08:53:00Z</dcterms:created>
  <dcterms:modified xsi:type="dcterms:W3CDTF">2017-03-27T19:13:00Z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7452262b-1f8b-4228-a66c-ca951f58cc7a</vt:lpwstr>
  </property>
  <property fmtid="{D5CDD505-2E9C-101B-9397-08002B2CF9AE}" pid="7" name="Departementsenhet">
    <vt:lpwstr/>
  </property>
  <property fmtid="{D5CDD505-2E9C-101B-9397-08002B2CF9AE}" pid="8" name="Aktivitetskategori">
    <vt:lpwstr/>
  </property>
</Properties>
</file>