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419A7" w:rsidRPr="00A419A7" w:rsidTr="00A419A7">
        <w:tc>
          <w:tcPr>
            <w:tcW w:w="9062" w:type="dxa"/>
          </w:tcPr>
          <w:p w:rsidR="00A419A7" w:rsidRPr="00A419A7" w:rsidRDefault="00A419A7" w:rsidP="00C238A3">
            <w:bookmarkStart w:id="0" w:name="_Hlk63165076"/>
            <w:bookmarkStart w:id="1" w:name="_GoBack"/>
            <w:bookmarkEnd w:id="0"/>
            <w:bookmarkEnd w:id="1"/>
            <w:r w:rsidRPr="00A419A7">
              <w:t>RIKSDAGEN</w:t>
            </w:r>
          </w:p>
        </w:tc>
      </w:tr>
      <w:tr w:rsidR="00A419A7" w:rsidRPr="00A419A7" w:rsidTr="00A419A7">
        <w:tc>
          <w:tcPr>
            <w:tcW w:w="9062" w:type="dxa"/>
          </w:tcPr>
          <w:p w:rsidR="00A419A7" w:rsidRPr="00A419A7" w:rsidRDefault="00A419A7" w:rsidP="00C238A3">
            <w:r w:rsidRPr="00A419A7">
              <w:t>ARBETSMARKNADSUTSKOTTET</w:t>
            </w:r>
          </w:p>
        </w:tc>
      </w:tr>
    </w:tbl>
    <w:p w:rsidR="00A419A7" w:rsidRDefault="00A419A7" w:rsidP="00A419A7"/>
    <w:tbl>
      <w:tblPr>
        <w:tblW w:w="9923" w:type="dxa"/>
        <w:tblInd w:w="-709" w:type="dxa"/>
        <w:tblLayout w:type="fixed"/>
        <w:tblCellMar>
          <w:left w:w="70" w:type="dxa"/>
          <w:right w:w="70" w:type="dxa"/>
        </w:tblCellMar>
        <w:tblLook w:val="0000" w:firstRow="0" w:lastRow="0" w:firstColumn="0" w:lastColumn="0" w:noHBand="0" w:noVBand="0"/>
      </w:tblPr>
      <w:tblGrid>
        <w:gridCol w:w="212"/>
        <w:gridCol w:w="2340"/>
        <w:gridCol w:w="567"/>
        <w:gridCol w:w="988"/>
        <w:gridCol w:w="329"/>
        <w:gridCol w:w="356"/>
        <w:gridCol w:w="356"/>
        <w:gridCol w:w="356"/>
        <w:gridCol w:w="356"/>
        <w:gridCol w:w="356"/>
        <w:gridCol w:w="356"/>
        <w:gridCol w:w="356"/>
        <w:gridCol w:w="356"/>
        <w:gridCol w:w="295"/>
        <w:gridCol w:w="61"/>
        <w:gridCol w:w="356"/>
        <w:gridCol w:w="356"/>
        <w:gridCol w:w="356"/>
        <w:gridCol w:w="365"/>
        <w:gridCol w:w="850"/>
      </w:tblGrid>
      <w:tr w:rsidR="00A419A7" w:rsidTr="00AB4CA3">
        <w:trPr>
          <w:gridBefore w:val="1"/>
          <w:wBefore w:w="212" w:type="dxa"/>
          <w:cantSplit/>
          <w:trHeight w:val="742"/>
        </w:trPr>
        <w:tc>
          <w:tcPr>
            <w:tcW w:w="2340" w:type="dxa"/>
          </w:tcPr>
          <w:p w:rsidR="00A419A7" w:rsidRDefault="00A419A7" w:rsidP="006C4AF1">
            <w:pPr>
              <w:rPr>
                <w:b/>
              </w:rPr>
            </w:pPr>
            <w:r>
              <w:rPr>
                <w:b/>
              </w:rPr>
              <w:t xml:space="preserve">PROTOKOLL </w:t>
            </w:r>
          </w:p>
        </w:tc>
        <w:tc>
          <w:tcPr>
            <w:tcW w:w="7371" w:type="dxa"/>
            <w:gridSpan w:val="18"/>
          </w:tcPr>
          <w:p w:rsidR="00A419A7" w:rsidRDefault="00A419A7" w:rsidP="00766D57">
            <w:pPr>
              <w:rPr>
                <w:b/>
              </w:rPr>
            </w:pPr>
            <w:r>
              <w:rPr>
                <w:b/>
              </w:rPr>
              <w:t>UTSKOTTSSAMMANTRÄDE 2020/21:1</w:t>
            </w:r>
            <w:r w:rsidR="00FB6D6E">
              <w:rPr>
                <w:b/>
              </w:rPr>
              <w:t>8</w:t>
            </w:r>
          </w:p>
        </w:tc>
      </w:tr>
      <w:tr w:rsidR="00A419A7" w:rsidTr="00AB4CA3">
        <w:trPr>
          <w:gridBefore w:val="1"/>
          <w:wBefore w:w="212" w:type="dxa"/>
        </w:trPr>
        <w:tc>
          <w:tcPr>
            <w:tcW w:w="2340" w:type="dxa"/>
          </w:tcPr>
          <w:p w:rsidR="00A419A7" w:rsidRDefault="00A419A7" w:rsidP="006C4AF1">
            <w:r>
              <w:t>DATUM</w:t>
            </w:r>
          </w:p>
        </w:tc>
        <w:tc>
          <w:tcPr>
            <w:tcW w:w="7371" w:type="dxa"/>
            <w:gridSpan w:val="18"/>
          </w:tcPr>
          <w:p w:rsidR="00A419A7" w:rsidRDefault="00A419A7" w:rsidP="006C4AF1">
            <w:r>
              <w:t>2021-</w:t>
            </w:r>
            <w:r w:rsidR="00FB6D6E">
              <w:t>02-02</w:t>
            </w:r>
          </w:p>
        </w:tc>
      </w:tr>
      <w:tr w:rsidR="00A419A7" w:rsidTr="00AB4CA3">
        <w:trPr>
          <w:gridBefore w:val="1"/>
          <w:wBefore w:w="212" w:type="dxa"/>
        </w:trPr>
        <w:tc>
          <w:tcPr>
            <w:tcW w:w="2340" w:type="dxa"/>
          </w:tcPr>
          <w:p w:rsidR="00A419A7" w:rsidRDefault="00A419A7" w:rsidP="006C4AF1">
            <w:r>
              <w:t>TID</w:t>
            </w:r>
          </w:p>
        </w:tc>
        <w:tc>
          <w:tcPr>
            <w:tcW w:w="7371" w:type="dxa"/>
            <w:gridSpan w:val="18"/>
          </w:tcPr>
          <w:p w:rsidR="00A419A7" w:rsidRDefault="00FB6D6E" w:rsidP="006C4AF1">
            <w:r>
              <w:t>11.00–</w:t>
            </w:r>
            <w:r w:rsidR="00AB4CA3">
              <w:t>11.57</w:t>
            </w:r>
          </w:p>
        </w:tc>
      </w:tr>
      <w:tr w:rsidR="00A419A7" w:rsidTr="00AB4CA3">
        <w:trPr>
          <w:gridBefore w:val="1"/>
          <w:wBefore w:w="212" w:type="dxa"/>
        </w:trPr>
        <w:tc>
          <w:tcPr>
            <w:tcW w:w="2340" w:type="dxa"/>
          </w:tcPr>
          <w:p w:rsidR="00A419A7" w:rsidRDefault="00A419A7" w:rsidP="006C4AF1">
            <w:r>
              <w:t>NÄRVARANDE</w:t>
            </w:r>
          </w:p>
        </w:tc>
        <w:tc>
          <w:tcPr>
            <w:tcW w:w="7371" w:type="dxa"/>
            <w:gridSpan w:val="18"/>
          </w:tcPr>
          <w:p w:rsidR="00724198" w:rsidRDefault="00A419A7" w:rsidP="00724198">
            <w:pPr>
              <w:spacing w:after="120"/>
            </w:pPr>
            <w:r>
              <w:t xml:space="preserve">Se bilaga </w:t>
            </w:r>
            <w:r w:rsidR="00387A65">
              <w:t>1</w:t>
            </w:r>
          </w:p>
        </w:tc>
      </w:tr>
      <w:tr w:rsidR="00A419A7" w:rsidTr="00AB4CA3">
        <w:tblPrEx>
          <w:tblLook w:val="00A0" w:firstRow="1" w:lastRow="0" w:firstColumn="1" w:lastColumn="0" w:noHBand="0" w:noVBand="0"/>
        </w:tblPrEx>
        <w:trPr>
          <w:gridBefore w:val="2"/>
          <w:wBefore w:w="2552" w:type="dxa"/>
        </w:trPr>
        <w:tc>
          <w:tcPr>
            <w:tcW w:w="567" w:type="dxa"/>
          </w:tcPr>
          <w:p w:rsidR="00A419A7" w:rsidRDefault="00A419A7" w:rsidP="006C4AF1">
            <w:pPr>
              <w:tabs>
                <w:tab w:val="left" w:pos="1701"/>
              </w:tabs>
              <w:rPr>
                <w:b/>
                <w:snapToGrid w:val="0"/>
              </w:rPr>
            </w:pPr>
            <w:r>
              <w:rPr>
                <w:b/>
                <w:snapToGrid w:val="0"/>
              </w:rPr>
              <w:t>§ 1</w:t>
            </w:r>
          </w:p>
        </w:tc>
        <w:tc>
          <w:tcPr>
            <w:tcW w:w="6804" w:type="dxa"/>
            <w:gridSpan w:val="17"/>
          </w:tcPr>
          <w:p w:rsidR="00A419A7" w:rsidRDefault="00A419A7" w:rsidP="006C4AF1">
            <w:pPr>
              <w:tabs>
                <w:tab w:val="left" w:pos="1701"/>
              </w:tabs>
              <w:rPr>
                <w:b/>
                <w:snapToGrid w:val="0"/>
              </w:rPr>
            </w:pPr>
            <w:r>
              <w:rPr>
                <w:b/>
                <w:snapToGrid w:val="0"/>
              </w:rPr>
              <w:t>Medgivande att delta på distans</w:t>
            </w:r>
          </w:p>
          <w:p w:rsidR="00A419A7" w:rsidRDefault="00A419A7" w:rsidP="006C4AF1">
            <w:pPr>
              <w:tabs>
                <w:tab w:val="left" w:pos="1701"/>
              </w:tabs>
              <w:rPr>
                <w:b/>
                <w:snapToGrid w:val="0"/>
              </w:rPr>
            </w:pPr>
          </w:p>
          <w:p w:rsidR="00A419A7" w:rsidRDefault="00A419A7" w:rsidP="006C4AF1">
            <w:pPr>
              <w:tabs>
                <w:tab w:val="left" w:pos="1701"/>
              </w:tabs>
              <w:rPr>
                <w:snapToGrid w:val="0"/>
              </w:rPr>
            </w:pPr>
            <w:r>
              <w:rPr>
                <w:snapToGrid w:val="0"/>
              </w:rPr>
              <w:t xml:space="preserve">Utskottet medgav deltagande på distans för följande ledamöter och suppleanter: Mats Green (M), Patrik Björck (S), Saila Quicklund (M), Magnus Persson (SD), </w:t>
            </w:r>
            <w:r w:rsidR="00766D57">
              <w:rPr>
                <w:snapToGrid w:val="0"/>
              </w:rPr>
              <w:t xml:space="preserve">Helén Pettersson (S), </w:t>
            </w:r>
            <w:r>
              <w:rPr>
                <w:snapToGrid w:val="0"/>
              </w:rPr>
              <w:t xml:space="preserve">Martin Ådahl (C), Ali Esbati (V), Ann-Sofie Lifvenhage (M), </w:t>
            </w:r>
            <w:r w:rsidR="00AB4CA3">
              <w:rPr>
                <w:snapToGrid w:val="0"/>
              </w:rPr>
              <w:t xml:space="preserve">Ludvig Aspling (SD) </w:t>
            </w:r>
            <w:r>
              <w:rPr>
                <w:snapToGrid w:val="0"/>
              </w:rPr>
              <w:t>Johan Andersson (S), Sofia Damm (KD), Serkan Köse (S), Arman Teimouri (L), Ann-Christine From Utterstedt (SD), Leila Ali-Elmi (MP), Malin Danielsson (L), Johanna Haraldsson (S), Marianne Pettersson (S), Alireza Akhondi (C)</w:t>
            </w:r>
            <w:r w:rsidR="00AB4CA3">
              <w:rPr>
                <w:snapToGrid w:val="0"/>
              </w:rPr>
              <w:t xml:space="preserve"> och </w:t>
            </w:r>
            <w:r>
              <w:rPr>
                <w:snapToGrid w:val="0"/>
              </w:rPr>
              <w:t>Ciczie Weidby (V)</w:t>
            </w:r>
            <w:r w:rsidR="00AB4CA3">
              <w:rPr>
                <w:snapToGrid w:val="0"/>
              </w:rPr>
              <w:t>.</w:t>
            </w:r>
          </w:p>
          <w:p w:rsidR="00A419A7" w:rsidRDefault="00A419A7" w:rsidP="006C4AF1">
            <w:pPr>
              <w:tabs>
                <w:tab w:val="left" w:pos="1701"/>
              </w:tabs>
              <w:rPr>
                <w:b/>
                <w:snapToGrid w:val="0"/>
              </w:rPr>
            </w:pPr>
          </w:p>
          <w:p w:rsidR="00A419A7" w:rsidRDefault="00A419A7" w:rsidP="006C4AF1">
            <w:pPr>
              <w:ind w:right="68"/>
              <w:rPr>
                <w:szCs w:val="24"/>
              </w:rPr>
            </w:pPr>
            <w:r w:rsidRPr="000015F7">
              <w:rPr>
                <w:szCs w:val="24"/>
              </w:rPr>
              <w:t>T</w:t>
            </w:r>
            <w:r w:rsidR="00AB4CA3">
              <w:rPr>
                <w:szCs w:val="24"/>
              </w:rPr>
              <w:t>vå</w:t>
            </w:r>
            <w:r w:rsidRPr="000015F7">
              <w:rPr>
                <w:szCs w:val="24"/>
              </w:rPr>
              <w:t xml:space="preserve"> tjänstemän från arbetsmarknadsutskottets kansli var uppkopplade på distans.</w:t>
            </w:r>
          </w:p>
          <w:p w:rsidR="00EB169E" w:rsidRDefault="00EB169E" w:rsidP="006C4AF1">
            <w:pPr>
              <w:ind w:right="68"/>
              <w:rPr>
                <w:szCs w:val="24"/>
              </w:rPr>
            </w:pPr>
          </w:p>
          <w:p w:rsidR="00EB169E" w:rsidRPr="000015F7" w:rsidRDefault="00EB169E" w:rsidP="006C4AF1">
            <w:pPr>
              <w:ind w:right="68"/>
              <w:rPr>
                <w:szCs w:val="24"/>
              </w:rPr>
            </w:pPr>
            <w:r>
              <w:rPr>
                <w:szCs w:val="24"/>
              </w:rPr>
              <w:t>En tjänsteman från EU-nämndens kansli var uppkopplad på distans under punkterna 3 och 4.</w:t>
            </w:r>
          </w:p>
          <w:p w:rsidR="00A419A7" w:rsidRDefault="00A419A7" w:rsidP="006C4AF1">
            <w:pPr>
              <w:ind w:right="68"/>
              <w:rPr>
                <w:b/>
                <w:snapToGrid w:val="0"/>
              </w:rPr>
            </w:pPr>
          </w:p>
        </w:tc>
      </w:tr>
      <w:tr w:rsidR="00A419A7" w:rsidTr="00AB4CA3">
        <w:tblPrEx>
          <w:tblLook w:val="00A0" w:firstRow="1" w:lastRow="0" w:firstColumn="1" w:lastColumn="0" w:noHBand="0" w:noVBand="0"/>
        </w:tblPrEx>
        <w:trPr>
          <w:gridBefore w:val="2"/>
          <w:wBefore w:w="2552" w:type="dxa"/>
        </w:trPr>
        <w:tc>
          <w:tcPr>
            <w:tcW w:w="567" w:type="dxa"/>
          </w:tcPr>
          <w:p w:rsidR="00A419A7" w:rsidRDefault="00A419A7" w:rsidP="006C4AF1">
            <w:pPr>
              <w:tabs>
                <w:tab w:val="left" w:pos="1701"/>
              </w:tabs>
              <w:rPr>
                <w:b/>
                <w:snapToGrid w:val="0"/>
              </w:rPr>
            </w:pPr>
            <w:r>
              <w:rPr>
                <w:b/>
                <w:snapToGrid w:val="0"/>
              </w:rPr>
              <w:t>§ 2</w:t>
            </w:r>
          </w:p>
        </w:tc>
        <w:tc>
          <w:tcPr>
            <w:tcW w:w="6804" w:type="dxa"/>
            <w:gridSpan w:val="17"/>
          </w:tcPr>
          <w:p w:rsidR="00A419A7" w:rsidRDefault="00A419A7" w:rsidP="006C4AF1">
            <w:pPr>
              <w:tabs>
                <w:tab w:val="left" w:pos="1701"/>
              </w:tabs>
              <w:rPr>
                <w:b/>
                <w:snapToGrid w:val="0"/>
              </w:rPr>
            </w:pPr>
            <w:r>
              <w:rPr>
                <w:b/>
                <w:snapToGrid w:val="0"/>
              </w:rPr>
              <w:t>Justering av protokoll</w:t>
            </w:r>
          </w:p>
          <w:p w:rsidR="00A419A7" w:rsidRDefault="00A419A7" w:rsidP="006C4AF1">
            <w:pPr>
              <w:tabs>
                <w:tab w:val="left" w:pos="1701"/>
              </w:tabs>
              <w:rPr>
                <w:snapToGrid w:val="0"/>
              </w:rPr>
            </w:pPr>
          </w:p>
          <w:p w:rsidR="00A419A7" w:rsidRDefault="00A419A7" w:rsidP="006C4AF1">
            <w:pPr>
              <w:tabs>
                <w:tab w:val="left" w:pos="1701"/>
              </w:tabs>
              <w:rPr>
                <w:snapToGrid w:val="0"/>
              </w:rPr>
            </w:pPr>
            <w:r>
              <w:rPr>
                <w:snapToGrid w:val="0"/>
              </w:rPr>
              <w:t>Utskottet justerade protokoll 2020/21:1</w:t>
            </w:r>
            <w:r w:rsidR="00FB6D6E">
              <w:rPr>
                <w:snapToGrid w:val="0"/>
              </w:rPr>
              <w:t>7</w:t>
            </w:r>
            <w:r>
              <w:rPr>
                <w:snapToGrid w:val="0"/>
              </w:rPr>
              <w:t>.</w:t>
            </w:r>
          </w:p>
          <w:p w:rsidR="00A419A7" w:rsidRDefault="00A419A7" w:rsidP="006C4AF1">
            <w:pPr>
              <w:pStyle w:val="Default"/>
              <w:rPr>
                <w:b/>
                <w:snapToGrid w:val="0"/>
              </w:rPr>
            </w:pPr>
          </w:p>
        </w:tc>
      </w:tr>
      <w:tr w:rsidR="00A419A7" w:rsidRPr="00186E59" w:rsidTr="00AB4CA3">
        <w:tblPrEx>
          <w:tblLook w:val="00A0" w:firstRow="1" w:lastRow="0" w:firstColumn="1" w:lastColumn="0" w:noHBand="0" w:noVBand="0"/>
        </w:tblPrEx>
        <w:trPr>
          <w:gridBefore w:val="2"/>
          <w:wBefore w:w="2552" w:type="dxa"/>
        </w:trPr>
        <w:tc>
          <w:tcPr>
            <w:tcW w:w="567" w:type="dxa"/>
          </w:tcPr>
          <w:p w:rsidR="00A419A7" w:rsidRDefault="00A419A7" w:rsidP="006C4AF1">
            <w:pPr>
              <w:tabs>
                <w:tab w:val="left" w:pos="1701"/>
              </w:tabs>
              <w:rPr>
                <w:b/>
                <w:snapToGrid w:val="0"/>
              </w:rPr>
            </w:pPr>
            <w:r>
              <w:rPr>
                <w:b/>
                <w:snapToGrid w:val="0"/>
              </w:rPr>
              <w:t>§ 3</w:t>
            </w:r>
          </w:p>
        </w:tc>
        <w:tc>
          <w:tcPr>
            <w:tcW w:w="6804" w:type="dxa"/>
            <w:gridSpan w:val="17"/>
          </w:tcPr>
          <w:p w:rsidR="00A419A7" w:rsidRDefault="00FB6D6E" w:rsidP="006C4AF1">
            <w:pPr>
              <w:widowControl/>
              <w:textAlignment w:val="center"/>
              <w:rPr>
                <w:b/>
                <w:szCs w:val="22"/>
              </w:rPr>
            </w:pPr>
            <w:r>
              <w:rPr>
                <w:b/>
                <w:szCs w:val="22"/>
              </w:rPr>
              <w:t>Aktuella EU-frågor</w:t>
            </w:r>
          </w:p>
          <w:p w:rsidR="00A419A7" w:rsidRDefault="00A419A7" w:rsidP="00A419A7">
            <w:pPr>
              <w:widowControl/>
              <w:textAlignment w:val="center"/>
              <w:rPr>
                <w:szCs w:val="24"/>
              </w:rPr>
            </w:pPr>
            <w:r w:rsidRPr="00241096">
              <w:rPr>
                <w:szCs w:val="22"/>
              </w:rPr>
              <w:br/>
            </w:r>
            <w:r w:rsidR="00387A65">
              <w:rPr>
                <w:szCs w:val="24"/>
              </w:rPr>
              <w:t>Arbetsmarknadsminister Eva Nordmark, biträdd av medarbetare från Arbetsmarknadsdepartementet, informerade om:</w:t>
            </w:r>
          </w:p>
          <w:p w:rsidR="00387A65" w:rsidRDefault="00387A65" w:rsidP="00A419A7">
            <w:pPr>
              <w:widowControl/>
              <w:textAlignment w:val="center"/>
              <w:rPr>
                <w:szCs w:val="24"/>
              </w:rPr>
            </w:pPr>
          </w:p>
          <w:p w:rsidR="00387A65" w:rsidRDefault="00387A65" w:rsidP="00387A65">
            <w:pPr>
              <w:widowControl/>
              <w:textAlignment w:val="center"/>
              <w:rPr>
                <w:i/>
                <w:szCs w:val="24"/>
              </w:rPr>
            </w:pPr>
            <w:r w:rsidRPr="00387A65">
              <w:rPr>
                <w:i/>
                <w:szCs w:val="24"/>
              </w:rPr>
              <w:t>Informellt videomöte</w:t>
            </w:r>
          </w:p>
          <w:p w:rsidR="00387A65" w:rsidRPr="001767EB" w:rsidRDefault="00387A65" w:rsidP="00387A65">
            <w:pPr>
              <w:textAlignment w:val="center"/>
              <w:rPr>
                <w:szCs w:val="24"/>
              </w:rPr>
            </w:pPr>
            <w:r>
              <w:rPr>
                <w:szCs w:val="24"/>
              </w:rPr>
              <w:t>- Återrapport från i</w:t>
            </w:r>
            <w:r w:rsidRPr="001767EB">
              <w:rPr>
                <w:szCs w:val="24"/>
              </w:rPr>
              <w:t>nformellt videomöte den 3 december 2020</w:t>
            </w:r>
          </w:p>
          <w:p w:rsidR="00387A65" w:rsidRPr="001767EB" w:rsidRDefault="00387A65" w:rsidP="00387A65">
            <w:pPr>
              <w:ind w:left="360"/>
              <w:textAlignment w:val="center"/>
              <w:rPr>
                <w:i/>
                <w:szCs w:val="24"/>
              </w:rPr>
            </w:pPr>
          </w:p>
          <w:p w:rsidR="00387A65" w:rsidRDefault="00387A65" w:rsidP="00387A65">
            <w:pPr>
              <w:textAlignment w:val="center"/>
              <w:rPr>
                <w:i/>
                <w:szCs w:val="24"/>
              </w:rPr>
            </w:pPr>
            <w:r w:rsidRPr="001767EB">
              <w:rPr>
                <w:i/>
                <w:szCs w:val="24"/>
              </w:rPr>
              <w:t>Aktuella frågor</w:t>
            </w:r>
          </w:p>
          <w:p w:rsidR="00387A65" w:rsidRDefault="00387A65" w:rsidP="00387A65">
            <w:pPr>
              <w:textAlignment w:val="center"/>
              <w:rPr>
                <w:szCs w:val="24"/>
              </w:rPr>
            </w:pPr>
            <w:r>
              <w:rPr>
                <w:szCs w:val="24"/>
              </w:rPr>
              <w:t xml:space="preserve">- </w:t>
            </w:r>
            <w:r w:rsidRPr="001767EB">
              <w:rPr>
                <w:szCs w:val="24"/>
              </w:rPr>
              <w:t>Direktiv</w:t>
            </w:r>
            <w:r>
              <w:rPr>
                <w:szCs w:val="24"/>
              </w:rPr>
              <w:t>et</w:t>
            </w:r>
            <w:r w:rsidRPr="001767EB">
              <w:rPr>
                <w:szCs w:val="24"/>
              </w:rPr>
              <w:t xml:space="preserve"> om tillräckliga minimilöner i Europeiska unionen</w:t>
            </w:r>
          </w:p>
          <w:p w:rsidR="00387A65" w:rsidRDefault="00387A65" w:rsidP="00387A65">
            <w:pPr>
              <w:textAlignment w:val="center"/>
              <w:rPr>
                <w:szCs w:val="24"/>
              </w:rPr>
            </w:pPr>
            <w:r>
              <w:rPr>
                <w:szCs w:val="24"/>
              </w:rPr>
              <w:t xml:space="preserve">- </w:t>
            </w:r>
            <w:r w:rsidRPr="001767EB">
              <w:rPr>
                <w:szCs w:val="24"/>
              </w:rPr>
              <w:t>Europeiska fonden för justering för globaliseringseffekter</w:t>
            </w:r>
          </w:p>
          <w:p w:rsidR="00387A65" w:rsidRDefault="00387A65" w:rsidP="00387A65">
            <w:pPr>
              <w:textAlignment w:val="center"/>
              <w:rPr>
                <w:szCs w:val="24"/>
              </w:rPr>
            </w:pPr>
            <w:r>
              <w:rPr>
                <w:szCs w:val="24"/>
              </w:rPr>
              <w:t xml:space="preserve">- </w:t>
            </w:r>
            <w:r w:rsidRPr="001767EB">
              <w:rPr>
                <w:szCs w:val="24"/>
              </w:rPr>
              <w:t>Europeiska socialfonden plus</w:t>
            </w:r>
          </w:p>
          <w:p w:rsidR="00AB4CA3" w:rsidRDefault="00387A65" w:rsidP="00AB4CA3">
            <w:pPr>
              <w:ind w:left="77" w:hanging="77"/>
              <w:textAlignment w:val="center"/>
              <w:rPr>
                <w:szCs w:val="24"/>
              </w:rPr>
            </w:pPr>
            <w:r>
              <w:rPr>
                <w:szCs w:val="24"/>
              </w:rPr>
              <w:t xml:space="preserve">- </w:t>
            </w:r>
            <w:r w:rsidRPr="001767EB">
              <w:rPr>
                <w:szCs w:val="24"/>
              </w:rPr>
              <w:t>Revidering av förordning 883/2004 (i fråga om</w:t>
            </w:r>
          </w:p>
          <w:p w:rsidR="00387A65" w:rsidRDefault="00387A65" w:rsidP="00AB4CA3">
            <w:pPr>
              <w:ind w:left="77" w:hanging="77"/>
              <w:textAlignment w:val="center"/>
              <w:rPr>
                <w:szCs w:val="24"/>
              </w:rPr>
            </w:pPr>
            <w:r w:rsidRPr="001767EB">
              <w:rPr>
                <w:szCs w:val="24"/>
              </w:rPr>
              <w:t>arbetslöshetsförmåner)</w:t>
            </w:r>
          </w:p>
          <w:p w:rsidR="00387A65" w:rsidRDefault="00387A65" w:rsidP="00387A65">
            <w:pPr>
              <w:textAlignment w:val="center"/>
              <w:rPr>
                <w:szCs w:val="24"/>
              </w:rPr>
            </w:pPr>
            <w:r>
              <w:rPr>
                <w:szCs w:val="24"/>
              </w:rPr>
              <w:t xml:space="preserve">- </w:t>
            </w:r>
            <w:r w:rsidRPr="001767EB">
              <w:rPr>
                <w:szCs w:val="24"/>
              </w:rPr>
              <w:t>Ändringar i carcinogen- och mutagendirektivet (fjärde revideringen)</w:t>
            </w:r>
          </w:p>
          <w:p w:rsidR="00387A65" w:rsidRDefault="00387A65" w:rsidP="00387A65">
            <w:pPr>
              <w:textAlignment w:val="center"/>
              <w:rPr>
                <w:szCs w:val="24"/>
              </w:rPr>
            </w:pPr>
            <w:r>
              <w:rPr>
                <w:szCs w:val="24"/>
              </w:rPr>
              <w:t xml:space="preserve">- </w:t>
            </w:r>
            <w:r w:rsidRPr="001767EB">
              <w:rPr>
                <w:szCs w:val="24"/>
              </w:rPr>
              <w:t>Relationen mellan EU och Storbritannien</w:t>
            </w:r>
          </w:p>
          <w:p w:rsidR="00C0049A" w:rsidRDefault="00C0049A" w:rsidP="00387A65">
            <w:pPr>
              <w:textAlignment w:val="center"/>
              <w:rPr>
                <w:szCs w:val="24"/>
              </w:rPr>
            </w:pPr>
          </w:p>
          <w:p w:rsidR="00C0049A" w:rsidRPr="00C0049A" w:rsidRDefault="00C0049A" w:rsidP="00C0049A">
            <w:pPr>
              <w:textAlignment w:val="center"/>
              <w:rPr>
                <w:i/>
                <w:szCs w:val="24"/>
              </w:rPr>
            </w:pPr>
            <w:r w:rsidRPr="001767EB">
              <w:rPr>
                <w:i/>
                <w:szCs w:val="24"/>
              </w:rPr>
              <w:t>Rådsmöten under våren 2021</w:t>
            </w:r>
            <w:r>
              <w:rPr>
                <w:i/>
                <w:szCs w:val="24"/>
              </w:rPr>
              <w:br/>
            </w:r>
            <w:r>
              <w:rPr>
                <w:szCs w:val="24"/>
              </w:rPr>
              <w:t xml:space="preserve">- </w:t>
            </w:r>
            <w:r w:rsidRPr="001767EB">
              <w:rPr>
                <w:szCs w:val="24"/>
              </w:rPr>
              <w:t>Informellt EPSCO den 22 februari 2021</w:t>
            </w:r>
          </w:p>
          <w:p w:rsidR="00C0049A" w:rsidRPr="001767EB" w:rsidRDefault="00C0049A" w:rsidP="00C0049A">
            <w:pPr>
              <w:textAlignment w:val="center"/>
              <w:rPr>
                <w:szCs w:val="24"/>
              </w:rPr>
            </w:pPr>
            <w:r>
              <w:rPr>
                <w:szCs w:val="24"/>
              </w:rPr>
              <w:t>- EPSCO den 15 mars 2021 och den 14 juni 2021</w:t>
            </w:r>
          </w:p>
          <w:p w:rsidR="00724198" w:rsidRPr="001767EB" w:rsidRDefault="00724198" w:rsidP="00387A65">
            <w:pPr>
              <w:ind w:left="2771"/>
              <w:textAlignment w:val="center"/>
              <w:rPr>
                <w:i/>
                <w:szCs w:val="24"/>
              </w:rPr>
            </w:pPr>
          </w:p>
          <w:p w:rsidR="00387A65" w:rsidRDefault="00387A65" w:rsidP="00387A65">
            <w:pPr>
              <w:textAlignment w:val="center"/>
              <w:rPr>
                <w:i/>
                <w:szCs w:val="24"/>
              </w:rPr>
            </w:pPr>
            <w:r w:rsidRPr="001767EB">
              <w:rPr>
                <w:i/>
                <w:szCs w:val="24"/>
              </w:rPr>
              <w:t>Aviserade initiativ under 2021</w:t>
            </w:r>
          </w:p>
          <w:p w:rsidR="00387A65" w:rsidRDefault="00387A65" w:rsidP="00387A65">
            <w:pPr>
              <w:textAlignment w:val="center"/>
              <w:rPr>
                <w:szCs w:val="24"/>
              </w:rPr>
            </w:pPr>
            <w:r>
              <w:rPr>
                <w:szCs w:val="24"/>
              </w:rPr>
              <w:t>-</w:t>
            </w:r>
            <w:r w:rsidR="00C0049A">
              <w:rPr>
                <w:szCs w:val="24"/>
              </w:rPr>
              <w:t xml:space="preserve"> </w:t>
            </w:r>
            <w:r w:rsidRPr="001767EB">
              <w:rPr>
                <w:szCs w:val="24"/>
              </w:rPr>
              <w:t xml:space="preserve">Meddelande om en handlingsplan för genomförandet av </w:t>
            </w:r>
            <w:r w:rsidR="00AB4CA3" w:rsidRPr="001767EB">
              <w:rPr>
                <w:szCs w:val="24"/>
              </w:rPr>
              <w:t xml:space="preserve">den </w:t>
            </w:r>
            <w:r w:rsidR="00AB4CA3">
              <w:rPr>
                <w:szCs w:val="24"/>
              </w:rPr>
              <w:lastRenderedPageBreak/>
              <w:t>europeiska</w:t>
            </w:r>
            <w:r w:rsidRPr="001767EB">
              <w:rPr>
                <w:szCs w:val="24"/>
              </w:rPr>
              <w:t xml:space="preserve"> pelaren för sociala rättigheter</w:t>
            </w:r>
            <w:r>
              <w:rPr>
                <w:szCs w:val="24"/>
              </w:rPr>
              <w:br/>
              <w:t>-</w:t>
            </w:r>
            <w:r w:rsidR="00C0049A">
              <w:rPr>
                <w:szCs w:val="24"/>
              </w:rPr>
              <w:t xml:space="preserve"> </w:t>
            </w:r>
            <w:r w:rsidRPr="001767EB">
              <w:rPr>
                <w:szCs w:val="24"/>
              </w:rPr>
              <w:t>Meddelande om en ny arbetsmiljöstrategi</w:t>
            </w:r>
          </w:p>
          <w:p w:rsidR="00387A65" w:rsidRPr="00387A65" w:rsidRDefault="00387A65" w:rsidP="00387A65">
            <w:pPr>
              <w:textAlignment w:val="center"/>
              <w:rPr>
                <w:i/>
                <w:szCs w:val="24"/>
              </w:rPr>
            </w:pPr>
            <w:r>
              <w:rPr>
                <w:szCs w:val="24"/>
              </w:rPr>
              <w:t>-</w:t>
            </w:r>
            <w:r w:rsidR="00C0049A">
              <w:rPr>
                <w:szCs w:val="24"/>
              </w:rPr>
              <w:t xml:space="preserve"> </w:t>
            </w:r>
            <w:r w:rsidRPr="001767EB">
              <w:rPr>
                <w:szCs w:val="24"/>
              </w:rPr>
              <w:t>Initiativ om förbättring av arbetsvillkoren för arbetstagare på digitala plattformar</w:t>
            </w:r>
          </w:p>
          <w:p w:rsidR="00387A65" w:rsidRDefault="00387A65" w:rsidP="00387A65">
            <w:pPr>
              <w:widowControl/>
              <w:ind w:left="360"/>
              <w:textAlignment w:val="center"/>
              <w:rPr>
                <w:szCs w:val="24"/>
              </w:rPr>
            </w:pPr>
          </w:p>
          <w:p w:rsidR="00387A65" w:rsidRDefault="00387A65" w:rsidP="00A419A7">
            <w:pPr>
              <w:widowControl/>
              <w:textAlignment w:val="center"/>
              <w:rPr>
                <w:szCs w:val="24"/>
              </w:rPr>
            </w:pPr>
            <w:r>
              <w:rPr>
                <w:szCs w:val="24"/>
              </w:rPr>
              <w:t>Arbetsmarknadsministern med medarbetare deltog på distans.</w:t>
            </w:r>
          </w:p>
          <w:p w:rsidR="00AB4CA3" w:rsidRPr="00387A65" w:rsidRDefault="00AB4CA3" w:rsidP="00A419A7">
            <w:pPr>
              <w:widowControl/>
              <w:textAlignment w:val="center"/>
              <w:rPr>
                <w:szCs w:val="24"/>
              </w:rPr>
            </w:pPr>
          </w:p>
        </w:tc>
      </w:tr>
      <w:tr w:rsidR="00A419A7" w:rsidRPr="00186E59" w:rsidTr="00AB4CA3">
        <w:tblPrEx>
          <w:tblLook w:val="00A0" w:firstRow="1" w:lastRow="0" w:firstColumn="1" w:lastColumn="0" w:noHBand="0" w:noVBand="0"/>
        </w:tblPrEx>
        <w:trPr>
          <w:gridBefore w:val="2"/>
          <w:wBefore w:w="2552" w:type="dxa"/>
        </w:trPr>
        <w:tc>
          <w:tcPr>
            <w:tcW w:w="567" w:type="dxa"/>
          </w:tcPr>
          <w:p w:rsidR="00A419A7" w:rsidRDefault="00A419A7" w:rsidP="006C4AF1">
            <w:pPr>
              <w:tabs>
                <w:tab w:val="left" w:pos="1701"/>
              </w:tabs>
              <w:rPr>
                <w:b/>
                <w:snapToGrid w:val="0"/>
              </w:rPr>
            </w:pPr>
            <w:r>
              <w:rPr>
                <w:b/>
                <w:snapToGrid w:val="0"/>
              </w:rPr>
              <w:lastRenderedPageBreak/>
              <w:t>§ 4</w:t>
            </w:r>
          </w:p>
        </w:tc>
        <w:tc>
          <w:tcPr>
            <w:tcW w:w="6804" w:type="dxa"/>
            <w:gridSpan w:val="17"/>
          </w:tcPr>
          <w:p w:rsidR="00A419A7" w:rsidRDefault="00FB6D6E" w:rsidP="006C4AF1">
            <w:pPr>
              <w:widowControl/>
              <w:textAlignment w:val="center"/>
              <w:rPr>
                <w:b/>
                <w:szCs w:val="24"/>
              </w:rPr>
            </w:pPr>
            <w:r>
              <w:rPr>
                <w:b/>
                <w:szCs w:val="24"/>
              </w:rPr>
              <w:t>Aktuella EU-frågor</w:t>
            </w:r>
          </w:p>
          <w:p w:rsidR="00A419A7" w:rsidRDefault="00A419A7" w:rsidP="006C4AF1">
            <w:pPr>
              <w:widowControl/>
              <w:textAlignment w:val="center"/>
              <w:rPr>
                <w:b/>
                <w:szCs w:val="22"/>
              </w:rPr>
            </w:pPr>
          </w:p>
          <w:p w:rsidR="00387A65" w:rsidRDefault="00387A65" w:rsidP="00387A65">
            <w:pPr>
              <w:widowControl/>
              <w:textAlignment w:val="center"/>
              <w:rPr>
                <w:szCs w:val="24"/>
              </w:rPr>
            </w:pPr>
            <w:r>
              <w:rPr>
                <w:szCs w:val="24"/>
              </w:rPr>
              <w:t>Jämställdhetsminister Åsa Lindhagen, biträdd av medarbetare från Arbetsmarknadsdepartementet, informerade om:</w:t>
            </w:r>
          </w:p>
          <w:p w:rsidR="00387A65" w:rsidRDefault="00387A65" w:rsidP="00387A65">
            <w:pPr>
              <w:widowControl/>
              <w:textAlignment w:val="center"/>
              <w:rPr>
                <w:szCs w:val="24"/>
              </w:rPr>
            </w:pPr>
          </w:p>
          <w:p w:rsidR="00387A65" w:rsidRDefault="00387A65" w:rsidP="00387A65">
            <w:pPr>
              <w:widowControl/>
              <w:textAlignment w:val="center"/>
              <w:rPr>
                <w:szCs w:val="24"/>
              </w:rPr>
            </w:pPr>
            <w:r w:rsidRPr="00387A65">
              <w:rPr>
                <w:i/>
                <w:szCs w:val="24"/>
              </w:rPr>
              <w:t>Informellt videomöte</w:t>
            </w:r>
          </w:p>
          <w:p w:rsidR="00387A65" w:rsidRDefault="00387A65" w:rsidP="00387A65">
            <w:pPr>
              <w:textAlignment w:val="center"/>
              <w:rPr>
                <w:szCs w:val="24"/>
              </w:rPr>
            </w:pPr>
            <w:r>
              <w:rPr>
                <w:szCs w:val="24"/>
              </w:rPr>
              <w:t>- Återrapport från i</w:t>
            </w:r>
            <w:r w:rsidRPr="001767EB">
              <w:rPr>
                <w:szCs w:val="24"/>
              </w:rPr>
              <w:t>nformellt videomöte den 3 december 2020</w:t>
            </w:r>
          </w:p>
          <w:p w:rsidR="00387A65" w:rsidRDefault="00387A65" w:rsidP="00387A65">
            <w:pPr>
              <w:textAlignment w:val="center"/>
              <w:rPr>
                <w:szCs w:val="24"/>
              </w:rPr>
            </w:pPr>
          </w:p>
          <w:p w:rsidR="00387A65" w:rsidRPr="001767EB" w:rsidRDefault="00387A65" w:rsidP="00387A65">
            <w:pPr>
              <w:textAlignment w:val="center"/>
              <w:rPr>
                <w:szCs w:val="24"/>
              </w:rPr>
            </w:pPr>
            <w:r w:rsidRPr="001767EB">
              <w:rPr>
                <w:i/>
                <w:szCs w:val="24"/>
              </w:rPr>
              <w:t>Aktuella frågor</w:t>
            </w:r>
          </w:p>
          <w:p w:rsidR="00387A65" w:rsidRPr="001767EB" w:rsidRDefault="00387A65" w:rsidP="00387A65">
            <w:pPr>
              <w:textAlignment w:val="center"/>
              <w:rPr>
                <w:szCs w:val="24"/>
              </w:rPr>
            </w:pPr>
            <w:r>
              <w:rPr>
                <w:szCs w:val="24"/>
              </w:rPr>
              <w:t xml:space="preserve">- </w:t>
            </w:r>
            <w:r w:rsidRPr="001767EB">
              <w:rPr>
                <w:szCs w:val="24"/>
              </w:rPr>
              <w:t>Antidiskrimineringsdirektivet</w:t>
            </w:r>
          </w:p>
          <w:p w:rsidR="00387A65" w:rsidRPr="001767EB" w:rsidRDefault="00387A65" w:rsidP="00387A65">
            <w:pPr>
              <w:ind w:left="502"/>
              <w:textAlignment w:val="center"/>
              <w:rPr>
                <w:szCs w:val="24"/>
              </w:rPr>
            </w:pPr>
          </w:p>
          <w:p w:rsidR="00387A65" w:rsidRDefault="00387A65" w:rsidP="00387A65">
            <w:pPr>
              <w:textAlignment w:val="center"/>
              <w:rPr>
                <w:i/>
                <w:szCs w:val="24"/>
              </w:rPr>
            </w:pPr>
            <w:r w:rsidRPr="001767EB">
              <w:rPr>
                <w:i/>
                <w:szCs w:val="24"/>
              </w:rPr>
              <w:t>Rådsmöten under våren 2021</w:t>
            </w:r>
          </w:p>
          <w:p w:rsidR="00387A65" w:rsidRDefault="00387A65" w:rsidP="00387A65">
            <w:pPr>
              <w:ind w:left="77"/>
              <w:textAlignment w:val="center"/>
              <w:rPr>
                <w:szCs w:val="24"/>
              </w:rPr>
            </w:pPr>
            <w:r>
              <w:rPr>
                <w:szCs w:val="24"/>
              </w:rPr>
              <w:t xml:space="preserve">- </w:t>
            </w:r>
            <w:r w:rsidRPr="001767EB">
              <w:rPr>
                <w:szCs w:val="24"/>
              </w:rPr>
              <w:t>Informellt EPSCO den 22 februari 2021</w:t>
            </w:r>
          </w:p>
          <w:p w:rsidR="00387A65" w:rsidRDefault="00387A65" w:rsidP="00387A65">
            <w:pPr>
              <w:ind w:left="77"/>
              <w:textAlignment w:val="center"/>
              <w:rPr>
                <w:i/>
                <w:szCs w:val="24"/>
              </w:rPr>
            </w:pPr>
            <w:r>
              <w:rPr>
                <w:szCs w:val="24"/>
              </w:rPr>
              <w:t xml:space="preserve">- EPSCO </w:t>
            </w:r>
            <w:r w:rsidR="00C0049A">
              <w:rPr>
                <w:szCs w:val="24"/>
              </w:rPr>
              <w:t xml:space="preserve">den </w:t>
            </w:r>
            <w:r>
              <w:rPr>
                <w:szCs w:val="24"/>
              </w:rPr>
              <w:t xml:space="preserve">15 mars 2021 och </w:t>
            </w:r>
            <w:r w:rsidR="00C0049A">
              <w:rPr>
                <w:szCs w:val="24"/>
              </w:rPr>
              <w:t xml:space="preserve">den </w:t>
            </w:r>
            <w:r>
              <w:rPr>
                <w:szCs w:val="24"/>
              </w:rPr>
              <w:t>14 juni 2021</w:t>
            </w:r>
            <w:r>
              <w:rPr>
                <w:i/>
                <w:szCs w:val="24"/>
              </w:rPr>
              <w:br/>
            </w:r>
          </w:p>
          <w:p w:rsidR="00387A65" w:rsidRPr="001C0DE9" w:rsidRDefault="00387A65" w:rsidP="00387A65">
            <w:pPr>
              <w:textAlignment w:val="center"/>
              <w:rPr>
                <w:i/>
                <w:szCs w:val="24"/>
              </w:rPr>
            </w:pPr>
            <w:r w:rsidRPr="001767EB">
              <w:rPr>
                <w:i/>
                <w:szCs w:val="24"/>
              </w:rPr>
              <w:t>Aviserade initiativ under 2021</w:t>
            </w:r>
            <w:r>
              <w:rPr>
                <w:i/>
                <w:szCs w:val="24"/>
              </w:rPr>
              <w:br/>
            </w:r>
            <w:r>
              <w:rPr>
                <w:szCs w:val="24"/>
              </w:rPr>
              <w:t xml:space="preserve">- </w:t>
            </w:r>
            <w:r w:rsidRPr="001767EB">
              <w:rPr>
                <w:szCs w:val="24"/>
              </w:rPr>
              <w:t>Initiativ om lönetransparens</w:t>
            </w:r>
          </w:p>
          <w:p w:rsidR="00387A65" w:rsidRDefault="00387A65" w:rsidP="00387A65">
            <w:pPr>
              <w:widowControl/>
              <w:textAlignment w:val="center"/>
              <w:rPr>
                <w:szCs w:val="24"/>
              </w:rPr>
            </w:pPr>
          </w:p>
          <w:p w:rsidR="00A419A7" w:rsidRDefault="00387A65" w:rsidP="00387A65">
            <w:pPr>
              <w:widowControl/>
              <w:textAlignment w:val="center"/>
              <w:rPr>
                <w:szCs w:val="24"/>
              </w:rPr>
            </w:pPr>
            <w:r>
              <w:rPr>
                <w:szCs w:val="24"/>
              </w:rPr>
              <w:t>Jämställdhetsministern med medarbetare deltog på distans.</w:t>
            </w:r>
          </w:p>
          <w:p w:rsidR="00387A65" w:rsidRPr="00186E59" w:rsidRDefault="00387A65" w:rsidP="00387A65">
            <w:pPr>
              <w:widowControl/>
              <w:textAlignment w:val="center"/>
              <w:rPr>
                <w:b/>
                <w:snapToGrid w:val="0"/>
              </w:rPr>
            </w:pPr>
          </w:p>
        </w:tc>
      </w:tr>
      <w:tr w:rsidR="00FB6D6E" w:rsidRPr="00186E59" w:rsidTr="00AB4CA3">
        <w:tblPrEx>
          <w:tblLook w:val="00A0" w:firstRow="1" w:lastRow="0" w:firstColumn="1" w:lastColumn="0" w:noHBand="0" w:noVBand="0"/>
        </w:tblPrEx>
        <w:trPr>
          <w:gridBefore w:val="2"/>
          <w:wBefore w:w="2552" w:type="dxa"/>
        </w:trPr>
        <w:tc>
          <w:tcPr>
            <w:tcW w:w="567" w:type="dxa"/>
          </w:tcPr>
          <w:p w:rsidR="00FB6D6E" w:rsidRDefault="00FB6D6E" w:rsidP="00A419A7">
            <w:pPr>
              <w:tabs>
                <w:tab w:val="left" w:pos="1701"/>
              </w:tabs>
              <w:rPr>
                <w:b/>
                <w:snapToGrid w:val="0"/>
              </w:rPr>
            </w:pPr>
            <w:r>
              <w:rPr>
                <w:b/>
                <w:snapToGrid w:val="0"/>
              </w:rPr>
              <w:t>§ 5</w:t>
            </w:r>
          </w:p>
        </w:tc>
        <w:tc>
          <w:tcPr>
            <w:tcW w:w="6804" w:type="dxa"/>
            <w:gridSpan w:val="17"/>
          </w:tcPr>
          <w:p w:rsidR="00FB6D6E" w:rsidRDefault="00FB6D6E" w:rsidP="00A419A7">
            <w:pPr>
              <w:pStyle w:val="Liststycke"/>
              <w:ind w:left="0"/>
              <w:rPr>
                <w:b/>
                <w:bCs/>
                <w:color w:val="000000"/>
                <w:szCs w:val="24"/>
              </w:rPr>
            </w:pPr>
            <w:r>
              <w:rPr>
                <w:b/>
                <w:bCs/>
                <w:color w:val="000000"/>
                <w:szCs w:val="24"/>
              </w:rPr>
              <w:t>Arbetsrätt (AU8)</w:t>
            </w:r>
          </w:p>
          <w:p w:rsidR="00387A65" w:rsidRDefault="00387A65" w:rsidP="00A419A7">
            <w:pPr>
              <w:pStyle w:val="Liststycke"/>
              <w:ind w:left="0"/>
              <w:rPr>
                <w:b/>
                <w:bCs/>
                <w:color w:val="000000"/>
                <w:szCs w:val="24"/>
              </w:rPr>
            </w:pPr>
          </w:p>
          <w:p w:rsidR="00FB6D6E" w:rsidRPr="00387A65" w:rsidRDefault="00387A65" w:rsidP="00A419A7">
            <w:pPr>
              <w:pStyle w:val="Liststycke"/>
              <w:ind w:left="0"/>
              <w:rPr>
                <w:bCs/>
                <w:color w:val="000000"/>
                <w:szCs w:val="24"/>
              </w:rPr>
            </w:pPr>
            <w:r w:rsidRPr="00387A65">
              <w:rPr>
                <w:bCs/>
                <w:color w:val="000000"/>
                <w:szCs w:val="24"/>
              </w:rPr>
              <w:t>Utskottet behandlade motioner.</w:t>
            </w:r>
          </w:p>
          <w:p w:rsidR="00387A65" w:rsidRPr="00387A65" w:rsidRDefault="00387A65" w:rsidP="00A419A7">
            <w:pPr>
              <w:pStyle w:val="Liststycke"/>
              <w:ind w:left="0"/>
              <w:rPr>
                <w:bCs/>
                <w:color w:val="000000"/>
                <w:szCs w:val="24"/>
              </w:rPr>
            </w:pPr>
          </w:p>
          <w:p w:rsidR="00387A65" w:rsidRDefault="00387A65" w:rsidP="00A419A7">
            <w:pPr>
              <w:pStyle w:val="Liststycke"/>
              <w:ind w:left="0"/>
              <w:rPr>
                <w:bCs/>
                <w:color w:val="000000"/>
                <w:szCs w:val="24"/>
              </w:rPr>
            </w:pPr>
            <w:r w:rsidRPr="00387A65">
              <w:rPr>
                <w:bCs/>
                <w:color w:val="000000"/>
                <w:szCs w:val="24"/>
              </w:rPr>
              <w:t>Ärendet bordlades.</w:t>
            </w:r>
          </w:p>
          <w:p w:rsidR="00387A65" w:rsidRPr="00943FD2" w:rsidRDefault="00387A65" w:rsidP="00A419A7">
            <w:pPr>
              <w:pStyle w:val="Liststycke"/>
              <w:ind w:left="0"/>
              <w:rPr>
                <w:b/>
                <w:bCs/>
                <w:color w:val="000000"/>
                <w:szCs w:val="24"/>
              </w:rPr>
            </w:pPr>
          </w:p>
        </w:tc>
      </w:tr>
      <w:tr w:rsidR="00A419A7" w:rsidRPr="00186E59" w:rsidTr="00AB4CA3">
        <w:tblPrEx>
          <w:tblLook w:val="00A0" w:firstRow="1" w:lastRow="0" w:firstColumn="1" w:lastColumn="0" w:noHBand="0" w:noVBand="0"/>
        </w:tblPrEx>
        <w:trPr>
          <w:gridBefore w:val="2"/>
          <w:wBefore w:w="2552" w:type="dxa"/>
        </w:trPr>
        <w:tc>
          <w:tcPr>
            <w:tcW w:w="567" w:type="dxa"/>
          </w:tcPr>
          <w:p w:rsidR="00A419A7" w:rsidRDefault="00A419A7" w:rsidP="00A419A7">
            <w:pPr>
              <w:tabs>
                <w:tab w:val="left" w:pos="1701"/>
              </w:tabs>
              <w:rPr>
                <w:b/>
                <w:snapToGrid w:val="0"/>
              </w:rPr>
            </w:pPr>
            <w:r>
              <w:rPr>
                <w:b/>
                <w:snapToGrid w:val="0"/>
              </w:rPr>
              <w:t xml:space="preserve">§ </w:t>
            </w:r>
            <w:r w:rsidR="00FB6D6E">
              <w:rPr>
                <w:b/>
                <w:snapToGrid w:val="0"/>
              </w:rPr>
              <w:t>6</w:t>
            </w:r>
          </w:p>
        </w:tc>
        <w:tc>
          <w:tcPr>
            <w:tcW w:w="6804" w:type="dxa"/>
            <w:gridSpan w:val="17"/>
          </w:tcPr>
          <w:p w:rsidR="00A419A7" w:rsidRDefault="00A419A7" w:rsidP="00A419A7">
            <w:pPr>
              <w:pStyle w:val="Liststycke"/>
              <w:ind w:left="0"/>
              <w:rPr>
                <w:b/>
                <w:szCs w:val="24"/>
              </w:rPr>
            </w:pPr>
            <w:r w:rsidRPr="00943FD2">
              <w:rPr>
                <w:b/>
                <w:bCs/>
                <w:color w:val="000000"/>
                <w:szCs w:val="24"/>
              </w:rPr>
              <w:t xml:space="preserve">Förslag till utskottsinitiativ om </w:t>
            </w:r>
            <w:r>
              <w:rPr>
                <w:b/>
                <w:szCs w:val="24"/>
              </w:rPr>
              <w:t>b</w:t>
            </w:r>
            <w:r w:rsidRPr="00943FD2">
              <w:rPr>
                <w:b/>
                <w:szCs w:val="24"/>
              </w:rPr>
              <w:t>rådskande förändringar i regelverket för arbetslöshetsförsäkringen</w:t>
            </w:r>
            <w:r w:rsidR="00D27815">
              <w:rPr>
                <w:b/>
                <w:szCs w:val="24"/>
              </w:rPr>
              <w:t xml:space="preserve"> när det gäller gränsen för utförsäkring (yrkande 1)</w:t>
            </w:r>
          </w:p>
          <w:p w:rsidR="00A419A7" w:rsidRDefault="00A419A7" w:rsidP="00A419A7">
            <w:pPr>
              <w:pStyle w:val="Liststycke"/>
              <w:ind w:left="0"/>
              <w:rPr>
                <w:b/>
                <w:szCs w:val="24"/>
              </w:rPr>
            </w:pPr>
          </w:p>
          <w:p w:rsidR="00A419A7" w:rsidRDefault="00A419A7" w:rsidP="00A419A7">
            <w:pPr>
              <w:pStyle w:val="Liststycke"/>
              <w:ind w:left="0"/>
              <w:rPr>
                <w:szCs w:val="24"/>
              </w:rPr>
            </w:pPr>
            <w:r w:rsidRPr="00AF7266">
              <w:rPr>
                <w:szCs w:val="24"/>
              </w:rPr>
              <w:t>Utskottet</w:t>
            </w:r>
            <w:r>
              <w:rPr>
                <w:szCs w:val="24"/>
              </w:rPr>
              <w:t xml:space="preserve"> </w:t>
            </w:r>
            <w:r w:rsidR="00387A65">
              <w:rPr>
                <w:szCs w:val="24"/>
              </w:rPr>
              <w:t xml:space="preserve">fortsatte behandlingen av </w:t>
            </w:r>
            <w:r>
              <w:rPr>
                <w:szCs w:val="24"/>
              </w:rPr>
              <w:t xml:space="preserve">förslaget till utskottsinitiativ om </w:t>
            </w:r>
            <w:r w:rsidRPr="00AF7266">
              <w:rPr>
                <w:szCs w:val="24"/>
              </w:rPr>
              <w:t>brådskande förändringar i regelverket för arbetslöshetsförsäkringen</w:t>
            </w:r>
            <w:r w:rsidR="00AB4CA3">
              <w:rPr>
                <w:szCs w:val="24"/>
              </w:rPr>
              <w:t>, yrkande 1, se bilaga 2</w:t>
            </w:r>
            <w:r>
              <w:rPr>
                <w:szCs w:val="24"/>
              </w:rPr>
              <w:t>.</w:t>
            </w:r>
          </w:p>
          <w:p w:rsidR="00387A65" w:rsidRDefault="00387A65" w:rsidP="00A419A7">
            <w:pPr>
              <w:pStyle w:val="Liststycke"/>
              <w:ind w:left="0"/>
              <w:rPr>
                <w:szCs w:val="24"/>
              </w:rPr>
            </w:pPr>
          </w:p>
          <w:p w:rsidR="00387A65" w:rsidRDefault="00387A65" w:rsidP="00A419A7">
            <w:pPr>
              <w:pStyle w:val="Liststycke"/>
              <w:ind w:left="0"/>
              <w:rPr>
                <w:szCs w:val="24"/>
              </w:rPr>
            </w:pPr>
            <w:r>
              <w:rPr>
                <w:szCs w:val="24"/>
              </w:rPr>
              <w:t>Utskottet beslutade att inte ta något initiativ.</w:t>
            </w:r>
          </w:p>
          <w:p w:rsidR="00387A65" w:rsidRDefault="00387A65" w:rsidP="00A419A7">
            <w:pPr>
              <w:pStyle w:val="Liststycke"/>
              <w:ind w:left="0"/>
              <w:rPr>
                <w:szCs w:val="24"/>
              </w:rPr>
            </w:pPr>
          </w:p>
          <w:p w:rsidR="00387A65" w:rsidRDefault="00AB4CA3" w:rsidP="00A419A7">
            <w:pPr>
              <w:pStyle w:val="Liststycke"/>
              <w:ind w:left="0"/>
              <w:rPr>
                <w:szCs w:val="24"/>
              </w:rPr>
            </w:pPr>
            <w:r>
              <w:rPr>
                <w:szCs w:val="24"/>
              </w:rPr>
              <w:t>V-ledamoten</w:t>
            </w:r>
            <w:r w:rsidR="00B477A4">
              <w:rPr>
                <w:szCs w:val="24"/>
              </w:rPr>
              <w:t xml:space="preserve"> reserverade sig mot beslutet</w:t>
            </w:r>
            <w:r w:rsidR="00C0049A">
              <w:rPr>
                <w:szCs w:val="24"/>
              </w:rPr>
              <w:t xml:space="preserve"> och ansåg att utskottet borde ha fortsatt beredningen av det framlagda förslaget</w:t>
            </w:r>
            <w:r w:rsidR="00B477A4">
              <w:rPr>
                <w:szCs w:val="24"/>
              </w:rPr>
              <w:t>.</w:t>
            </w:r>
          </w:p>
          <w:p w:rsidR="00520A37" w:rsidRDefault="00520A37" w:rsidP="00A419A7">
            <w:pPr>
              <w:pStyle w:val="Liststycke"/>
              <w:ind w:left="0"/>
              <w:rPr>
                <w:szCs w:val="24"/>
              </w:rPr>
            </w:pPr>
          </w:p>
          <w:p w:rsidR="00A419A7" w:rsidRPr="00AF7266" w:rsidRDefault="00387A65" w:rsidP="00A419A7">
            <w:pPr>
              <w:pStyle w:val="Liststycke"/>
              <w:ind w:left="0"/>
              <w:rPr>
                <w:i/>
                <w:szCs w:val="24"/>
              </w:rPr>
            </w:pPr>
            <w:r>
              <w:rPr>
                <w:szCs w:val="24"/>
              </w:rPr>
              <w:t>Denna paragraf förklarades omedelbart justerad.</w:t>
            </w:r>
          </w:p>
          <w:p w:rsidR="00A419A7" w:rsidRPr="00BC7EF4" w:rsidRDefault="00A419A7" w:rsidP="00463A6B">
            <w:pPr>
              <w:pStyle w:val="Normalwebb"/>
              <w:spacing w:before="0" w:beforeAutospacing="0" w:after="0" w:afterAutospacing="0"/>
              <w:rPr>
                <w:b/>
                <w:szCs w:val="22"/>
              </w:rPr>
            </w:pPr>
          </w:p>
        </w:tc>
      </w:tr>
      <w:tr w:rsidR="00AB4CA3" w:rsidRPr="00186E59" w:rsidTr="00AB4CA3">
        <w:tblPrEx>
          <w:tblLook w:val="00A0" w:firstRow="1" w:lastRow="0" w:firstColumn="1" w:lastColumn="0" w:noHBand="0" w:noVBand="0"/>
        </w:tblPrEx>
        <w:trPr>
          <w:gridBefore w:val="2"/>
          <w:wBefore w:w="2552" w:type="dxa"/>
        </w:trPr>
        <w:tc>
          <w:tcPr>
            <w:tcW w:w="567" w:type="dxa"/>
          </w:tcPr>
          <w:p w:rsidR="00AB4CA3" w:rsidRDefault="00AB4CA3" w:rsidP="00A419A7">
            <w:pPr>
              <w:tabs>
                <w:tab w:val="left" w:pos="1701"/>
              </w:tabs>
              <w:rPr>
                <w:b/>
                <w:snapToGrid w:val="0"/>
              </w:rPr>
            </w:pPr>
            <w:r>
              <w:rPr>
                <w:b/>
                <w:snapToGrid w:val="0"/>
              </w:rPr>
              <w:t>§ 7</w:t>
            </w:r>
          </w:p>
        </w:tc>
        <w:tc>
          <w:tcPr>
            <w:tcW w:w="6804" w:type="dxa"/>
            <w:gridSpan w:val="17"/>
          </w:tcPr>
          <w:p w:rsidR="00AB4CA3" w:rsidRDefault="00AB4CA3" w:rsidP="00AB4CA3">
            <w:pPr>
              <w:pStyle w:val="Liststycke"/>
              <w:ind w:left="0"/>
              <w:rPr>
                <w:b/>
                <w:szCs w:val="24"/>
              </w:rPr>
            </w:pPr>
            <w:r w:rsidRPr="00943FD2">
              <w:rPr>
                <w:b/>
                <w:bCs/>
                <w:color w:val="000000"/>
                <w:szCs w:val="24"/>
              </w:rPr>
              <w:t xml:space="preserve">Förslag till utskottsinitiativ om </w:t>
            </w:r>
            <w:r>
              <w:rPr>
                <w:b/>
                <w:szCs w:val="24"/>
              </w:rPr>
              <w:t>b</w:t>
            </w:r>
            <w:r w:rsidRPr="00943FD2">
              <w:rPr>
                <w:b/>
                <w:szCs w:val="24"/>
              </w:rPr>
              <w:t>rådskande förändringar i regelverket för arbetslöshetsförsäkringen</w:t>
            </w:r>
            <w:r w:rsidR="00D27815">
              <w:rPr>
                <w:b/>
                <w:szCs w:val="24"/>
              </w:rPr>
              <w:t xml:space="preserve"> när det gäller arbetssökandet under de första 100 dagarna (yrkande 2)</w:t>
            </w:r>
          </w:p>
          <w:p w:rsidR="00AB4CA3" w:rsidRDefault="00AB4CA3" w:rsidP="00AB4CA3">
            <w:pPr>
              <w:pStyle w:val="Liststycke"/>
              <w:ind w:left="0"/>
              <w:rPr>
                <w:b/>
                <w:szCs w:val="24"/>
              </w:rPr>
            </w:pPr>
          </w:p>
          <w:p w:rsidR="00AB4CA3" w:rsidRDefault="00AB4CA3" w:rsidP="00AB4CA3">
            <w:pPr>
              <w:pStyle w:val="Liststycke"/>
              <w:ind w:left="0"/>
              <w:rPr>
                <w:szCs w:val="24"/>
              </w:rPr>
            </w:pPr>
            <w:r w:rsidRPr="00AF7266">
              <w:rPr>
                <w:szCs w:val="24"/>
              </w:rPr>
              <w:t>Utskottet</w:t>
            </w:r>
            <w:r>
              <w:rPr>
                <w:szCs w:val="24"/>
              </w:rPr>
              <w:t xml:space="preserve"> fortsatte behandlingen av förslaget till utskottsinitiativ om </w:t>
            </w:r>
            <w:r w:rsidRPr="00AF7266">
              <w:rPr>
                <w:szCs w:val="24"/>
              </w:rPr>
              <w:t>brådskande förändringar i regelverket för arbetslöshetsförsäkringen</w:t>
            </w:r>
            <w:r>
              <w:rPr>
                <w:szCs w:val="24"/>
              </w:rPr>
              <w:t xml:space="preserve">, </w:t>
            </w:r>
            <w:r>
              <w:rPr>
                <w:szCs w:val="24"/>
              </w:rPr>
              <w:lastRenderedPageBreak/>
              <w:t>yrkande 2, se bilaga 2.</w:t>
            </w:r>
          </w:p>
          <w:p w:rsidR="003D3B42" w:rsidRDefault="003D3B42" w:rsidP="00AB4CA3">
            <w:pPr>
              <w:pStyle w:val="Liststycke"/>
              <w:ind w:left="0"/>
              <w:rPr>
                <w:szCs w:val="24"/>
              </w:rPr>
            </w:pPr>
          </w:p>
          <w:p w:rsidR="003D3B42" w:rsidRDefault="003D3B42" w:rsidP="003D3B42">
            <w:pPr>
              <w:pStyle w:val="Liststycke"/>
              <w:ind w:left="0"/>
              <w:rPr>
                <w:szCs w:val="24"/>
              </w:rPr>
            </w:pPr>
            <w:r>
              <w:rPr>
                <w:szCs w:val="24"/>
              </w:rPr>
              <w:t>Utskottet beslutade att inte ta något initiativ.</w:t>
            </w:r>
          </w:p>
          <w:p w:rsidR="000F0566" w:rsidRDefault="000F0566" w:rsidP="003D3B42">
            <w:pPr>
              <w:pStyle w:val="Liststycke"/>
              <w:ind w:left="0"/>
              <w:rPr>
                <w:szCs w:val="24"/>
              </w:rPr>
            </w:pPr>
          </w:p>
          <w:p w:rsidR="00C0049A" w:rsidRDefault="00AB4CA3" w:rsidP="00C0049A">
            <w:pPr>
              <w:pStyle w:val="Liststycke"/>
              <w:ind w:left="0"/>
              <w:rPr>
                <w:szCs w:val="24"/>
              </w:rPr>
            </w:pPr>
            <w:r>
              <w:rPr>
                <w:szCs w:val="24"/>
              </w:rPr>
              <w:t>SD- och V-ledamöterna reserverade sig mot beslutet</w:t>
            </w:r>
            <w:r w:rsidR="00C0049A">
              <w:rPr>
                <w:szCs w:val="24"/>
              </w:rPr>
              <w:t xml:space="preserve"> och ansåg att utskottet borde ha fortsatt beredningen av det framlagda förslaget.</w:t>
            </w:r>
          </w:p>
          <w:p w:rsidR="00AB4CA3" w:rsidRDefault="00AB4CA3" w:rsidP="00AB4CA3">
            <w:pPr>
              <w:pStyle w:val="Liststycke"/>
              <w:ind w:left="0"/>
              <w:rPr>
                <w:szCs w:val="24"/>
              </w:rPr>
            </w:pPr>
          </w:p>
          <w:p w:rsidR="00AB4CA3" w:rsidRDefault="00AB4CA3" w:rsidP="00AB4CA3">
            <w:pPr>
              <w:pStyle w:val="Liststycke"/>
              <w:ind w:left="0"/>
              <w:rPr>
                <w:b/>
                <w:szCs w:val="24"/>
              </w:rPr>
            </w:pPr>
            <w:r>
              <w:rPr>
                <w:szCs w:val="24"/>
              </w:rPr>
              <w:t>Denna paragraf förklarades omedelbart justerad.</w:t>
            </w:r>
          </w:p>
          <w:p w:rsidR="00AB4CA3" w:rsidRPr="00943FD2" w:rsidRDefault="00AB4CA3" w:rsidP="00A419A7">
            <w:pPr>
              <w:pStyle w:val="Liststycke"/>
              <w:ind w:left="0"/>
              <w:rPr>
                <w:b/>
                <w:bCs/>
                <w:color w:val="000000"/>
                <w:szCs w:val="24"/>
              </w:rPr>
            </w:pPr>
          </w:p>
        </w:tc>
      </w:tr>
      <w:tr w:rsidR="00AB4CA3" w:rsidRPr="00186E59" w:rsidTr="00AB4CA3">
        <w:tblPrEx>
          <w:tblLook w:val="00A0" w:firstRow="1" w:lastRow="0" w:firstColumn="1" w:lastColumn="0" w:noHBand="0" w:noVBand="0"/>
        </w:tblPrEx>
        <w:trPr>
          <w:gridBefore w:val="2"/>
          <w:wBefore w:w="2552" w:type="dxa"/>
        </w:trPr>
        <w:tc>
          <w:tcPr>
            <w:tcW w:w="567" w:type="dxa"/>
          </w:tcPr>
          <w:p w:rsidR="00AB4CA3" w:rsidRDefault="00AB4CA3" w:rsidP="00A419A7">
            <w:pPr>
              <w:tabs>
                <w:tab w:val="left" w:pos="1701"/>
              </w:tabs>
              <w:rPr>
                <w:b/>
                <w:snapToGrid w:val="0"/>
              </w:rPr>
            </w:pPr>
            <w:r>
              <w:rPr>
                <w:b/>
                <w:snapToGrid w:val="0"/>
              </w:rPr>
              <w:lastRenderedPageBreak/>
              <w:t>§ 8</w:t>
            </w:r>
          </w:p>
        </w:tc>
        <w:tc>
          <w:tcPr>
            <w:tcW w:w="6804" w:type="dxa"/>
            <w:gridSpan w:val="17"/>
          </w:tcPr>
          <w:p w:rsidR="00AB4CA3" w:rsidRDefault="00AB4CA3" w:rsidP="00AB4CA3">
            <w:pPr>
              <w:pStyle w:val="Liststycke"/>
              <w:ind w:left="0"/>
              <w:rPr>
                <w:b/>
                <w:szCs w:val="24"/>
              </w:rPr>
            </w:pPr>
            <w:r w:rsidRPr="00943FD2">
              <w:rPr>
                <w:b/>
                <w:bCs/>
                <w:color w:val="000000"/>
                <w:szCs w:val="24"/>
              </w:rPr>
              <w:t xml:space="preserve">Förslag till utskottsinitiativ om </w:t>
            </w:r>
            <w:r>
              <w:rPr>
                <w:b/>
                <w:szCs w:val="24"/>
              </w:rPr>
              <w:t>b</w:t>
            </w:r>
            <w:r w:rsidRPr="00943FD2">
              <w:rPr>
                <w:b/>
                <w:szCs w:val="24"/>
              </w:rPr>
              <w:t>rådskande förändringar i regelverket för arbetslöshetsförsäkringen</w:t>
            </w:r>
            <w:r w:rsidR="00D27815">
              <w:rPr>
                <w:b/>
                <w:szCs w:val="24"/>
              </w:rPr>
              <w:t xml:space="preserve"> när det gäller företagare (yrkande 3)</w:t>
            </w:r>
          </w:p>
          <w:p w:rsidR="00AB4CA3" w:rsidRDefault="00AB4CA3" w:rsidP="00AB4CA3">
            <w:pPr>
              <w:pStyle w:val="Liststycke"/>
              <w:ind w:left="0"/>
              <w:rPr>
                <w:b/>
                <w:szCs w:val="24"/>
              </w:rPr>
            </w:pPr>
          </w:p>
          <w:p w:rsidR="00AB4CA3" w:rsidRDefault="00AB4CA3" w:rsidP="00AB4CA3">
            <w:pPr>
              <w:pStyle w:val="Liststycke"/>
              <w:ind w:left="0"/>
              <w:rPr>
                <w:szCs w:val="24"/>
              </w:rPr>
            </w:pPr>
            <w:r w:rsidRPr="00AF7266">
              <w:rPr>
                <w:szCs w:val="24"/>
              </w:rPr>
              <w:t>Utskottet</w:t>
            </w:r>
            <w:r>
              <w:rPr>
                <w:szCs w:val="24"/>
              </w:rPr>
              <w:t xml:space="preserve"> fortsatte behandlingen av förslaget till utskottsinitiativ om </w:t>
            </w:r>
            <w:r w:rsidRPr="00AF7266">
              <w:rPr>
                <w:szCs w:val="24"/>
              </w:rPr>
              <w:t>brådskande förändringar i regelverket för arbetslöshetsförsäkringen</w:t>
            </w:r>
            <w:r>
              <w:rPr>
                <w:szCs w:val="24"/>
              </w:rPr>
              <w:t>, yrkande 3, se bilaga 2.</w:t>
            </w:r>
          </w:p>
          <w:p w:rsidR="003D3B42" w:rsidRDefault="003D3B42" w:rsidP="00AB4CA3">
            <w:pPr>
              <w:pStyle w:val="Liststycke"/>
              <w:ind w:left="0"/>
              <w:rPr>
                <w:szCs w:val="24"/>
              </w:rPr>
            </w:pPr>
          </w:p>
          <w:p w:rsidR="003D3B42" w:rsidRDefault="003D3B42" w:rsidP="003D3B42">
            <w:pPr>
              <w:pStyle w:val="Liststycke"/>
              <w:ind w:left="0"/>
              <w:rPr>
                <w:szCs w:val="24"/>
              </w:rPr>
            </w:pPr>
            <w:r>
              <w:rPr>
                <w:szCs w:val="24"/>
              </w:rPr>
              <w:t>Utskottet beslutade att inte ta något initiativ.</w:t>
            </w:r>
          </w:p>
          <w:p w:rsidR="00AB4CA3" w:rsidRDefault="00AB4CA3" w:rsidP="00AB4CA3">
            <w:pPr>
              <w:pStyle w:val="Liststycke"/>
              <w:ind w:left="0"/>
              <w:rPr>
                <w:b/>
                <w:szCs w:val="24"/>
              </w:rPr>
            </w:pPr>
          </w:p>
          <w:p w:rsidR="00C0049A" w:rsidRDefault="00AB4CA3" w:rsidP="00C0049A">
            <w:pPr>
              <w:pStyle w:val="Liststycke"/>
              <w:ind w:left="0"/>
              <w:rPr>
                <w:szCs w:val="24"/>
              </w:rPr>
            </w:pPr>
            <w:r>
              <w:rPr>
                <w:szCs w:val="24"/>
              </w:rPr>
              <w:t xml:space="preserve">M-, </w:t>
            </w:r>
            <w:r w:rsidR="00D27815">
              <w:rPr>
                <w:szCs w:val="24"/>
              </w:rPr>
              <w:t xml:space="preserve">SD-, </w:t>
            </w:r>
            <w:r>
              <w:rPr>
                <w:szCs w:val="24"/>
              </w:rPr>
              <w:t>V-</w:t>
            </w:r>
            <w:r w:rsidR="00325069">
              <w:rPr>
                <w:szCs w:val="24"/>
              </w:rPr>
              <w:t xml:space="preserve"> och KD-</w:t>
            </w:r>
            <w:r>
              <w:rPr>
                <w:szCs w:val="24"/>
              </w:rPr>
              <w:t>ledamöterna reserverade sig mot beslutet</w:t>
            </w:r>
            <w:r w:rsidR="00C0049A">
              <w:rPr>
                <w:szCs w:val="24"/>
              </w:rPr>
              <w:t xml:space="preserve"> och ansåg att utskottet borde ha fortsatt beredningen av det framlagda förslaget.</w:t>
            </w:r>
          </w:p>
          <w:p w:rsidR="00AB4CA3" w:rsidRDefault="00AB4CA3" w:rsidP="00AB4CA3">
            <w:pPr>
              <w:pStyle w:val="Liststycke"/>
              <w:ind w:left="0"/>
              <w:rPr>
                <w:szCs w:val="24"/>
              </w:rPr>
            </w:pPr>
          </w:p>
          <w:p w:rsidR="00AB4CA3" w:rsidRDefault="00AB4CA3" w:rsidP="00AB4CA3">
            <w:pPr>
              <w:pStyle w:val="Liststycke"/>
              <w:ind w:left="0"/>
              <w:rPr>
                <w:b/>
                <w:szCs w:val="24"/>
              </w:rPr>
            </w:pPr>
            <w:r>
              <w:rPr>
                <w:szCs w:val="24"/>
              </w:rPr>
              <w:t>Denna paragraf förklarades omedelbart justerad.</w:t>
            </w:r>
          </w:p>
          <w:p w:rsidR="00AB4CA3" w:rsidRPr="00943FD2" w:rsidRDefault="00AB4CA3" w:rsidP="00A419A7">
            <w:pPr>
              <w:pStyle w:val="Liststycke"/>
              <w:ind w:left="0"/>
              <w:rPr>
                <w:b/>
                <w:bCs/>
                <w:color w:val="000000"/>
                <w:szCs w:val="24"/>
              </w:rPr>
            </w:pPr>
          </w:p>
        </w:tc>
      </w:tr>
      <w:tr w:rsidR="00AB4CA3" w:rsidRPr="00186E59" w:rsidTr="00CF1F8E">
        <w:tblPrEx>
          <w:tblLook w:val="00A0" w:firstRow="1" w:lastRow="0" w:firstColumn="1" w:lastColumn="0" w:noHBand="0" w:noVBand="0"/>
        </w:tblPrEx>
        <w:trPr>
          <w:gridBefore w:val="2"/>
          <w:wBefore w:w="2552" w:type="dxa"/>
        </w:trPr>
        <w:tc>
          <w:tcPr>
            <w:tcW w:w="567" w:type="dxa"/>
          </w:tcPr>
          <w:p w:rsidR="00AB4CA3" w:rsidRDefault="00AB4CA3" w:rsidP="00AB4CA3">
            <w:pPr>
              <w:tabs>
                <w:tab w:val="left" w:pos="1701"/>
              </w:tabs>
              <w:rPr>
                <w:b/>
                <w:snapToGrid w:val="0"/>
              </w:rPr>
            </w:pPr>
            <w:r>
              <w:rPr>
                <w:b/>
                <w:snapToGrid w:val="0"/>
              </w:rPr>
              <w:t>§ 9</w:t>
            </w:r>
          </w:p>
        </w:tc>
        <w:tc>
          <w:tcPr>
            <w:tcW w:w="6804" w:type="dxa"/>
            <w:gridSpan w:val="17"/>
          </w:tcPr>
          <w:p w:rsidR="00AB4CA3" w:rsidRDefault="00AB4CA3" w:rsidP="00AB4CA3">
            <w:pPr>
              <w:pStyle w:val="Liststycke"/>
              <w:ind w:left="0"/>
              <w:rPr>
                <w:b/>
                <w:szCs w:val="24"/>
              </w:rPr>
            </w:pPr>
            <w:r w:rsidRPr="00943FD2">
              <w:rPr>
                <w:b/>
                <w:bCs/>
                <w:color w:val="000000"/>
                <w:szCs w:val="24"/>
              </w:rPr>
              <w:t xml:space="preserve">Förslag till utskottsinitiativ om </w:t>
            </w:r>
            <w:r>
              <w:rPr>
                <w:b/>
                <w:szCs w:val="24"/>
              </w:rPr>
              <w:t>b</w:t>
            </w:r>
            <w:r w:rsidRPr="00943FD2">
              <w:rPr>
                <w:b/>
                <w:szCs w:val="24"/>
              </w:rPr>
              <w:t>rådskande förändringar i regelverket för arbetslöshetsförsäkringen</w:t>
            </w:r>
            <w:r w:rsidR="00D27815">
              <w:rPr>
                <w:b/>
                <w:szCs w:val="24"/>
              </w:rPr>
              <w:t xml:space="preserve"> när det gäller a-kassorna (yrkande 4)</w:t>
            </w:r>
          </w:p>
          <w:p w:rsidR="00AB4CA3" w:rsidRDefault="00AB4CA3" w:rsidP="00AB4CA3">
            <w:pPr>
              <w:pStyle w:val="Liststycke"/>
              <w:ind w:left="0"/>
              <w:rPr>
                <w:b/>
                <w:szCs w:val="24"/>
              </w:rPr>
            </w:pPr>
          </w:p>
          <w:p w:rsidR="00AB4CA3" w:rsidRDefault="00AB4CA3" w:rsidP="00AB4CA3">
            <w:pPr>
              <w:pStyle w:val="Liststycke"/>
              <w:ind w:left="0"/>
              <w:rPr>
                <w:szCs w:val="24"/>
              </w:rPr>
            </w:pPr>
            <w:r w:rsidRPr="00AF7266">
              <w:rPr>
                <w:szCs w:val="24"/>
              </w:rPr>
              <w:t>Utskottet</w:t>
            </w:r>
            <w:r>
              <w:rPr>
                <w:szCs w:val="24"/>
              </w:rPr>
              <w:t xml:space="preserve"> fortsatte behandlingen av förslaget till utskottsinitiativ om </w:t>
            </w:r>
            <w:r w:rsidRPr="00AF7266">
              <w:rPr>
                <w:szCs w:val="24"/>
              </w:rPr>
              <w:t>brådskande förändringar i regelverket för arbetslöshetsförsäkringen</w:t>
            </w:r>
            <w:r>
              <w:rPr>
                <w:szCs w:val="24"/>
              </w:rPr>
              <w:t>, yrkande 4, se bilaga 2.</w:t>
            </w:r>
          </w:p>
          <w:p w:rsidR="003D3B42" w:rsidRDefault="003D3B42" w:rsidP="00AB4CA3">
            <w:pPr>
              <w:pStyle w:val="Liststycke"/>
              <w:ind w:left="0"/>
              <w:rPr>
                <w:szCs w:val="24"/>
              </w:rPr>
            </w:pPr>
          </w:p>
          <w:p w:rsidR="003D3B42" w:rsidRDefault="003D3B42" w:rsidP="003D3B42">
            <w:pPr>
              <w:pStyle w:val="Liststycke"/>
              <w:ind w:left="0"/>
              <w:rPr>
                <w:szCs w:val="24"/>
              </w:rPr>
            </w:pPr>
            <w:r>
              <w:rPr>
                <w:szCs w:val="24"/>
              </w:rPr>
              <w:t>Utskottet beslutade att inte ta något initiativ.</w:t>
            </w:r>
          </w:p>
          <w:p w:rsidR="00AB4CA3" w:rsidRDefault="00AB4CA3" w:rsidP="00AB4CA3">
            <w:pPr>
              <w:pStyle w:val="Liststycke"/>
              <w:ind w:left="0"/>
              <w:rPr>
                <w:b/>
                <w:szCs w:val="24"/>
              </w:rPr>
            </w:pPr>
          </w:p>
          <w:p w:rsidR="00C0049A" w:rsidRDefault="00AB4CA3" w:rsidP="00C0049A">
            <w:pPr>
              <w:pStyle w:val="Liststycke"/>
              <w:ind w:left="0"/>
              <w:rPr>
                <w:szCs w:val="24"/>
              </w:rPr>
            </w:pPr>
            <w:r>
              <w:rPr>
                <w:szCs w:val="24"/>
              </w:rPr>
              <w:t>V-</w:t>
            </w:r>
            <w:r w:rsidR="00D27815">
              <w:rPr>
                <w:szCs w:val="24"/>
              </w:rPr>
              <w:t xml:space="preserve"> och KD</w:t>
            </w:r>
            <w:r w:rsidR="00C0049A">
              <w:rPr>
                <w:szCs w:val="24"/>
              </w:rPr>
              <w:t>-</w:t>
            </w:r>
            <w:r>
              <w:rPr>
                <w:szCs w:val="24"/>
              </w:rPr>
              <w:t>ledamöterna reserverade sig mot beslutet</w:t>
            </w:r>
            <w:r w:rsidR="00C0049A">
              <w:rPr>
                <w:szCs w:val="24"/>
              </w:rPr>
              <w:t xml:space="preserve"> och ansåg att utskottet borde ha fortsatt beredningen av det framlagda förslaget.</w:t>
            </w:r>
          </w:p>
          <w:p w:rsidR="00AB4CA3" w:rsidRDefault="00AB4CA3" w:rsidP="00AB4CA3">
            <w:pPr>
              <w:pStyle w:val="Liststycke"/>
              <w:ind w:left="0"/>
              <w:rPr>
                <w:szCs w:val="24"/>
              </w:rPr>
            </w:pPr>
          </w:p>
          <w:p w:rsidR="00AB4CA3" w:rsidRDefault="00AB4CA3" w:rsidP="00AB4CA3">
            <w:pPr>
              <w:pStyle w:val="Liststycke"/>
              <w:ind w:left="0"/>
              <w:rPr>
                <w:b/>
                <w:szCs w:val="24"/>
              </w:rPr>
            </w:pPr>
            <w:r>
              <w:rPr>
                <w:szCs w:val="24"/>
              </w:rPr>
              <w:t>Denna paragraf förklarades omedelbart justerad.</w:t>
            </w:r>
          </w:p>
          <w:p w:rsidR="00AB4CA3" w:rsidRPr="00943FD2" w:rsidRDefault="00AB4CA3" w:rsidP="00AB4CA3">
            <w:pPr>
              <w:pStyle w:val="Liststycke"/>
              <w:ind w:left="0"/>
              <w:rPr>
                <w:b/>
                <w:bCs/>
                <w:color w:val="000000"/>
                <w:szCs w:val="24"/>
              </w:rPr>
            </w:pPr>
          </w:p>
        </w:tc>
      </w:tr>
      <w:tr w:rsidR="00AB4CA3" w:rsidRPr="00186E59" w:rsidTr="00AB4CA3">
        <w:tblPrEx>
          <w:tblLook w:val="00A0" w:firstRow="1" w:lastRow="0" w:firstColumn="1" w:lastColumn="0" w:noHBand="0" w:noVBand="0"/>
        </w:tblPrEx>
        <w:trPr>
          <w:gridBefore w:val="2"/>
          <w:wBefore w:w="2552" w:type="dxa"/>
        </w:trPr>
        <w:tc>
          <w:tcPr>
            <w:tcW w:w="567" w:type="dxa"/>
          </w:tcPr>
          <w:p w:rsidR="00AB4CA3" w:rsidRDefault="00AB4CA3" w:rsidP="00AB4CA3">
            <w:pPr>
              <w:tabs>
                <w:tab w:val="left" w:pos="1701"/>
              </w:tabs>
              <w:rPr>
                <w:b/>
                <w:snapToGrid w:val="0"/>
              </w:rPr>
            </w:pPr>
            <w:r>
              <w:rPr>
                <w:b/>
                <w:snapToGrid w:val="0"/>
              </w:rPr>
              <w:t xml:space="preserve">§ </w:t>
            </w:r>
            <w:r w:rsidR="00F83E6F">
              <w:rPr>
                <w:b/>
                <w:snapToGrid w:val="0"/>
              </w:rPr>
              <w:t>10</w:t>
            </w:r>
          </w:p>
        </w:tc>
        <w:tc>
          <w:tcPr>
            <w:tcW w:w="6804" w:type="dxa"/>
            <w:gridSpan w:val="17"/>
          </w:tcPr>
          <w:p w:rsidR="00AB4CA3" w:rsidRPr="00BC7EF4" w:rsidRDefault="00AB4CA3" w:rsidP="00AB4CA3">
            <w:pPr>
              <w:widowControl/>
              <w:textAlignment w:val="center"/>
              <w:rPr>
                <w:b/>
                <w:szCs w:val="22"/>
              </w:rPr>
            </w:pPr>
            <w:r>
              <w:rPr>
                <w:b/>
                <w:szCs w:val="22"/>
              </w:rPr>
              <w:t>Europeiska parlamentsveckan 22 februari 2021 i digitalt format</w:t>
            </w:r>
          </w:p>
          <w:p w:rsidR="00AB4CA3" w:rsidRDefault="00AB4CA3" w:rsidP="00AB4CA3">
            <w:pPr>
              <w:tabs>
                <w:tab w:val="left" w:pos="1701"/>
              </w:tabs>
              <w:rPr>
                <w:b/>
                <w:snapToGrid w:val="0"/>
              </w:rPr>
            </w:pPr>
          </w:p>
          <w:p w:rsidR="00AB4CA3" w:rsidRPr="00A419A7" w:rsidRDefault="00AB4CA3" w:rsidP="00AB4CA3">
            <w:pPr>
              <w:pStyle w:val="Normalwebb"/>
              <w:spacing w:before="0" w:beforeAutospacing="0"/>
            </w:pPr>
            <w:r w:rsidRPr="00A419A7">
              <w:t xml:space="preserve">Utskottet behandlade fråga om deltagande i </w:t>
            </w:r>
            <w:proofErr w:type="gramStart"/>
            <w:r>
              <w:t>Europeiska</w:t>
            </w:r>
            <w:proofErr w:type="gramEnd"/>
            <w:r>
              <w:t xml:space="preserve"> parlamentsveckan</w:t>
            </w:r>
            <w:r w:rsidRPr="00A419A7">
              <w:t xml:space="preserve"> den </w:t>
            </w:r>
            <w:r>
              <w:t>22</w:t>
            </w:r>
            <w:r w:rsidRPr="00A419A7">
              <w:t xml:space="preserve"> februari 2021.</w:t>
            </w:r>
          </w:p>
          <w:p w:rsidR="00AB4CA3" w:rsidRDefault="00AB4CA3" w:rsidP="0057770C">
            <w:pPr>
              <w:pStyle w:val="Normalwebb"/>
              <w:spacing w:before="0" w:beforeAutospacing="0" w:after="0" w:afterAutospacing="0"/>
            </w:pPr>
            <w:r w:rsidRPr="00A419A7">
              <w:t xml:space="preserve">Utskottet beslutade att </w:t>
            </w:r>
            <w:r>
              <w:t>två ledamöter kan delta.</w:t>
            </w:r>
          </w:p>
          <w:p w:rsidR="0057770C" w:rsidRPr="00186E59" w:rsidRDefault="0057770C" w:rsidP="0057770C">
            <w:pPr>
              <w:pStyle w:val="Normalwebb"/>
              <w:spacing w:before="0" w:beforeAutospacing="0"/>
              <w:rPr>
                <w:b/>
                <w:snapToGrid w:val="0"/>
              </w:rPr>
            </w:pPr>
          </w:p>
        </w:tc>
      </w:tr>
      <w:tr w:rsidR="00AB4CA3" w:rsidRPr="00186E59" w:rsidTr="00AB4CA3">
        <w:tblPrEx>
          <w:tblLook w:val="00A0" w:firstRow="1" w:lastRow="0" w:firstColumn="1" w:lastColumn="0" w:noHBand="0" w:noVBand="0"/>
        </w:tblPrEx>
        <w:trPr>
          <w:gridBefore w:val="2"/>
          <w:wBefore w:w="2552" w:type="dxa"/>
        </w:trPr>
        <w:tc>
          <w:tcPr>
            <w:tcW w:w="567" w:type="dxa"/>
          </w:tcPr>
          <w:p w:rsidR="00AB4CA3" w:rsidRDefault="00AB4CA3" w:rsidP="00AB4CA3">
            <w:pPr>
              <w:tabs>
                <w:tab w:val="left" w:pos="1701"/>
              </w:tabs>
              <w:rPr>
                <w:b/>
                <w:snapToGrid w:val="0"/>
              </w:rPr>
            </w:pPr>
            <w:r>
              <w:rPr>
                <w:b/>
                <w:snapToGrid w:val="0"/>
              </w:rPr>
              <w:t>§ 1</w:t>
            </w:r>
            <w:r w:rsidR="00F83E6F">
              <w:rPr>
                <w:b/>
                <w:snapToGrid w:val="0"/>
              </w:rPr>
              <w:t>1</w:t>
            </w:r>
          </w:p>
        </w:tc>
        <w:tc>
          <w:tcPr>
            <w:tcW w:w="6804" w:type="dxa"/>
            <w:gridSpan w:val="17"/>
          </w:tcPr>
          <w:p w:rsidR="00AB4CA3" w:rsidRDefault="00AB4CA3" w:rsidP="00AB4CA3">
            <w:pPr>
              <w:tabs>
                <w:tab w:val="left" w:pos="1701"/>
              </w:tabs>
              <w:rPr>
                <w:b/>
                <w:snapToGrid w:val="0"/>
              </w:rPr>
            </w:pPr>
            <w:r w:rsidRPr="00186E59">
              <w:rPr>
                <w:b/>
                <w:snapToGrid w:val="0"/>
              </w:rPr>
              <w:t>Kanslimeddelanden</w:t>
            </w:r>
          </w:p>
          <w:p w:rsidR="00AB4CA3" w:rsidRDefault="00AB4CA3" w:rsidP="00AB4CA3">
            <w:pPr>
              <w:tabs>
                <w:tab w:val="left" w:pos="1701"/>
              </w:tabs>
              <w:rPr>
                <w:b/>
                <w:snapToGrid w:val="0"/>
              </w:rPr>
            </w:pPr>
          </w:p>
          <w:p w:rsidR="00AB4CA3" w:rsidRPr="00150218" w:rsidRDefault="00AB4CA3" w:rsidP="00AB4CA3">
            <w:pPr>
              <w:pStyle w:val="Liststycke"/>
              <w:widowControl/>
              <w:numPr>
                <w:ilvl w:val="0"/>
                <w:numId w:val="14"/>
              </w:numPr>
              <w:tabs>
                <w:tab w:val="left" w:pos="1701"/>
              </w:tabs>
              <w:ind w:left="360"/>
              <w:rPr>
                <w:snapToGrid w:val="0"/>
                <w:szCs w:val="24"/>
              </w:rPr>
            </w:pPr>
            <w:r w:rsidRPr="00150218">
              <w:rPr>
                <w:snapToGrid w:val="0"/>
                <w:szCs w:val="24"/>
              </w:rPr>
              <w:t>Kanslichefen anmälde sammanträdesplanen.</w:t>
            </w:r>
          </w:p>
          <w:p w:rsidR="00AB4CA3" w:rsidRPr="00150218" w:rsidRDefault="00AB4CA3" w:rsidP="00AB4CA3">
            <w:pPr>
              <w:tabs>
                <w:tab w:val="left" w:pos="1701"/>
              </w:tabs>
              <w:ind w:left="360"/>
              <w:rPr>
                <w:snapToGrid w:val="0"/>
              </w:rPr>
            </w:pPr>
          </w:p>
          <w:p w:rsidR="00AB4CA3" w:rsidRDefault="00AB4CA3" w:rsidP="00AB4CA3">
            <w:pPr>
              <w:pStyle w:val="Liststycke"/>
              <w:widowControl/>
              <w:numPr>
                <w:ilvl w:val="0"/>
                <w:numId w:val="14"/>
              </w:numPr>
              <w:tabs>
                <w:tab w:val="left" w:pos="1701"/>
              </w:tabs>
              <w:ind w:left="360"/>
              <w:rPr>
                <w:snapToGrid w:val="0"/>
              </w:rPr>
            </w:pPr>
            <w:r w:rsidRPr="00A419A7">
              <w:rPr>
                <w:snapToGrid w:val="0"/>
              </w:rPr>
              <w:t xml:space="preserve">Kanslichefen anmälde </w:t>
            </w:r>
            <w:r>
              <w:rPr>
                <w:snapToGrid w:val="0"/>
              </w:rPr>
              <w:t>en inkommen skrivelse enligt bilaga 3.</w:t>
            </w:r>
          </w:p>
          <w:p w:rsidR="00BA5EEA" w:rsidRDefault="00BA5EEA" w:rsidP="00BA5EEA">
            <w:pPr>
              <w:pStyle w:val="Liststycke"/>
              <w:widowControl/>
              <w:tabs>
                <w:tab w:val="left" w:pos="1701"/>
              </w:tabs>
              <w:ind w:left="360"/>
              <w:rPr>
                <w:snapToGrid w:val="0"/>
              </w:rPr>
            </w:pPr>
          </w:p>
          <w:p w:rsidR="00AB4CA3" w:rsidRPr="00186E59" w:rsidRDefault="00AB4CA3" w:rsidP="00AB4CA3">
            <w:pPr>
              <w:pStyle w:val="Liststycke"/>
              <w:widowControl/>
              <w:tabs>
                <w:tab w:val="left" w:pos="284"/>
                <w:tab w:val="left" w:pos="1701"/>
              </w:tabs>
              <w:ind w:left="422"/>
              <w:rPr>
                <w:snapToGrid w:val="0"/>
              </w:rPr>
            </w:pPr>
          </w:p>
        </w:tc>
      </w:tr>
      <w:tr w:rsidR="00AB4CA3" w:rsidRPr="00F93B25" w:rsidTr="00AB4CA3">
        <w:tblPrEx>
          <w:tblLook w:val="00A0" w:firstRow="1" w:lastRow="0" w:firstColumn="1" w:lastColumn="0" w:noHBand="0" w:noVBand="0"/>
        </w:tblPrEx>
        <w:trPr>
          <w:gridBefore w:val="2"/>
          <w:wBefore w:w="2552" w:type="dxa"/>
        </w:trPr>
        <w:tc>
          <w:tcPr>
            <w:tcW w:w="567" w:type="dxa"/>
          </w:tcPr>
          <w:p w:rsidR="00AB4CA3" w:rsidRDefault="00AB4CA3" w:rsidP="00AB4CA3">
            <w:pPr>
              <w:tabs>
                <w:tab w:val="left" w:pos="1701"/>
              </w:tabs>
              <w:rPr>
                <w:b/>
                <w:snapToGrid w:val="0"/>
              </w:rPr>
            </w:pPr>
            <w:r>
              <w:rPr>
                <w:b/>
                <w:snapToGrid w:val="0"/>
              </w:rPr>
              <w:lastRenderedPageBreak/>
              <w:t>§ 1</w:t>
            </w:r>
            <w:r w:rsidR="00F83E6F">
              <w:rPr>
                <w:b/>
                <w:snapToGrid w:val="0"/>
              </w:rPr>
              <w:t>2</w:t>
            </w:r>
          </w:p>
        </w:tc>
        <w:tc>
          <w:tcPr>
            <w:tcW w:w="6804" w:type="dxa"/>
            <w:gridSpan w:val="17"/>
          </w:tcPr>
          <w:p w:rsidR="00AB4CA3" w:rsidRDefault="00AB4CA3" w:rsidP="00AB4CA3">
            <w:pPr>
              <w:tabs>
                <w:tab w:val="left" w:pos="1701"/>
              </w:tabs>
              <w:rPr>
                <w:b/>
                <w:snapToGrid w:val="0"/>
              </w:rPr>
            </w:pPr>
            <w:r>
              <w:rPr>
                <w:b/>
                <w:snapToGrid w:val="0"/>
              </w:rPr>
              <w:t>Nästa sammanträde</w:t>
            </w:r>
          </w:p>
          <w:p w:rsidR="00AB4CA3" w:rsidRPr="00F93B25" w:rsidRDefault="00AB4CA3" w:rsidP="00AB4CA3">
            <w:pPr>
              <w:tabs>
                <w:tab w:val="left" w:pos="1701"/>
              </w:tabs>
              <w:rPr>
                <w:snapToGrid w:val="0"/>
              </w:rPr>
            </w:pPr>
            <w:r>
              <w:rPr>
                <w:snapToGrid w:val="0"/>
              </w:rPr>
              <w:t>Utskottet beslutade att nästa sammanträde ska äga rum torsdagen den 4 februari 2021 kl. 10.00.</w:t>
            </w:r>
          </w:p>
        </w:tc>
      </w:tr>
      <w:tr w:rsidR="00AB4CA3" w:rsidTr="00AB4CA3">
        <w:tblPrEx>
          <w:tblLook w:val="00A0" w:firstRow="1" w:lastRow="0" w:firstColumn="1" w:lastColumn="0" w:noHBand="0" w:noVBand="0"/>
        </w:tblPrEx>
        <w:trPr>
          <w:gridBefore w:val="2"/>
          <w:wBefore w:w="2552" w:type="dxa"/>
        </w:trPr>
        <w:tc>
          <w:tcPr>
            <w:tcW w:w="567" w:type="dxa"/>
          </w:tcPr>
          <w:p w:rsidR="00AB4CA3" w:rsidRDefault="00AB4CA3" w:rsidP="00AB4CA3">
            <w:pPr>
              <w:tabs>
                <w:tab w:val="left" w:pos="1701"/>
              </w:tabs>
              <w:rPr>
                <w:b/>
                <w:snapToGrid w:val="0"/>
              </w:rPr>
            </w:pPr>
          </w:p>
        </w:tc>
        <w:tc>
          <w:tcPr>
            <w:tcW w:w="6804" w:type="dxa"/>
            <w:gridSpan w:val="17"/>
          </w:tcPr>
          <w:p w:rsidR="00AB4CA3" w:rsidRDefault="00AB4CA3" w:rsidP="00AB4CA3">
            <w:pPr>
              <w:tabs>
                <w:tab w:val="left" w:pos="1701"/>
              </w:tabs>
              <w:rPr>
                <w:b/>
                <w:snapToGrid w:val="0"/>
              </w:rPr>
            </w:pPr>
          </w:p>
        </w:tc>
      </w:tr>
      <w:tr w:rsidR="00AB4CA3" w:rsidRPr="00CF4289" w:rsidTr="00DC43A7">
        <w:tblPrEx>
          <w:tblLook w:val="00A0" w:firstRow="1" w:lastRow="0" w:firstColumn="1" w:lastColumn="0" w:noHBand="0" w:noVBand="0"/>
        </w:tblPrEx>
        <w:trPr>
          <w:gridBefore w:val="2"/>
          <w:gridAfter w:val="1"/>
          <w:wBefore w:w="2552" w:type="dxa"/>
          <w:wAfter w:w="850" w:type="dxa"/>
        </w:trPr>
        <w:tc>
          <w:tcPr>
            <w:tcW w:w="6521" w:type="dxa"/>
            <w:gridSpan w:val="17"/>
          </w:tcPr>
          <w:p w:rsidR="00AB4CA3" w:rsidRDefault="00AB4CA3" w:rsidP="00AB4CA3">
            <w:pPr>
              <w:tabs>
                <w:tab w:val="left" w:pos="1701"/>
              </w:tabs>
            </w:pPr>
            <w:r>
              <w:t>Vid protokollet</w:t>
            </w:r>
            <w:r>
              <w:br/>
            </w:r>
          </w:p>
          <w:p w:rsidR="00AB4CA3" w:rsidRDefault="00AB4CA3" w:rsidP="00AB4CA3">
            <w:pPr>
              <w:tabs>
                <w:tab w:val="left" w:pos="1701"/>
              </w:tabs>
            </w:pPr>
          </w:p>
          <w:p w:rsidR="00AB4CA3" w:rsidRPr="00CF4289" w:rsidRDefault="00AB4CA3" w:rsidP="00AB4CA3">
            <w:pPr>
              <w:tabs>
                <w:tab w:val="left" w:pos="1701"/>
              </w:tabs>
              <w:spacing w:before="60"/>
              <w:rPr>
                <w:i/>
              </w:rPr>
            </w:pPr>
          </w:p>
          <w:p w:rsidR="00AB4CA3" w:rsidRDefault="00AB4CA3" w:rsidP="00C0049A">
            <w:pPr>
              <w:tabs>
                <w:tab w:val="left" w:pos="1701"/>
              </w:tabs>
            </w:pPr>
            <w:r>
              <w:t>Justeras den 4 februari 2021</w:t>
            </w: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3D3B42" w:rsidRDefault="003D3B42" w:rsidP="00C0049A">
            <w:pPr>
              <w:tabs>
                <w:tab w:val="left" w:pos="1701"/>
              </w:tabs>
            </w:pPr>
          </w:p>
          <w:p w:rsidR="00724198" w:rsidRDefault="00724198" w:rsidP="00C0049A">
            <w:pPr>
              <w:tabs>
                <w:tab w:val="left" w:pos="1701"/>
              </w:tabs>
            </w:pPr>
          </w:p>
          <w:p w:rsidR="003D3B42" w:rsidRDefault="003D3B42" w:rsidP="00C0049A">
            <w:pPr>
              <w:tabs>
                <w:tab w:val="left" w:pos="1701"/>
              </w:tabs>
            </w:pPr>
          </w:p>
          <w:p w:rsidR="003D3B42" w:rsidRPr="00CF4289" w:rsidRDefault="003D3B42" w:rsidP="00C0049A">
            <w:pPr>
              <w:tabs>
                <w:tab w:val="left" w:pos="1701"/>
              </w:tabs>
            </w:pPr>
          </w:p>
        </w:tc>
      </w:tr>
      <w:tr w:rsidR="00AB4CA3" w:rsidTr="00DC4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0" w:type="dxa"/>
        </w:trPr>
        <w:tc>
          <w:tcPr>
            <w:tcW w:w="4107" w:type="dxa"/>
            <w:gridSpan w:val="4"/>
            <w:tcBorders>
              <w:top w:val="nil"/>
              <w:left w:val="nil"/>
              <w:bottom w:val="nil"/>
              <w:right w:val="nil"/>
            </w:tcBorders>
          </w:tcPr>
          <w:p w:rsidR="00AB4CA3" w:rsidRDefault="00AB4CA3" w:rsidP="00AB4CA3">
            <w:pPr>
              <w:tabs>
                <w:tab w:val="left" w:pos="1701"/>
              </w:tabs>
            </w:pPr>
            <w:r>
              <w:lastRenderedPageBreak/>
              <w:br w:type="page"/>
              <w:t>ARBETSMARKNADSUTSKOTTET</w:t>
            </w:r>
          </w:p>
        </w:tc>
        <w:tc>
          <w:tcPr>
            <w:tcW w:w="3472" w:type="dxa"/>
            <w:gridSpan w:val="10"/>
            <w:tcBorders>
              <w:top w:val="nil"/>
              <w:left w:val="nil"/>
              <w:bottom w:val="nil"/>
              <w:right w:val="nil"/>
            </w:tcBorders>
          </w:tcPr>
          <w:p w:rsidR="00AB4CA3" w:rsidRDefault="00AB4CA3" w:rsidP="00AB4CA3">
            <w:pPr>
              <w:tabs>
                <w:tab w:val="left" w:pos="1701"/>
              </w:tabs>
              <w:jc w:val="center"/>
              <w:rPr>
                <w:b/>
              </w:rPr>
            </w:pPr>
            <w:r>
              <w:rPr>
                <w:b/>
              </w:rPr>
              <w:t>NÄRVAROFÖRTECKNING</w:t>
            </w:r>
          </w:p>
        </w:tc>
        <w:tc>
          <w:tcPr>
            <w:tcW w:w="1494" w:type="dxa"/>
            <w:gridSpan w:val="5"/>
            <w:tcBorders>
              <w:top w:val="nil"/>
              <w:left w:val="nil"/>
              <w:bottom w:val="nil"/>
              <w:right w:val="nil"/>
            </w:tcBorders>
          </w:tcPr>
          <w:p w:rsidR="00AB4CA3" w:rsidRDefault="00AB4CA3" w:rsidP="00AB4CA3">
            <w:pPr>
              <w:rPr>
                <w:b/>
              </w:rPr>
            </w:pPr>
            <w:r>
              <w:rPr>
                <w:b/>
              </w:rPr>
              <w:t>Bilaga 1</w:t>
            </w:r>
          </w:p>
          <w:p w:rsidR="00AB4CA3" w:rsidRDefault="00AB4CA3" w:rsidP="00AB4CA3">
            <w:r>
              <w:t>till protokoll</w:t>
            </w:r>
          </w:p>
          <w:p w:rsidR="00AB4CA3" w:rsidRDefault="00AB4CA3" w:rsidP="00AB4CA3">
            <w:r>
              <w:t>2020/21:18</w:t>
            </w:r>
          </w:p>
        </w:tc>
      </w:tr>
      <w:tr w:rsidR="00AB4CA3" w:rsidTr="00DC43A7">
        <w:trPr>
          <w:gridAfter w:val="1"/>
          <w:wAfter w:w="850" w:type="dxa"/>
          <w:cantSplit/>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5" w:type="dxa"/>
            <w:gridSpan w:val="2"/>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p>
        </w:tc>
        <w:tc>
          <w:tcPr>
            <w:tcW w:w="712" w:type="dxa"/>
            <w:gridSpan w:val="2"/>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2–1</w:t>
            </w:r>
            <w:r w:rsidR="00491964">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21" w:type="dxa"/>
            <w:gridSpan w:val="2"/>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29"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B4CA3" w:rsidRDefault="00DC43A7"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65" w:type="dxa"/>
            <w:tcBorders>
              <w:top w:val="single" w:sz="6" w:space="0" w:color="auto"/>
              <w:left w:val="single" w:sz="6" w:space="0" w:color="auto"/>
              <w:bottom w:val="single" w:sz="6" w:space="0" w:color="auto"/>
              <w:right w:val="single" w:sz="6" w:space="0" w:color="auto"/>
            </w:tcBorders>
          </w:tcPr>
          <w:p w:rsidR="00AB4CA3" w:rsidRDefault="00DC43A7"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 xml:space="preserve">Anna Johansson (S), </w:t>
            </w:r>
            <w:proofErr w:type="spellStart"/>
            <w:r>
              <w:rPr>
                <w:i/>
                <w:sz w:val="22"/>
                <w:lang w:val="en-GB" w:eastAsia="en-US"/>
              </w:rPr>
              <w:t>ordf</w:t>
            </w:r>
            <w:proofErr w:type="spellEnd"/>
            <w:r>
              <w:rPr>
                <w:i/>
                <w:sz w:val="22"/>
                <w:lang w:val="en-GB" w:eastAsia="en-US"/>
              </w:rPr>
              <w:t>.</w:t>
            </w:r>
          </w:p>
        </w:tc>
        <w:tc>
          <w:tcPr>
            <w:tcW w:w="329"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1E1FAC"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US" w:eastAsia="en-US"/>
              </w:rPr>
            </w:pPr>
            <w:r>
              <w:rPr>
                <w:sz w:val="22"/>
                <w:lang w:val="en-US" w:eastAsia="en-US"/>
              </w:rPr>
              <w:t xml:space="preserve">Mats Green (M), </w:t>
            </w:r>
            <w:proofErr w:type="spellStart"/>
            <w:r>
              <w:rPr>
                <w:i/>
                <w:sz w:val="22"/>
                <w:lang w:val="en-US" w:eastAsia="en-US"/>
              </w:rPr>
              <w:t>andre</w:t>
            </w:r>
            <w:proofErr w:type="spellEnd"/>
            <w:r>
              <w:rPr>
                <w:i/>
                <w:sz w:val="22"/>
                <w:lang w:val="en-US" w:eastAsia="en-US"/>
              </w:rPr>
              <w:t xml:space="preserve"> vice </w:t>
            </w:r>
            <w:proofErr w:type="spellStart"/>
            <w:r>
              <w:rPr>
                <w:i/>
                <w:sz w:val="22"/>
                <w:lang w:val="en-US" w:eastAsia="en-US"/>
              </w:rPr>
              <w:t>ordf</w:t>
            </w:r>
            <w:proofErr w:type="spellEnd"/>
            <w:r>
              <w:rPr>
                <w:i/>
                <w:sz w:val="22"/>
                <w:lang w:val="en-US" w:eastAsia="en-US"/>
              </w:rPr>
              <w:t>.</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US" w:eastAsia="en-US"/>
              </w:rPr>
              <w:t>Patrik Björck (S)</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Saila Quicklund (M)</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Magnus Persson (SD)</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Helén Pettersson (S)</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Height w:val="305"/>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Martin Ådahl (C)</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Ali Esbati (V)</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Ann-Sofie Lifvenhage (M)</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Ludvig Aspling (SD)</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Johan Andersson (S)</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Sofia Damm (KD)</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Serkan Köse (S)</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Pr="000C6ED6" w:rsidRDefault="00AB4CA3" w:rsidP="00AB4CA3">
            <w:pPr>
              <w:spacing w:line="256" w:lineRule="auto"/>
              <w:ind w:right="513"/>
              <w:rPr>
                <w:sz w:val="22"/>
                <w:lang w:eastAsia="en-US"/>
              </w:rPr>
            </w:pPr>
            <w:r w:rsidRPr="000C6ED6">
              <w:rPr>
                <w:sz w:val="22"/>
                <w:lang w:eastAsia="en-US"/>
              </w:rPr>
              <w:t>Arman Teimouri (L),</w:t>
            </w:r>
            <w:r w:rsidRPr="000C6ED6">
              <w:rPr>
                <w:i/>
                <w:sz w:val="22"/>
                <w:lang w:eastAsia="en-US"/>
              </w:rPr>
              <w:t xml:space="preserve"> förste vice ordf</w:t>
            </w:r>
            <w:r>
              <w:rPr>
                <w:i/>
                <w:sz w:val="22"/>
                <w:lang w:eastAsia="en-US"/>
              </w:rPr>
              <w:t>.</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 xml:space="preserve">Ann-Christine From Utterstedt (SD) </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Leila Ali-Elmi (MP)</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RPr="006A511D"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Malin Danielsson (L)</w:t>
            </w:r>
          </w:p>
        </w:tc>
        <w:tc>
          <w:tcPr>
            <w:tcW w:w="329"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Pr="00E70A95"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29"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Johanna Haraldsson (S)</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proofErr w:type="spellStart"/>
            <w:r>
              <w:rPr>
                <w:sz w:val="22"/>
                <w:lang w:val="en-GB" w:eastAsia="en-US"/>
              </w:rPr>
              <w:t>Vakant</w:t>
            </w:r>
            <w:proofErr w:type="spellEnd"/>
            <w:r>
              <w:rPr>
                <w:sz w:val="22"/>
                <w:lang w:val="en-GB" w:eastAsia="en-US"/>
              </w:rPr>
              <w:t xml:space="preserve"> (M)</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Marianne Pettersson (S)</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Henrik Vinge (SD)</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Ann-Christin Ahlberg (S)</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Alireza Akhondi (C)</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Ciczie Weidby (V)</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Helena Bouveng (M)</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Sara Gille (SD)</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Patrik Engström (S)</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Désirée Pethrus (KD)</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Jasenko Omanovic (S)</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Juno Blom (L)</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Sven-Olof Sällström (SD)</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Rebecka Le Moine (MP)</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Katarina Brännström (M)</w:t>
            </w:r>
          </w:p>
        </w:tc>
        <w:tc>
          <w:tcPr>
            <w:tcW w:w="329"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B4CA3" w:rsidRPr="0078232D"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4CA3" w:rsidRPr="00AB3136"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Cassandra Sundin (SD)</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RPr="00140387"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Linda Lindberg (SD)</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RPr="00140387"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Maria Nilsson (L)</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RPr="00140387"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Robert Hannah (L)</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RPr="00140387"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Annika Hirvonen (MP)</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RPr="00140387"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Annika Qarlsson (C)</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RPr="00140387"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Christina Höj Larsen (V)</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RPr="00140387"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Hans Eklind (KD)</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RPr="00140387"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r>
              <w:rPr>
                <w:sz w:val="22"/>
                <w:lang w:val="en-GB" w:eastAsia="en-US"/>
              </w:rPr>
              <w:t>Camilla Brodin (KD)</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RPr="00140387" w:rsidTr="00DC43A7">
        <w:trPr>
          <w:gridAfter w:val="1"/>
          <w:wAfter w:w="850" w:type="dxa"/>
        </w:trPr>
        <w:tc>
          <w:tcPr>
            <w:tcW w:w="4107" w:type="dxa"/>
            <w:gridSpan w:val="4"/>
            <w:tcBorders>
              <w:top w:val="single" w:sz="6" w:space="0" w:color="auto"/>
              <w:left w:val="single" w:sz="6" w:space="0" w:color="auto"/>
              <w:bottom w:val="single" w:sz="6" w:space="0" w:color="auto"/>
              <w:right w:val="single" w:sz="6" w:space="0" w:color="auto"/>
            </w:tcBorders>
          </w:tcPr>
          <w:p w:rsidR="00AB4CA3" w:rsidRDefault="00AB4CA3" w:rsidP="00AB4CA3">
            <w:pPr>
              <w:spacing w:line="256" w:lineRule="auto"/>
              <w:ind w:right="513"/>
              <w:rPr>
                <w:sz w:val="22"/>
                <w:lang w:val="en-GB" w:eastAsia="en-US"/>
              </w:rPr>
            </w:pPr>
            <w:proofErr w:type="spellStart"/>
            <w:r>
              <w:rPr>
                <w:sz w:val="22"/>
                <w:lang w:val="en-GB" w:eastAsia="en-US"/>
              </w:rPr>
              <w:t>Roza</w:t>
            </w:r>
            <w:proofErr w:type="spellEnd"/>
            <w:r>
              <w:rPr>
                <w:sz w:val="22"/>
                <w:lang w:val="en-GB" w:eastAsia="en-US"/>
              </w:rPr>
              <w:t xml:space="preserve"> </w:t>
            </w:r>
            <w:proofErr w:type="spellStart"/>
            <w:r>
              <w:rPr>
                <w:sz w:val="22"/>
                <w:lang w:val="en-GB" w:eastAsia="en-US"/>
              </w:rPr>
              <w:t>Güclu</w:t>
            </w:r>
            <w:proofErr w:type="spellEnd"/>
            <w:r>
              <w:rPr>
                <w:sz w:val="22"/>
                <w:lang w:val="en-GB" w:eastAsia="en-US"/>
              </w:rPr>
              <w:t xml:space="preserve"> Hedin (S)</w:t>
            </w:r>
          </w:p>
        </w:tc>
        <w:tc>
          <w:tcPr>
            <w:tcW w:w="329"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B4CA3" w:rsidRPr="00140387"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AB4CA3" w:rsidTr="00DC43A7">
        <w:trPr>
          <w:gridAfter w:val="1"/>
          <w:wAfter w:w="850" w:type="dxa"/>
          <w:trHeight w:val="263"/>
        </w:trPr>
        <w:tc>
          <w:tcPr>
            <w:tcW w:w="4107" w:type="dxa"/>
            <w:gridSpan w:val="4"/>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4966" w:type="dxa"/>
            <w:gridSpan w:val="15"/>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AB4CA3" w:rsidTr="00DC43A7">
        <w:trPr>
          <w:gridAfter w:val="1"/>
          <w:wAfter w:w="850" w:type="dxa"/>
          <w:trHeight w:val="262"/>
        </w:trPr>
        <w:tc>
          <w:tcPr>
            <w:tcW w:w="4107" w:type="dxa"/>
            <w:gridSpan w:val="4"/>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4966" w:type="dxa"/>
            <w:gridSpan w:val="15"/>
          </w:tcPr>
          <w:p w:rsidR="00AB4CA3" w:rsidRDefault="00AB4CA3" w:rsidP="00AB4C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AB4CA3" w:rsidRDefault="00AB4CA3" w:rsidP="00766D57"/>
    <w:tbl>
      <w:tblPr>
        <w:tblpPr w:leftFromText="141" w:rightFromText="141" w:vertAnchor="page" w:horzAnchor="margin" w:tblpY="556"/>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C32D6A" w:rsidRPr="002C1D5A" w:rsidTr="00F4766A">
        <w:trPr>
          <w:trHeight w:val="658"/>
        </w:trPr>
        <w:tc>
          <w:tcPr>
            <w:tcW w:w="4021" w:type="dxa"/>
            <w:tcBorders>
              <w:top w:val="nil"/>
              <w:left w:val="nil"/>
              <w:bottom w:val="nil"/>
              <w:right w:val="nil"/>
            </w:tcBorders>
          </w:tcPr>
          <w:p w:rsidR="00C32D6A" w:rsidRPr="002C1D5A" w:rsidRDefault="00C32D6A" w:rsidP="00F4766A">
            <w:pPr>
              <w:tabs>
                <w:tab w:val="left" w:pos="1701"/>
              </w:tabs>
              <w:rPr>
                <w:sz w:val="22"/>
                <w:szCs w:val="24"/>
              </w:rPr>
            </w:pPr>
            <w:r>
              <w:rPr>
                <w:sz w:val="22"/>
                <w:szCs w:val="24"/>
              </w:rPr>
              <w:t>AR</w:t>
            </w:r>
            <w:r w:rsidRPr="002C1D5A">
              <w:rPr>
                <w:sz w:val="22"/>
                <w:szCs w:val="24"/>
              </w:rPr>
              <w:t>BETSMARKNADSUTSKOTTET</w:t>
            </w:r>
          </w:p>
          <w:p w:rsidR="00C32D6A" w:rsidRPr="002C1D5A" w:rsidRDefault="00C32D6A" w:rsidP="00F4766A">
            <w:pPr>
              <w:tabs>
                <w:tab w:val="left" w:pos="1701"/>
              </w:tabs>
              <w:rPr>
                <w:sz w:val="22"/>
                <w:szCs w:val="24"/>
              </w:rPr>
            </w:pPr>
          </w:p>
        </w:tc>
        <w:tc>
          <w:tcPr>
            <w:tcW w:w="4021" w:type="dxa"/>
            <w:tcBorders>
              <w:top w:val="nil"/>
              <w:left w:val="nil"/>
              <w:bottom w:val="nil"/>
              <w:right w:val="nil"/>
            </w:tcBorders>
          </w:tcPr>
          <w:p w:rsidR="00C32D6A" w:rsidRPr="002C1D5A" w:rsidRDefault="00C32D6A" w:rsidP="00F4766A">
            <w:pPr>
              <w:tabs>
                <w:tab w:val="left" w:pos="1701"/>
              </w:tabs>
              <w:jc w:val="center"/>
              <w:rPr>
                <w:b/>
                <w:sz w:val="22"/>
                <w:szCs w:val="24"/>
              </w:rPr>
            </w:pPr>
          </w:p>
        </w:tc>
        <w:tc>
          <w:tcPr>
            <w:tcW w:w="1685" w:type="dxa"/>
            <w:tcBorders>
              <w:top w:val="nil"/>
              <w:left w:val="nil"/>
              <w:bottom w:val="nil"/>
              <w:right w:val="nil"/>
            </w:tcBorders>
          </w:tcPr>
          <w:p w:rsidR="00C32D6A" w:rsidRPr="002C1D5A" w:rsidRDefault="00C32D6A" w:rsidP="00F4766A">
            <w:pPr>
              <w:tabs>
                <w:tab w:val="left" w:pos="1701"/>
              </w:tabs>
              <w:rPr>
                <w:b/>
                <w:sz w:val="22"/>
                <w:szCs w:val="24"/>
              </w:rPr>
            </w:pPr>
            <w:r>
              <w:rPr>
                <w:b/>
                <w:sz w:val="22"/>
                <w:szCs w:val="24"/>
              </w:rPr>
              <w:t>Bilaga 2</w:t>
            </w:r>
          </w:p>
          <w:p w:rsidR="00C32D6A" w:rsidRPr="002C1D5A" w:rsidRDefault="00C32D6A" w:rsidP="00F4766A">
            <w:pPr>
              <w:tabs>
                <w:tab w:val="left" w:pos="1701"/>
              </w:tabs>
              <w:rPr>
                <w:sz w:val="22"/>
                <w:szCs w:val="24"/>
              </w:rPr>
            </w:pPr>
            <w:r w:rsidRPr="002C1D5A">
              <w:rPr>
                <w:sz w:val="22"/>
                <w:szCs w:val="24"/>
              </w:rPr>
              <w:t>till protokoll</w:t>
            </w:r>
          </w:p>
          <w:p w:rsidR="00C32D6A" w:rsidRDefault="00C32D6A" w:rsidP="00F4766A">
            <w:pPr>
              <w:tabs>
                <w:tab w:val="left" w:pos="1701"/>
              </w:tabs>
              <w:rPr>
                <w:sz w:val="22"/>
                <w:szCs w:val="24"/>
              </w:rPr>
            </w:pPr>
            <w:r>
              <w:rPr>
                <w:sz w:val="22"/>
                <w:szCs w:val="24"/>
              </w:rPr>
              <w:t>2020/21:18</w:t>
            </w:r>
          </w:p>
          <w:p w:rsidR="00C32D6A" w:rsidRPr="002C1D5A" w:rsidRDefault="00C32D6A" w:rsidP="00F4766A">
            <w:pPr>
              <w:tabs>
                <w:tab w:val="left" w:pos="1701"/>
              </w:tabs>
              <w:rPr>
                <w:sz w:val="22"/>
                <w:szCs w:val="24"/>
              </w:rPr>
            </w:pPr>
          </w:p>
        </w:tc>
      </w:tr>
    </w:tbl>
    <w:p w:rsidR="00AB4CA3" w:rsidRDefault="00AB4CA3" w:rsidP="00AB4CA3">
      <w:pPr>
        <w:pStyle w:val="Rubrik2"/>
      </w:pPr>
      <w:r>
        <w:t>Förslag till utskottsinitiativ, arbetsmarknadsutskottet 2021-01-19</w:t>
      </w:r>
    </w:p>
    <w:p w:rsidR="00AB4CA3" w:rsidRPr="001928EB" w:rsidRDefault="00AB4CA3" w:rsidP="00AB4CA3">
      <w:pPr>
        <w:pStyle w:val="Rubrik1"/>
        <w:rPr>
          <w:sz w:val="40"/>
          <w:szCs w:val="40"/>
        </w:rPr>
      </w:pPr>
      <w:r w:rsidRPr="001928EB">
        <w:rPr>
          <w:sz w:val="40"/>
          <w:szCs w:val="40"/>
        </w:rPr>
        <w:t xml:space="preserve">Brådskande förändringar i </w:t>
      </w:r>
      <w:r>
        <w:rPr>
          <w:sz w:val="40"/>
          <w:szCs w:val="40"/>
        </w:rPr>
        <w:t>regelverket för arbetslöshetsförsäkringen</w:t>
      </w:r>
    </w:p>
    <w:p w:rsidR="00AB4CA3" w:rsidRPr="00384B3E" w:rsidRDefault="00AB4CA3" w:rsidP="00AB4CA3">
      <w:pPr>
        <w:rPr>
          <w:szCs w:val="24"/>
        </w:rPr>
      </w:pPr>
    </w:p>
    <w:p w:rsidR="00AB4CA3" w:rsidRPr="00384B3E" w:rsidRDefault="00AB4CA3" w:rsidP="00AB4CA3">
      <w:pPr>
        <w:spacing w:after="160"/>
        <w:jc w:val="both"/>
        <w:rPr>
          <w:szCs w:val="24"/>
        </w:rPr>
      </w:pPr>
      <w:r w:rsidRPr="00384B3E">
        <w:rPr>
          <w:szCs w:val="24"/>
        </w:rPr>
        <w:t>Hela samhället påverkas av den pågående pandemin. Men utöver att det finns vissa som på grund av arbetsuppgifter och tidigare sociala och hälsomässiga förutsättningar drabbas hårdare, finns det också skillnader i hur samhällets stöd har kommit att fokuseras. Omfattande ekonomiska stöd har riktats till företag av olika storlek för att försöka uppväga bortfall av produktionskapacitet och efterfrågan. Dessa stöd har i stor utsträckning varit rimliga och lämpliga. Men det finns gott om människor Sverige som inte nås av sådana stöd. Dessa grupper är ofta också sådana som har mycket små marginaler, vilket innebär att även små förändringar i inkomst snabbt kan få dramatiska ekonomiska och sociala effekter för dem.</w:t>
      </w:r>
    </w:p>
    <w:p w:rsidR="00AB4CA3" w:rsidRPr="00384B3E" w:rsidRDefault="00AB4CA3" w:rsidP="00AB4CA3">
      <w:pPr>
        <w:spacing w:after="160"/>
        <w:jc w:val="both"/>
        <w:rPr>
          <w:szCs w:val="24"/>
        </w:rPr>
      </w:pPr>
    </w:p>
    <w:p w:rsidR="00AB4CA3" w:rsidRPr="00384B3E" w:rsidRDefault="00AB4CA3" w:rsidP="00AB4CA3">
      <w:pPr>
        <w:spacing w:after="160"/>
        <w:jc w:val="both"/>
        <w:rPr>
          <w:szCs w:val="24"/>
        </w:rPr>
      </w:pPr>
      <w:r w:rsidRPr="00384B3E">
        <w:rPr>
          <w:szCs w:val="24"/>
        </w:rPr>
        <w:t>Arbetslöshetsförsäkringen är en av de viktigaste sociala försäkringar som finns i vårt samhälle för att hjälpa människor som drabbas av ekonomisk nedgång. Under pandemin har det blivit uppenbart att dessa system behöver stärkas för att kunna fylla sin viktiga funktion. Vissa förbättringar av inträdesvillkor och ersättningsnivåer har genomförts, vilket har varit nödvändigt och bra.</w:t>
      </w:r>
    </w:p>
    <w:p w:rsidR="00AB4CA3" w:rsidRPr="00384B3E" w:rsidRDefault="00AB4CA3" w:rsidP="00AB4CA3">
      <w:pPr>
        <w:spacing w:after="160"/>
        <w:jc w:val="both"/>
        <w:rPr>
          <w:szCs w:val="24"/>
        </w:rPr>
      </w:pPr>
    </w:p>
    <w:p w:rsidR="00AB4CA3" w:rsidRPr="00384B3E" w:rsidRDefault="00AB4CA3" w:rsidP="00AB4CA3">
      <w:pPr>
        <w:spacing w:after="160"/>
        <w:jc w:val="both"/>
        <w:rPr>
          <w:szCs w:val="24"/>
        </w:rPr>
      </w:pPr>
      <w:r w:rsidRPr="00384B3E">
        <w:rPr>
          <w:szCs w:val="24"/>
        </w:rPr>
        <w:t xml:space="preserve">Nu ser vi dock behovet av fler justeringar för att arbetslöshetsförsäkringen ska kunna fungera bättre under fortsatt belastning på grund av pandemin. </w:t>
      </w:r>
    </w:p>
    <w:p w:rsidR="00AB4CA3" w:rsidRPr="00384B3E" w:rsidRDefault="00AB4CA3" w:rsidP="00AB4CA3">
      <w:pPr>
        <w:spacing w:after="160"/>
        <w:jc w:val="both"/>
        <w:rPr>
          <w:szCs w:val="24"/>
        </w:rPr>
      </w:pPr>
    </w:p>
    <w:p w:rsidR="00AB4CA3" w:rsidRPr="00384B3E" w:rsidRDefault="00AB4CA3" w:rsidP="00AB4CA3">
      <w:pPr>
        <w:spacing w:after="160"/>
        <w:jc w:val="both"/>
        <w:rPr>
          <w:szCs w:val="24"/>
        </w:rPr>
      </w:pPr>
      <w:r w:rsidRPr="00384B3E">
        <w:rPr>
          <w:szCs w:val="24"/>
        </w:rPr>
        <w:t>En sådan förändring är att skjuta upp gränsen för när mottagare av a-kasseersättning flyttas till det av Försäkringskassan utbetalade aktivitetsstödet. Detta är viktigt både för systemens funktionalitet och för individen, eftersom de åtgärder som kommer i fråga skiljer sig åt för de olika systemen. För detta behöver staten kompensera a-kassorna.</w:t>
      </w:r>
    </w:p>
    <w:p w:rsidR="00AB4CA3" w:rsidRPr="00384B3E" w:rsidRDefault="00AB4CA3" w:rsidP="00AB4CA3">
      <w:pPr>
        <w:spacing w:after="160"/>
        <w:jc w:val="both"/>
        <w:rPr>
          <w:szCs w:val="24"/>
        </w:rPr>
      </w:pPr>
    </w:p>
    <w:p w:rsidR="00AB4CA3" w:rsidRPr="00384B3E" w:rsidRDefault="00AB4CA3" w:rsidP="00AB4CA3">
      <w:pPr>
        <w:spacing w:after="160"/>
        <w:jc w:val="both"/>
        <w:rPr>
          <w:szCs w:val="24"/>
        </w:rPr>
      </w:pPr>
      <w:r w:rsidRPr="00384B3E">
        <w:rPr>
          <w:szCs w:val="24"/>
        </w:rPr>
        <w:t>En grupp som finns med i arbetslöshetsförsäkringen under delvis skilda villkor, är företagare som hänvisas till systemet. Det är rimligt att arbetslöshetsförsäkringen inte generellt fungerar som en utfyllnad av icke-fungerande affärsverksamhet. Den situation som vi nu befinner oss i, är dock exceptionell. Särskilt har många inom kultursektorn och närliggande branscher, som bedriver sitt arbete i företagsform, hänvisats till a-kassa. För att situationen för dem ska vara rimlig bör vissa förändringar skyndsamt genomföras. Det gäller möjligheterna att genomföra vissa ”uppehållande” verksamheter för företaget, utan att detta påverkar ersättningen från a-kassan negativt. Det är också lämpligt att se över möjligheten till att ta på sig vissa begränsade uppdrag, inte minst så att verksamheten blir lättare att återuppta när pandemiläget förändras.</w:t>
      </w:r>
    </w:p>
    <w:p w:rsidR="00AB4CA3" w:rsidRPr="00384B3E" w:rsidRDefault="00AB4CA3" w:rsidP="00AB4CA3">
      <w:pPr>
        <w:spacing w:after="160"/>
        <w:jc w:val="both"/>
        <w:rPr>
          <w:szCs w:val="24"/>
        </w:rPr>
      </w:pPr>
    </w:p>
    <w:p w:rsidR="00AB4CA3" w:rsidRPr="00384B3E" w:rsidRDefault="00AB4CA3" w:rsidP="00AB4CA3">
      <w:pPr>
        <w:spacing w:after="160"/>
        <w:jc w:val="both"/>
        <w:rPr>
          <w:szCs w:val="24"/>
        </w:rPr>
      </w:pPr>
      <w:r w:rsidRPr="00384B3E">
        <w:rPr>
          <w:szCs w:val="24"/>
        </w:rPr>
        <w:t>Arbetslöshetsersättningens regler om att den arbetslöse i princip ska stå till hela arbetsmarknadens förfogande, förefaller också som mindre lämplig om arbetslösheten tydligt är kopplad till en tillfällig och extraordinär förändring av hela samhällsekonomin. Det framstår därför som lämpligt att skyndsamt se över dessa bestämmelser.</w:t>
      </w:r>
    </w:p>
    <w:p w:rsidR="00AB4CA3" w:rsidRPr="00384B3E" w:rsidRDefault="00AB4CA3" w:rsidP="00AB4CA3">
      <w:pPr>
        <w:spacing w:after="160"/>
        <w:jc w:val="both"/>
        <w:rPr>
          <w:szCs w:val="24"/>
        </w:rPr>
      </w:pPr>
    </w:p>
    <w:p w:rsidR="00AB4CA3" w:rsidRPr="00384B3E" w:rsidRDefault="00AB4CA3" w:rsidP="00AB4CA3">
      <w:pPr>
        <w:spacing w:after="160"/>
        <w:jc w:val="both"/>
        <w:rPr>
          <w:szCs w:val="24"/>
        </w:rPr>
      </w:pPr>
      <w:r w:rsidRPr="00384B3E">
        <w:rPr>
          <w:szCs w:val="24"/>
        </w:rPr>
        <w:t>Vänsterpartiet menar att vissa av de förändringar som föreslås är lämpliga att överväga mer generellt. Men i den ansträngda situation som det svenska samhället nu befinner sig i, ser vi det som lämpligt att riksdagens partier kan samlas runt brådskande förändringar av tillfällig karaktär. Detta är också rimligt med hänsyn till att mer omfattande förändringar av arbetslöshetsförsäkringen både har utretts och diskuteras vidare i olika sammanhang.</w:t>
      </w:r>
    </w:p>
    <w:p w:rsidR="00AB4CA3" w:rsidRPr="00384B3E" w:rsidRDefault="00AB4CA3" w:rsidP="00AB4CA3">
      <w:pPr>
        <w:spacing w:after="160"/>
        <w:jc w:val="both"/>
        <w:rPr>
          <w:szCs w:val="24"/>
        </w:rPr>
      </w:pPr>
    </w:p>
    <w:p w:rsidR="00AB4CA3" w:rsidRPr="00384B3E" w:rsidRDefault="00AB4CA3" w:rsidP="00AB4CA3">
      <w:pPr>
        <w:spacing w:after="160"/>
        <w:jc w:val="both"/>
        <w:rPr>
          <w:szCs w:val="24"/>
        </w:rPr>
      </w:pPr>
      <w:r w:rsidRPr="00384B3E">
        <w:rPr>
          <w:szCs w:val="24"/>
        </w:rPr>
        <w:t xml:space="preserve">Slutligen behöver regeringen skyndsamt se över möjligheter att genom olika åtgärder underlätta a-kassornas ärendehantering som idag ger upphov till stor frustration hos försäkringstagarna, trots betydande ansträngningar som görs på kassor. </w:t>
      </w:r>
    </w:p>
    <w:p w:rsidR="00AB4CA3" w:rsidRPr="00384B3E" w:rsidRDefault="00AB4CA3" w:rsidP="00AB4CA3">
      <w:pPr>
        <w:rPr>
          <w:szCs w:val="24"/>
        </w:rPr>
      </w:pPr>
    </w:p>
    <w:p w:rsidR="00AB4CA3" w:rsidRPr="001928EB" w:rsidRDefault="00AB4CA3" w:rsidP="00AB4CA3">
      <w:pPr>
        <w:rPr>
          <w:b/>
          <w:bCs/>
          <w:i/>
          <w:iCs/>
          <w:szCs w:val="24"/>
        </w:rPr>
      </w:pPr>
      <w:r w:rsidRPr="001928EB">
        <w:rPr>
          <w:b/>
          <w:bCs/>
          <w:i/>
          <w:iCs/>
          <w:szCs w:val="24"/>
        </w:rPr>
        <w:t>Mot bakgrund av ovanstående föreslås arbetsmarknadsutskottet besluta att anmoda regeringen skyndsamt återkomma med förslag enligt nedan:</w:t>
      </w:r>
    </w:p>
    <w:p w:rsidR="00AB4CA3" w:rsidRPr="00384B3E" w:rsidRDefault="00AB4CA3" w:rsidP="00AB4CA3">
      <w:pPr>
        <w:rPr>
          <w:szCs w:val="24"/>
        </w:rPr>
      </w:pPr>
    </w:p>
    <w:p w:rsidR="00AB4CA3" w:rsidRPr="00384B3E" w:rsidRDefault="00AB4CA3" w:rsidP="00AB4CA3">
      <w:pPr>
        <w:pStyle w:val="Liststycke"/>
        <w:widowControl/>
        <w:numPr>
          <w:ilvl w:val="0"/>
          <w:numId w:val="19"/>
        </w:numPr>
        <w:spacing w:after="120"/>
        <w:ind w:left="714" w:hanging="357"/>
        <w:rPr>
          <w:szCs w:val="24"/>
        </w:rPr>
      </w:pPr>
      <w:r w:rsidRPr="00384B3E">
        <w:rPr>
          <w:szCs w:val="24"/>
        </w:rPr>
        <w:t>Gränsen för utförsäkring från a-kassan skjuts upp med 150 dagar, för alla (det vill säga även för vårdnadshavare till barn under 18 år som idag beviljas 150 extra dagar)</w:t>
      </w:r>
      <w:r>
        <w:rPr>
          <w:szCs w:val="24"/>
        </w:rPr>
        <w:br/>
      </w:r>
    </w:p>
    <w:p w:rsidR="00AB4CA3" w:rsidRPr="00384B3E" w:rsidRDefault="00AB4CA3" w:rsidP="00AB4CA3">
      <w:pPr>
        <w:pStyle w:val="Liststycke"/>
        <w:widowControl/>
        <w:numPr>
          <w:ilvl w:val="0"/>
          <w:numId w:val="19"/>
        </w:numPr>
        <w:spacing w:after="120"/>
        <w:ind w:left="714" w:hanging="357"/>
        <w:rPr>
          <w:szCs w:val="24"/>
        </w:rPr>
      </w:pPr>
      <w:r w:rsidRPr="00384B3E">
        <w:rPr>
          <w:szCs w:val="24"/>
        </w:rPr>
        <w:t>En möjlighet införs att under de första 100 dagarna i arbetslöshetsförsäkringen begränsa sitt sökande inom egen bransch, rimligen genom en tillfällig ändring i eller precisering av 44§ i Lag (1997:238) om arbetslöshetsförsäkring, gällande definitionen av ”lämpligt arbete”</w:t>
      </w:r>
      <w:r>
        <w:rPr>
          <w:szCs w:val="24"/>
        </w:rPr>
        <w:br/>
      </w:r>
    </w:p>
    <w:p w:rsidR="00AB4CA3" w:rsidRPr="00384B3E" w:rsidRDefault="00AB4CA3" w:rsidP="00AB4CA3">
      <w:pPr>
        <w:pStyle w:val="Liststycke"/>
        <w:widowControl/>
        <w:numPr>
          <w:ilvl w:val="0"/>
          <w:numId w:val="19"/>
        </w:numPr>
        <w:spacing w:after="120"/>
        <w:ind w:left="714" w:hanging="357"/>
        <w:rPr>
          <w:szCs w:val="24"/>
        </w:rPr>
      </w:pPr>
      <w:r w:rsidRPr="00384B3E">
        <w:rPr>
          <w:szCs w:val="24"/>
        </w:rPr>
        <w:t xml:space="preserve">En möjlighet införs för företagare som uppbär arbetslöshetsförsäkring att genomföra marknadsföring, exempelvis uppdatering av hemsida, samt enstaka uppdrag under en viss omfattning i tidsåtgång/inkomst, utan att ersättningen från försäkringen påverkas negativt  </w:t>
      </w:r>
      <w:r>
        <w:rPr>
          <w:szCs w:val="24"/>
        </w:rPr>
        <w:br/>
      </w:r>
    </w:p>
    <w:p w:rsidR="00AB4CA3" w:rsidRPr="00384B3E" w:rsidRDefault="00AB4CA3" w:rsidP="00AB4CA3">
      <w:pPr>
        <w:pStyle w:val="Liststycke"/>
        <w:widowControl/>
        <w:numPr>
          <w:ilvl w:val="0"/>
          <w:numId w:val="19"/>
        </w:numPr>
        <w:spacing w:after="120"/>
        <w:ind w:left="714" w:hanging="357"/>
        <w:rPr>
          <w:szCs w:val="24"/>
        </w:rPr>
      </w:pPr>
      <w:r w:rsidRPr="00384B3E">
        <w:rPr>
          <w:szCs w:val="24"/>
        </w:rPr>
        <w:t>En översyn görs av möjligheterna att med förordningsändringar underlätta a-kassornas ärendehantering</w:t>
      </w:r>
    </w:p>
    <w:p w:rsidR="00AB4CA3" w:rsidRDefault="00AB4CA3" w:rsidP="00AB4CA3">
      <w:pPr>
        <w:rPr>
          <w:szCs w:val="24"/>
        </w:rPr>
      </w:pPr>
    </w:p>
    <w:p w:rsidR="00AB4CA3" w:rsidRDefault="00AB4CA3" w:rsidP="00AB4CA3">
      <w:pPr>
        <w:rPr>
          <w:szCs w:val="24"/>
        </w:rPr>
      </w:pPr>
    </w:p>
    <w:p w:rsidR="00AB4CA3" w:rsidRDefault="00AB4CA3" w:rsidP="00AB4CA3">
      <w:pPr>
        <w:rPr>
          <w:szCs w:val="24"/>
        </w:rPr>
      </w:pPr>
    </w:p>
    <w:p w:rsidR="00AB4CA3" w:rsidRPr="001928EB" w:rsidRDefault="00AB4CA3" w:rsidP="00AB4CA3">
      <w:pPr>
        <w:rPr>
          <w:i/>
          <w:iCs/>
          <w:szCs w:val="24"/>
        </w:rPr>
      </w:pPr>
      <w:r w:rsidRPr="001928EB">
        <w:rPr>
          <w:i/>
          <w:iCs/>
          <w:szCs w:val="24"/>
        </w:rPr>
        <w:t>Ali Esbati (V)</w:t>
      </w:r>
    </w:p>
    <w:p w:rsidR="00AB4CA3" w:rsidRDefault="00AB4CA3" w:rsidP="00766D57"/>
    <w:p w:rsidR="00C32D6A" w:rsidRDefault="00C32D6A" w:rsidP="00766D57"/>
    <w:p w:rsidR="00AB4CA3" w:rsidRDefault="00AB4CA3" w:rsidP="00C32D6A">
      <w:pPr>
        <w:autoSpaceDE w:val="0"/>
        <w:autoSpaceDN w:val="0"/>
        <w:rPr>
          <w:rFonts w:eastAsia="Microsoft Sans Serif" w:hAnsi="Microsoft Sans Serif" w:cs="Microsoft Sans Serif"/>
          <w:sz w:val="20"/>
          <w:szCs w:val="26"/>
          <w:lang w:val="en-US" w:eastAsia="en-US"/>
        </w:rPr>
      </w:pPr>
    </w:p>
    <w:p w:rsidR="00AB4CA3" w:rsidRDefault="00AB4CA3" w:rsidP="00C32D6A">
      <w:pPr>
        <w:autoSpaceDE w:val="0"/>
        <w:autoSpaceDN w:val="0"/>
        <w:rPr>
          <w:rFonts w:eastAsia="Microsoft Sans Serif" w:hAnsi="Microsoft Sans Serif" w:cs="Microsoft Sans Serif"/>
          <w:sz w:val="20"/>
          <w:szCs w:val="26"/>
          <w:lang w:val="en-US" w:eastAsia="en-US"/>
        </w:rPr>
      </w:pPr>
    </w:p>
    <w:p w:rsidR="00AB4CA3" w:rsidRDefault="00AB4CA3" w:rsidP="00C32D6A">
      <w:pPr>
        <w:autoSpaceDE w:val="0"/>
        <w:autoSpaceDN w:val="0"/>
        <w:rPr>
          <w:rFonts w:eastAsia="Microsoft Sans Serif" w:hAnsi="Microsoft Sans Serif" w:cs="Microsoft Sans Serif"/>
          <w:sz w:val="20"/>
          <w:szCs w:val="26"/>
          <w:lang w:val="en-US" w:eastAsia="en-US"/>
        </w:rPr>
      </w:pPr>
    </w:p>
    <w:p w:rsidR="00AB4CA3" w:rsidRDefault="00AB4CA3" w:rsidP="00C32D6A">
      <w:pPr>
        <w:autoSpaceDE w:val="0"/>
        <w:autoSpaceDN w:val="0"/>
        <w:rPr>
          <w:rFonts w:eastAsia="Microsoft Sans Serif" w:hAnsi="Microsoft Sans Serif" w:cs="Microsoft Sans Serif"/>
          <w:sz w:val="20"/>
          <w:szCs w:val="26"/>
          <w:lang w:val="en-US" w:eastAsia="en-US"/>
        </w:rPr>
      </w:pPr>
    </w:p>
    <w:p w:rsidR="00AB4CA3" w:rsidRDefault="00AB4CA3" w:rsidP="00C32D6A">
      <w:pPr>
        <w:autoSpaceDE w:val="0"/>
        <w:autoSpaceDN w:val="0"/>
        <w:rPr>
          <w:rFonts w:eastAsia="Microsoft Sans Serif" w:hAnsi="Microsoft Sans Serif" w:cs="Microsoft Sans Serif"/>
          <w:sz w:val="20"/>
          <w:szCs w:val="26"/>
          <w:lang w:val="en-US" w:eastAsia="en-US"/>
        </w:rPr>
      </w:pPr>
    </w:p>
    <w:p w:rsidR="00AB4CA3" w:rsidRDefault="00AB4CA3" w:rsidP="00C32D6A">
      <w:pPr>
        <w:autoSpaceDE w:val="0"/>
        <w:autoSpaceDN w:val="0"/>
        <w:rPr>
          <w:rFonts w:eastAsia="Microsoft Sans Serif" w:hAnsi="Microsoft Sans Serif" w:cs="Microsoft Sans Serif"/>
          <w:sz w:val="20"/>
          <w:szCs w:val="26"/>
          <w:lang w:val="en-US" w:eastAsia="en-US"/>
        </w:rPr>
      </w:pPr>
    </w:p>
    <w:p w:rsidR="00AB4CA3" w:rsidRDefault="00AB4CA3" w:rsidP="00C32D6A">
      <w:pPr>
        <w:autoSpaceDE w:val="0"/>
        <w:autoSpaceDN w:val="0"/>
        <w:rPr>
          <w:rFonts w:eastAsia="Microsoft Sans Serif" w:hAnsi="Microsoft Sans Serif" w:cs="Microsoft Sans Serif"/>
          <w:sz w:val="20"/>
          <w:szCs w:val="26"/>
          <w:lang w:val="en-US" w:eastAsia="en-US"/>
        </w:rPr>
      </w:pPr>
    </w:p>
    <w:p w:rsidR="00AB4CA3" w:rsidRDefault="00AB4CA3" w:rsidP="00C32D6A">
      <w:pPr>
        <w:autoSpaceDE w:val="0"/>
        <w:autoSpaceDN w:val="0"/>
        <w:rPr>
          <w:rFonts w:eastAsia="Microsoft Sans Serif" w:hAnsi="Microsoft Sans Serif" w:cs="Microsoft Sans Serif"/>
          <w:sz w:val="20"/>
          <w:szCs w:val="26"/>
          <w:lang w:val="en-US" w:eastAsia="en-US"/>
        </w:rPr>
      </w:pPr>
    </w:p>
    <w:p w:rsidR="00AB4CA3" w:rsidRDefault="00AB4CA3" w:rsidP="00C32D6A">
      <w:pPr>
        <w:autoSpaceDE w:val="0"/>
        <w:autoSpaceDN w:val="0"/>
        <w:rPr>
          <w:rFonts w:eastAsia="Microsoft Sans Serif" w:hAnsi="Microsoft Sans Serif" w:cs="Microsoft Sans Serif"/>
          <w:sz w:val="20"/>
          <w:szCs w:val="26"/>
          <w:lang w:val="en-US" w:eastAsia="en-US"/>
        </w:rPr>
      </w:pPr>
    </w:p>
    <w:p w:rsidR="00AB4CA3" w:rsidRPr="00C32D6A" w:rsidRDefault="00AB4CA3" w:rsidP="00C32D6A">
      <w:pPr>
        <w:autoSpaceDE w:val="0"/>
        <w:autoSpaceDN w:val="0"/>
        <w:rPr>
          <w:rFonts w:eastAsia="Microsoft Sans Serif" w:hAnsi="Microsoft Sans Serif" w:cs="Microsoft Sans Serif"/>
          <w:sz w:val="20"/>
          <w:szCs w:val="26"/>
          <w:lang w:val="en-US" w:eastAsia="en-US"/>
        </w:rPr>
      </w:pPr>
    </w:p>
    <w:sectPr w:rsidR="00AB4CA3" w:rsidRPr="00C32D6A" w:rsidSect="00724198">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21"/>
    <w:multiLevelType w:val="hybridMultilevel"/>
    <w:tmpl w:val="E0F26322"/>
    <w:lvl w:ilvl="0" w:tplc="75E2D5A8">
      <w:start w:val="1"/>
      <w:numFmt w:val="bullet"/>
      <w:lvlText w:val=""/>
      <w:lvlJc w:val="left"/>
      <w:pPr>
        <w:ind w:left="3340" w:hanging="360"/>
      </w:pPr>
      <w:rPr>
        <w:rFonts w:ascii="Symbol" w:hAnsi="Symbol" w:hint="default"/>
      </w:rPr>
    </w:lvl>
    <w:lvl w:ilvl="1" w:tplc="041D0003" w:tentative="1">
      <w:start w:val="1"/>
      <w:numFmt w:val="bullet"/>
      <w:lvlText w:val="o"/>
      <w:lvlJc w:val="left"/>
      <w:pPr>
        <w:ind w:left="4060" w:hanging="360"/>
      </w:pPr>
      <w:rPr>
        <w:rFonts w:ascii="Courier New" w:hAnsi="Courier New" w:cs="Courier New" w:hint="default"/>
      </w:rPr>
    </w:lvl>
    <w:lvl w:ilvl="2" w:tplc="041D0005" w:tentative="1">
      <w:start w:val="1"/>
      <w:numFmt w:val="bullet"/>
      <w:lvlText w:val=""/>
      <w:lvlJc w:val="left"/>
      <w:pPr>
        <w:ind w:left="4780" w:hanging="360"/>
      </w:pPr>
      <w:rPr>
        <w:rFonts w:ascii="Wingdings" w:hAnsi="Wingdings" w:hint="default"/>
      </w:rPr>
    </w:lvl>
    <w:lvl w:ilvl="3" w:tplc="041D0001" w:tentative="1">
      <w:start w:val="1"/>
      <w:numFmt w:val="bullet"/>
      <w:lvlText w:val=""/>
      <w:lvlJc w:val="left"/>
      <w:pPr>
        <w:ind w:left="5500" w:hanging="360"/>
      </w:pPr>
      <w:rPr>
        <w:rFonts w:ascii="Symbol" w:hAnsi="Symbol" w:hint="default"/>
      </w:rPr>
    </w:lvl>
    <w:lvl w:ilvl="4" w:tplc="041D0003" w:tentative="1">
      <w:start w:val="1"/>
      <w:numFmt w:val="bullet"/>
      <w:lvlText w:val="o"/>
      <w:lvlJc w:val="left"/>
      <w:pPr>
        <w:ind w:left="6220" w:hanging="360"/>
      </w:pPr>
      <w:rPr>
        <w:rFonts w:ascii="Courier New" w:hAnsi="Courier New" w:cs="Courier New" w:hint="default"/>
      </w:rPr>
    </w:lvl>
    <w:lvl w:ilvl="5" w:tplc="041D0005" w:tentative="1">
      <w:start w:val="1"/>
      <w:numFmt w:val="bullet"/>
      <w:lvlText w:val=""/>
      <w:lvlJc w:val="left"/>
      <w:pPr>
        <w:ind w:left="6940" w:hanging="360"/>
      </w:pPr>
      <w:rPr>
        <w:rFonts w:ascii="Wingdings" w:hAnsi="Wingdings" w:hint="default"/>
      </w:rPr>
    </w:lvl>
    <w:lvl w:ilvl="6" w:tplc="041D0001" w:tentative="1">
      <w:start w:val="1"/>
      <w:numFmt w:val="bullet"/>
      <w:lvlText w:val=""/>
      <w:lvlJc w:val="left"/>
      <w:pPr>
        <w:ind w:left="7660" w:hanging="360"/>
      </w:pPr>
      <w:rPr>
        <w:rFonts w:ascii="Symbol" w:hAnsi="Symbol" w:hint="default"/>
      </w:rPr>
    </w:lvl>
    <w:lvl w:ilvl="7" w:tplc="041D0003" w:tentative="1">
      <w:start w:val="1"/>
      <w:numFmt w:val="bullet"/>
      <w:lvlText w:val="o"/>
      <w:lvlJc w:val="left"/>
      <w:pPr>
        <w:ind w:left="8380" w:hanging="360"/>
      </w:pPr>
      <w:rPr>
        <w:rFonts w:ascii="Courier New" w:hAnsi="Courier New" w:cs="Courier New" w:hint="default"/>
      </w:rPr>
    </w:lvl>
    <w:lvl w:ilvl="8" w:tplc="041D0005" w:tentative="1">
      <w:start w:val="1"/>
      <w:numFmt w:val="bullet"/>
      <w:lvlText w:val=""/>
      <w:lvlJc w:val="left"/>
      <w:pPr>
        <w:ind w:left="9100" w:hanging="360"/>
      </w:pPr>
      <w:rPr>
        <w:rFonts w:ascii="Wingdings" w:hAnsi="Wingdings" w:hint="default"/>
      </w:rPr>
    </w:lvl>
  </w:abstractNum>
  <w:abstractNum w:abstractNumId="11" w15:restartNumberingAfterBreak="0">
    <w:nsid w:val="1F3F739D"/>
    <w:multiLevelType w:val="multilevel"/>
    <w:tmpl w:val="5F104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286A45"/>
    <w:multiLevelType w:val="hybridMultilevel"/>
    <w:tmpl w:val="38BE28D4"/>
    <w:lvl w:ilvl="0" w:tplc="75E2D5A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F77103"/>
    <w:multiLevelType w:val="hybridMultilevel"/>
    <w:tmpl w:val="7B96A88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DD3171"/>
    <w:multiLevelType w:val="hybridMultilevel"/>
    <w:tmpl w:val="0A16680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FA54BE8"/>
    <w:multiLevelType w:val="hybridMultilevel"/>
    <w:tmpl w:val="765ACB70"/>
    <w:lvl w:ilvl="0" w:tplc="75E2D5A8">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3"/>
  </w:num>
  <w:num w:numId="14">
    <w:abstractNumId w:val="15"/>
  </w:num>
  <w:num w:numId="15">
    <w:abstractNumId w:val="11"/>
    <w:lvlOverride w:ilvl="0">
      <w:startOverride w:val="1"/>
    </w:lvlOverride>
  </w:num>
  <w:num w:numId="16">
    <w:abstractNumId w:val="10"/>
  </w:num>
  <w:num w:numId="17">
    <w:abstractNumId w:val="18"/>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A7"/>
    <w:rsid w:val="0006043F"/>
    <w:rsid w:val="00072835"/>
    <w:rsid w:val="00094A50"/>
    <w:rsid w:val="000F0566"/>
    <w:rsid w:val="001118D3"/>
    <w:rsid w:val="002026D0"/>
    <w:rsid w:val="0028015F"/>
    <w:rsid w:val="00280BC7"/>
    <w:rsid w:val="002B7046"/>
    <w:rsid w:val="002E492A"/>
    <w:rsid w:val="00325069"/>
    <w:rsid w:val="00386CC5"/>
    <w:rsid w:val="00387A65"/>
    <w:rsid w:val="003D3B42"/>
    <w:rsid w:val="00463A6B"/>
    <w:rsid w:val="00491964"/>
    <w:rsid w:val="00514A1E"/>
    <w:rsid w:val="00520A37"/>
    <w:rsid w:val="005315D0"/>
    <w:rsid w:val="0057770C"/>
    <w:rsid w:val="00585C22"/>
    <w:rsid w:val="006D050F"/>
    <w:rsid w:val="006D3AF9"/>
    <w:rsid w:val="00712851"/>
    <w:rsid w:val="007149F6"/>
    <w:rsid w:val="00724198"/>
    <w:rsid w:val="00766D57"/>
    <w:rsid w:val="007B6A85"/>
    <w:rsid w:val="007D7A5A"/>
    <w:rsid w:val="008379E5"/>
    <w:rsid w:val="00855A25"/>
    <w:rsid w:val="00874A67"/>
    <w:rsid w:val="008D3BE8"/>
    <w:rsid w:val="008F5C48"/>
    <w:rsid w:val="00925EF5"/>
    <w:rsid w:val="00980BA4"/>
    <w:rsid w:val="009855B9"/>
    <w:rsid w:val="00A37376"/>
    <w:rsid w:val="00A419A7"/>
    <w:rsid w:val="00AB4CA3"/>
    <w:rsid w:val="00B026D0"/>
    <w:rsid w:val="00B13CA6"/>
    <w:rsid w:val="00B325E8"/>
    <w:rsid w:val="00B477A4"/>
    <w:rsid w:val="00BA5B23"/>
    <w:rsid w:val="00BA5EEA"/>
    <w:rsid w:val="00C0049A"/>
    <w:rsid w:val="00C32D6A"/>
    <w:rsid w:val="00C81F81"/>
    <w:rsid w:val="00D27815"/>
    <w:rsid w:val="00D66118"/>
    <w:rsid w:val="00D8468E"/>
    <w:rsid w:val="00DC43A7"/>
    <w:rsid w:val="00DE3D8E"/>
    <w:rsid w:val="00EA27A3"/>
    <w:rsid w:val="00EB169E"/>
    <w:rsid w:val="00F063C4"/>
    <w:rsid w:val="00F600E3"/>
    <w:rsid w:val="00F66E5F"/>
    <w:rsid w:val="00F77FF5"/>
    <w:rsid w:val="00F83E6F"/>
    <w:rsid w:val="00FB6D6E"/>
    <w:rsid w:val="00FF1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B7212-BE22-4CD8-8E9B-7FBF460C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9A7"/>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Normalwebb">
    <w:name w:val="Normal (Web)"/>
    <w:basedOn w:val="Normal"/>
    <w:uiPriority w:val="99"/>
    <w:unhideWhenUsed/>
    <w:rsid w:val="00A419A7"/>
    <w:pPr>
      <w:widowControl/>
      <w:spacing w:before="100" w:beforeAutospacing="1" w:after="100" w:afterAutospacing="1"/>
    </w:pPr>
    <w:rPr>
      <w:szCs w:val="24"/>
    </w:rPr>
  </w:style>
  <w:style w:type="paragraph" w:customStyle="1" w:styleId="Default">
    <w:name w:val="Default"/>
    <w:rsid w:val="00A419A7"/>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table" w:styleId="Tabellrutnt">
    <w:name w:val="Table Grid"/>
    <w:basedOn w:val="Normaltabell"/>
    <w:uiPriority w:val="39"/>
    <w:rsid w:val="00A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A419A7"/>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A419A7"/>
    <w:rPr>
      <w:rFonts w:ascii="Garamond" w:eastAsia="Garamond" w:hAnsi="Garamond" w:cs="Garamond"/>
      <w:sz w:val="25"/>
      <w:szCs w:val="25"/>
      <w:lang w:val="sv-SE"/>
    </w:rPr>
  </w:style>
  <w:style w:type="character" w:styleId="Hyperlnk">
    <w:name w:val="Hyperlink"/>
    <w:basedOn w:val="Standardstycketeckensnitt"/>
    <w:uiPriority w:val="99"/>
    <w:unhideWhenUsed/>
    <w:rsid w:val="00387A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138231">
      <w:bodyDiv w:val="1"/>
      <w:marLeft w:val="0"/>
      <w:marRight w:val="0"/>
      <w:marTop w:val="0"/>
      <w:marBottom w:val="0"/>
      <w:divBdr>
        <w:top w:val="none" w:sz="0" w:space="0" w:color="auto"/>
        <w:left w:val="none" w:sz="0" w:space="0" w:color="auto"/>
        <w:bottom w:val="none" w:sz="0" w:space="0" w:color="auto"/>
        <w:right w:val="none" w:sz="0" w:space="0" w:color="auto"/>
      </w:divBdr>
    </w:div>
    <w:div w:id="19447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7</Pages>
  <Words>1649</Words>
  <Characters>10213</Characters>
  <Application>Microsoft Office Word</Application>
  <DocSecurity>4</DocSecurity>
  <Lines>1134</Lines>
  <Paragraphs>252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2021-01-21T11:45:00Z</cp:lastPrinted>
  <dcterms:created xsi:type="dcterms:W3CDTF">2021-02-05T08:05:00Z</dcterms:created>
  <dcterms:modified xsi:type="dcterms:W3CDTF">2021-02-05T08:05:00Z</dcterms:modified>
</cp:coreProperties>
</file>