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DE4109D01C429E8CF954BA3FC98E47"/>
        </w:placeholder>
        <w:text/>
      </w:sdtPr>
      <w:sdtEndPr/>
      <w:sdtContent>
        <w:p w:rsidRPr="009B062B" w:rsidR="00AF30DD" w:rsidP="00DA28CE" w:rsidRDefault="00AF30DD" w14:paraId="3168E9F2" w14:textId="77777777">
          <w:pPr>
            <w:pStyle w:val="Rubrik1"/>
            <w:spacing w:after="300"/>
          </w:pPr>
          <w:r w:rsidRPr="009B062B">
            <w:t>Förslag till riksdagsbeslut</w:t>
          </w:r>
        </w:p>
      </w:sdtContent>
    </w:sdt>
    <w:sdt>
      <w:sdtPr>
        <w:alias w:val="Yrkande 1"/>
        <w:tag w:val="3384b37e-625d-4571-a436-eccae5ac4faf"/>
        <w:id w:val="261425031"/>
        <w:lock w:val="sdtLocked"/>
      </w:sdtPr>
      <w:sdtEndPr/>
      <w:sdtContent>
        <w:p w:rsidR="00E35BDD" w:rsidRDefault="00E445F9" w14:paraId="02155781" w14:textId="77777777">
          <w:pPr>
            <w:pStyle w:val="Frslagstext"/>
            <w:numPr>
              <w:ilvl w:val="0"/>
              <w:numId w:val="0"/>
            </w:numPr>
          </w:pPr>
          <w:r>
            <w:t xml:space="preserve">Riksdagen ställer sig bakom det som anförs i motionen om att utreda möjligheten att </w:t>
          </w:r>
          <w:bookmarkStart w:name="_GoBack" w:id="0"/>
          <w:bookmarkEnd w:id="0"/>
          <w:r>
            <w:t>upprätta en nationell räddningstjänst som kan användas vid större bränder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41D43F6FA334993B2B8D8765D364754"/>
        </w:placeholder>
        <w:text/>
      </w:sdtPr>
      <w:sdtEndPr/>
      <w:sdtContent>
        <w:p w:rsidRPr="009B062B" w:rsidR="006D79C9" w:rsidP="00333E95" w:rsidRDefault="006D79C9" w14:paraId="05DBBD9A" w14:textId="77777777">
          <w:pPr>
            <w:pStyle w:val="Rubrik1"/>
          </w:pPr>
          <w:r>
            <w:t>Motivering</w:t>
          </w:r>
        </w:p>
      </w:sdtContent>
    </w:sdt>
    <w:p w:rsidR="00B07888" w:rsidP="0062633D" w:rsidRDefault="00B07888" w14:paraId="5A056DFA" w14:textId="77777777">
      <w:pPr>
        <w:pStyle w:val="Normalutanindragellerluft"/>
      </w:pPr>
      <w:r>
        <w:t>Under de senaste åren har det vid flera tillfällen inträffat att vi har drabbats av stora skogsbränder. De</w:t>
      </w:r>
      <w:r w:rsidR="009C4D60">
        <w:t>tta</w:t>
      </w:r>
      <w:r>
        <w:t xml:space="preserve"> har visat att</w:t>
      </w:r>
      <w:r w:rsidR="002B13B8">
        <w:t xml:space="preserve"> </w:t>
      </w:r>
      <w:r>
        <w:t xml:space="preserve">Sverige har stora problem med att hantera större bränder. I Sverige är det kommunerna som har huvudansvaret för räddningstjänsten. Räddningstjänsten hanteras av den enskilda kommunen eller i samverkan mellan flera kommuner. Oftast är detta en god ordning där de kommunala räddningstjänsterna har de resurser man behöver för att hantera alla ”normala” krissituationer. </w:t>
      </w:r>
      <w:r w:rsidR="009C4D60">
        <w:t>När det</w:t>
      </w:r>
      <w:r w:rsidR="002B13B8">
        <w:t xml:space="preserve"> </w:t>
      </w:r>
      <w:r w:rsidR="009C4D60">
        <w:t>däremot uppstår</w:t>
      </w:r>
      <w:r>
        <w:t xml:space="preserve"> riktigt stora bränder</w:t>
      </w:r>
      <w:r w:rsidR="009C4D60">
        <w:t>,</w:t>
      </w:r>
      <w:r>
        <w:t xml:space="preserve"> vilket vi har drabbats av vid ett par tillfällen</w:t>
      </w:r>
      <w:r w:rsidR="009C4D60">
        <w:t>,</w:t>
      </w:r>
      <w:r w:rsidR="002B13B8">
        <w:t xml:space="preserve"> </w:t>
      </w:r>
      <w:r>
        <w:t>räcker inte de kommunala resurserna till. Den nationella nivån har inte heller någo</w:t>
      </w:r>
      <w:r w:rsidR="009C4D60">
        <w:t>n</w:t>
      </w:r>
      <w:r>
        <w:t xml:space="preserve"> bra resurs att sätta in för att stödja den kommunala nivån. </w:t>
      </w:r>
    </w:p>
    <w:p w:rsidRPr="00422B9E" w:rsidR="00422B9E" w:rsidP="0062633D" w:rsidRDefault="00B07888" w14:paraId="1D58E921" w14:textId="3690155F">
      <w:r>
        <w:t>På den polisiära sidan finns en nationell insatsstyrka som har rätt utbildning samt adekvat utrustning för att genomföra nationella insatser. Samma organisation kan med fördel upprättas inom staten och då förslagsvis understäl</w:t>
      </w:r>
      <w:r w:rsidR="005B60D3">
        <w:t>ld</w:t>
      </w:r>
      <w:r w:rsidR="00A0784F">
        <w:t xml:space="preserve"> F</w:t>
      </w:r>
      <w:r>
        <w:t xml:space="preserve">örsvarsmakten. Vid den senaste storbranden fick vi stöd från den polska statliga räddningstjänsten. På samma sätt som Polen har en nationell insatsstyrka bör vi upprätta en motsvarande svensk insatsstyrka som har utbildad personal, specialfordon samt tillgång till helikoptrar och flygplan. </w:t>
      </w:r>
    </w:p>
    <w:sdt>
      <w:sdtPr>
        <w:rPr>
          <w:i/>
          <w:noProof/>
        </w:rPr>
        <w:alias w:val="CC_Underskrifter"/>
        <w:tag w:val="CC_Underskrifter"/>
        <w:id w:val="583496634"/>
        <w:lock w:val="sdtContentLocked"/>
        <w:placeholder>
          <w:docPart w:val="570EF51C355445C6970455874DC02CAD"/>
        </w:placeholder>
      </w:sdtPr>
      <w:sdtEndPr>
        <w:rPr>
          <w:i w:val="0"/>
          <w:noProof w:val="0"/>
        </w:rPr>
      </w:sdtEndPr>
      <w:sdtContent>
        <w:p w:rsidR="002B13B8" w:rsidP="003B59C8" w:rsidRDefault="002B13B8" w14:paraId="15860125" w14:textId="77777777"/>
        <w:p w:rsidRPr="008E0FE2" w:rsidR="004801AC" w:rsidP="003B59C8" w:rsidRDefault="0062633D" w14:paraId="50E6B0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AA6865" w:rsidRDefault="00AA6865" w14:paraId="6F2C4684" w14:textId="77777777"/>
    <w:sectPr w:rsidR="00AA68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7DFF2" w14:textId="77777777" w:rsidR="00F56DAA" w:rsidRDefault="00F56DAA" w:rsidP="000C1CAD">
      <w:pPr>
        <w:spacing w:line="240" w:lineRule="auto"/>
      </w:pPr>
      <w:r>
        <w:separator/>
      </w:r>
    </w:p>
  </w:endnote>
  <w:endnote w:type="continuationSeparator" w:id="0">
    <w:p w14:paraId="19871F42" w14:textId="77777777" w:rsidR="00F56DAA" w:rsidRDefault="00F56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7C3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46CE1" w14:textId="53D728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63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A74DB" w14:textId="77777777" w:rsidR="00F56DAA" w:rsidRDefault="00F56DAA" w:rsidP="000C1CAD">
      <w:pPr>
        <w:spacing w:line="240" w:lineRule="auto"/>
      </w:pPr>
      <w:r>
        <w:separator/>
      </w:r>
    </w:p>
  </w:footnote>
  <w:footnote w:type="continuationSeparator" w:id="0">
    <w:p w14:paraId="2E31E9EC" w14:textId="77777777" w:rsidR="00F56DAA" w:rsidRDefault="00F56D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EE0F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633D" w14:paraId="38530D6E" w14:textId="77777777">
                          <w:pPr>
                            <w:jc w:val="right"/>
                          </w:pPr>
                          <w:sdt>
                            <w:sdtPr>
                              <w:alias w:val="CC_Noformat_Partikod"/>
                              <w:tag w:val="CC_Noformat_Partikod"/>
                              <w:id w:val="-53464382"/>
                              <w:placeholder>
                                <w:docPart w:val="7ECD8D079C2E4F9A8B0F2E7EF8488AC8"/>
                              </w:placeholder>
                              <w:text/>
                            </w:sdtPr>
                            <w:sdtEndPr/>
                            <w:sdtContent>
                              <w:r w:rsidR="00B07888">
                                <w:t>KD</w:t>
                              </w:r>
                            </w:sdtContent>
                          </w:sdt>
                          <w:sdt>
                            <w:sdtPr>
                              <w:alias w:val="CC_Noformat_Partinummer"/>
                              <w:tag w:val="CC_Noformat_Partinummer"/>
                              <w:id w:val="-1709555926"/>
                              <w:placeholder>
                                <w:docPart w:val="F5BC3EC6F2B74C329A586E3224D7EC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633D" w14:paraId="38530D6E" w14:textId="77777777">
                    <w:pPr>
                      <w:jc w:val="right"/>
                    </w:pPr>
                    <w:sdt>
                      <w:sdtPr>
                        <w:alias w:val="CC_Noformat_Partikod"/>
                        <w:tag w:val="CC_Noformat_Partikod"/>
                        <w:id w:val="-53464382"/>
                        <w:placeholder>
                          <w:docPart w:val="7ECD8D079C2E4F9A8B0F2E7EF8488AC8"/>
                        </w:placeholder>
                        <w:text/>
                      </w:sdtPr>
                      <w:sdtEndPr/>
                      <w:sdtContent>
                        <w:r w:rsidR="00B07888">
                          <w:t>KD</w:t>
                        </w:r>
                      </w:sdtContent>
                    </w:sdt>
                    <w:sdt>
                      <w:sdtPr>
                        <w:alias w:val="CC_Noformat_Partinummer"/>
                        <w:tag w:val="CC_Noformat_Partinummer"/>
                        <w:id w:val="-1709555926"/>
                        <w:placeholder>
                          <w:docPart w:val="F5BC3EC6F2B74C329A586E3224D7EC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36F9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71FA6F" w14:textId="77777777">
    <w:pPr>
      <w:jc w:val="right"/>
    </w:pPr>
  </w:p>
  <w:p w:rsidR="00262EA3" w:rsidP="00776B74" w:rsidRDefault="00262EA3" w14:paraId="69A123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2633D" w14:paraId="2419B7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633D" w14:paraId="09A7B5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0788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2633D" w14:paraId="01E7C0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633D" w14:paraId="32D8BC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w:t>
        </w:r>
      </w:sdtContent>
    </w:sdt>
  </w:p>
  <w:p w:rsidR="00262EA3" w:rsidP="00E03A3D" w:rsidRDefault="0062633D" w14:paraId="3FCD8876"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B07888" w14:paraId="4AF8F3A1" w14:textId="77777777">
        <w:pPr>
          <w:pStyle w:val="FSHRub2"/>
        </w:pPr>
        <w:r>
          <w:t>Upprätta en nationell insatsstyrka för brand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BA73C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078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B8"/>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9C8"/>
    <w:rsid w:val="003B5B0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E1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0D3"/>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3D"/>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9B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6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4F"/>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6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A4"/>
    <w:rsid w:val="00B03CDE"/>
    <w:rsid w:val="00B04670"/>
    <w:rsid w:val="00B04A2E"/>
    <w:rsid w:val="00B04B23"/>
    <w:rsid w:val="00B050FD"/>
    <w:rsid w:val="00B0530E"/>
    <w:rsid w:val="00B06B29"/>
    <w:rsid w:val="00B06CFF"/>
    <w:rsid w:val="00B0788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D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F9"/>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10"/>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28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A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AAAC2C"/>
  <w15:chartTrackingRefBased/>
  <w15:docId w15:val="{3D5514D0-5C0B-416A-8037-DCF5F6D0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DE4109D01C429E8CF954BA3FC98E47"/>
        <w:category>
          <w:name w:val="Allmänt"/>
          <w:gallery w:val="placeholder"/>
        </w:category>
        <w:types>
          <w:type w:val="bbPlcHdr"/>
        </w:types>
        <w:behaviors>
          <w:behavior w:val="content"/>
        </w:behaviors>
        <w:guid w:val="{D59307A4-FB66-439F-AA9E-A7B85EA1510E}"/>
      </w:docPartPr>
      <w:docPartBody>
        <w:p w:rsidR="00082217" w:rsidRDefault="00610859">
          <w:pPr>
            <w:pStyle w:val="36DE4109D01C429E8CF954BA3FC98E47"/>
          </w:pPr>
          <w:r w:rsidRPr="005A0A93">
            <w:rPr>
              <w:rStyle w:val="Platshllartext"/>
            </w:rPr>
            <w:t>Förslag till riksdagsbeslut</w:t>
          </w:r>
        </w:p>
      </w:docPartBody>
    </w:docPart>
    <w:docPart>
      <w:docPartPr>
        <w:name w:val="241D43F6FA334993B2B8D8765D364754"/>
        <w:category>
          <w:name w:val="Allmänt"/>
          <w:gallery w:val="placeholder"/>
        </w:category>
        <w:types>
          <w:type w:val="bbPlcHdr"/>
        </w:types>
        <w:behaviors>
          <w:behavior w:val="content"/>
        </w:behaviors>
        <w:guid w:val="{AD5AD6B0-F22F-4A13-A962-62866F9F6873}"/>
      </w:docPartPr>
      <w:docPartBody>
        <w:p w:rsidR="00082217" w:rsidRDefault="00610859">
          <w:pPr>
            <w:pStyle w:val="241D43F6FA334993B2B8D8765D364754"/>
          </w:pPr>
          <w:r w:rsidRPr="005A0A93">
            <w:rPr>
              <w:rStyle w:val="Platshllartext"/>
            </w:rPr>
            <w:t>Motivering</w:t>
          </w:r>
        </w:p>
      </w:docPartBody>
    </w:docPart>
    <w:docPart>
      <w:docPartPr>
        <w:name w:val="7ECD8D079C2E4F9A8B0F2E7EF8488AC8"/>
        <w:category>
          <w:name w:val="Allmänt"/>
          <w:gallery w:val="placeholder"/>
        </w:category>
        <w:types>
          <w:type w:val="bbPlcHdr"/>
        </w:types>
        <w:behaviors>
          <w:behavior w:val="content"/>
        </w:behaviors>
        <w:guid w:val="{E8FE8EF0-5F75-4A57-B17B-48AD7AC6BCD6}"/>
      </w:docPartPr>
      <w:docPartBody>
        <w:p w:rsidR="00082217" w:rsidRDefault="00610859">
          <w:pPr>
            <w:pStyle w:val="7ECD8D079C2E4F9A8B0F2E7EF8488AC8"/>
          </w:pPr>
          <w:r>
            <w:rPr>
              <w:rStyle w:val="Platshllartext"/>
            </w:rPr>
            <w:t xml:space="preserve"> </w:t>
          </w:r>
        </w:p>
      </w:docPartBody>
    </w:docPart>
    <w:docPart>
      <w:docPartPr>
        <w:name w:val="F5BC3EC6F2B74C329A586E3224D7ECB8"/>
        <w:category>
          <w:name w:val="Allmänt"/>
          <w:gallery w:val="placeholder"/>
        </w:category>
        <w:types>
          <w:type w:val="bbPlcHdr"/>
        </w:types>
        <w:behaviors>
          <w:behavior w:val="content"/>
        </w:behaviors>
        <w:guid w:val="{9227A30E-D9E7-4843-89C0-202D7EDA3833}"/>
      </w:docPartPr>
      <w:docPartBody>
        <w:p w:rsidR="00082217" w:rsidRDefault="00610859">
          <w:pPr>
            <w:pStyle w:val="F5BC3EC6F2B74C329A586E3224D7ECB8"/>
          </w:pPr>
          <w:r>
            <w:t xml:space="preserve"> </w:t>
          </w:r>
        </w:p>
      </w:docPartBody>
    </w:docPart>
    <w:docPart>
      <w:docPartPr>
        <w:name w:val="570EF51C355445C6970455874DC02CAD"/>
        <w:category>
          <w:name w:val="Allmänt"/>
          <w:gallery w:val="placeholder"/>
        </w:category>
        <w:types>
          <w:type w:val="bbPlcHdr"/>
        </w:types>
        <w:behaviors>
          <w:behavior w:val="content"/>
        </w:behaviors>
        <w:guid w:val="{2FCA2ED6-2630-4345-90E7-A4BE7D3B9E72}"/>
      </w:docPartPr>
      <w:docPartBody>
        <w:p w:rsidR="00C1678A" w:rsidRDefault="00C167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59"/>
    <w:rsid w:val="00082217"/>
    <w:rsid w:val="00610859"/>
    <w:rsid w:val="00BE7F18"/>
    <w:rsid w:val="00C16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DE4109D01C429E8CF954BA3FC98E47">
    <w:name w:val="36DE4109D01C429E8CF954BA3FC98E47"/>
  </w:style>
  <w:style w:type="paragraph" w:customStyle="1" w:styleId="1C00CFACD3984325883DC635225170A2">
    <w:name w:val="1C00CFACD3984325883DC635225170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F3A7DF13224BA784858D39A5CA166F">
    <w:name w:val="D4F3A7DF13224BA784858D39A5CA166F"/>
  </w:style>
  <w:style w:type="paragraph" w:customStyle="1" w:styleId="241D43F6FA334993B2B8D8765D364754">
    <w:name w:val="241D43F6FA334993B2B8D8765D364754"/>
  </w:style>
  <w:style w:type="paragraph" w:customStyle="1" w:styleId="B3A4B93CFB374ED597446C960BBFCAB9">
    <w:name w:val="B3A4B93CFB374ED597446C960BBFCAB9"/>
  </w:style>
  <w:style w:type="paragraph" w:customStyle="1" w:styleId="B4C29C65CBFA428298849E1F0E542E33">
    <w:name w:val="B4C29C65CBFA428298849E1F0E542E33"/>
  </w:style>
  <w:style w:type="paragraph" w:customStyle="1" w:styleId="7ECD8D079C2E4F9A8B0F2E7EF8488AC8">
    <w:name w:val="7ECD8D079C2E4F9A8B0F2E7EF8488AC8"/>
  </w:style>
  <w:style w:type="paragraph" w:customStyle="1" w:styleId="F5BC3EC6F2B74C329A586E3224D7ECB8">
    <w:name w:val="F5BC3EC6F2B74C329A586E3224D7E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CF8E6-61EC-4B06-B6B0-1FB84634351A}"/>
</file>

<file path=customXml/itemProps2.xml><?xml version="1.0" encoding="utf-8"?>
<ds:datastoreItem xmlns:ds="http://schemas.openxmlformats.org/officeDocument/2006/customXml" ds:itemID="{1E0F6D88-7F6B-4D49-A78E-17A1CF2EEA38}"/>
</file>

<file path=customXml/itemProps3.xml><?xml version="1.0" encoding="utf-8"?>
<ds:datastoreItem xmlns:ds="http://schemas.openxmlformats.org/officeDocument/2006/customXml" ds:itemID="{501DC811-9CE9-45D7-AB38-4880416CE598}"/>
</file>

<file path=docProps/app.xml><?xml version="1.0" encoding="utf-8"?>
<Properties xmlns="http://schemas.openxmlformats.org/officeDocument/2006/extended-properties" xmlns:vt="http://schemas.openxmlformats.org/officeDocument/2006/docPropsVTypes">
  <Template>Normal</Template>
  <TotalTime>51</TotalTime>
  <Pages>1</Pages>
  <Words>223</Words>
  <Characters>1307</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Upprätta en nationell insatsstyrka för brand</vt:lpstr>
      <vt:lpstr>
      </vt:lpstr>
    </vt:vector>
  </TitlesOfParts>
  <Company>Sveriges riksdag</Company>
  <LinksUpToDate>false</LinksUpToDate>
  <CharactersWithSpaces>1523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