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EE248E1" w14:textId="77777777">
        <w:tc>
          <w:tcPr>
            <w:tcW w:w="2268" w:type="dxa"/>
          </w:tcPr>
          <w:p w14:paraId="5EE248D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EE248E0" w14:textId="77777777" w:rsidR="006E4E11" w:rsidRDefault="006E4E11" w:rsidP="007242A3">
            <w:pPr>
              <w:framePr w:w="5035" w:h="1644" w:wrap="notBeside" w:vAnchor="page" w:hAnchor="page" w:x="6573" w:y="721"/>
              <w:rPr>
                <w:rFonts w:ascii="TradeGothic" w:hAnsi="TradeGothic"/>
                <w:i/>
                <w:sz w:val="18"/>
              </w:rPr>
            </w:pPr>
          </w:p>
        </w:tc>
      </w:tr>
      <w:tr w:rsidR="006E4E11" w14:paraId="5EE248E4" w14:textId="77777777">
        <w:tc>
          <w:tcPr>
            <w:tcW w:w="2268" w:type="dxa"/>
          </w:tcPr>
          <w:p w14:paraId="5EE248E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EE248E3" w14:textId="77777777" w:rsidR="006E4E11" w:rsidRDefault="006E4E11" w:rsidP="007242A3">
            <w:pPr>
              <w:framePr w:w="5035" w:h="1644" w:wrap="notBeside" w:vAnchor="page" w:hAnchor="page" w:x="6573" w:y="721"/>
              <w:rPr>
                <w:rFonts w:ascii="TradeGothic" w:hAnsi="TradeGothic"/>
                <w:b/>
                <w:sz w:val="22"/>
              </w:rPr>
            </w:pPr>
          </w:p>
        </w:tc>
      </w:tr>
      <w:tr w:rsidR="006E4E11" w14:paraId="5EE248E7" w14:textId="77777777">
        <w:tc>
          <w:tcPr>
            <w:tcW w:w="3402" w:type="dxa"/>
            <w:gridSpan w:val="2"/>
          </w:tcPr>
          <w:p w14:paraId="5EE248E5" w14:textId="77777777" w:rsidR="006E4E11" w:rsidRDefault="006E4E11" w:rsidP="007242A3">
            <w:pPr>
              <w:framePr w:w="5035" w:h="1644" w:wrap="notBeside" w:vAnchor="page" w:hAnchor="page" w:x="6573" w:y="721"/>
            </w:pPr>
          </w:p>
        </w:tc>
        <w:tc>
          <w:tcPr>
            <w:tcW w:w="1865" w:type="dxa"/>
          </w:tcPr>
          <w:p w14:paraId="5EE248E6" w14:textId="77777777" w:rsidR="006E4E11" w:rsidRDefault="006E4E11" w:rsidP="007242A3">
            <w:pPr>
              <w:framePr w:w="5035" w:h="1644" w:wrap="notBeside" w:vAnchor="page" w:hAnchor="page" w:x="6573" w:y="721"/>
            </w:pPr>
          </w:p>
        </w:tc>
      </w:tr>
      <w:tr w:rsidR="006E4E11" w14:paraId="5EE248EA" w14:textId="77777777">
        <w:tc>
          <w:tcPr>
            <w:tcW w:w="2268" w:type="dxa"/>
          </w:tcPr>
          <w:p w14:paraId="5EE248E8" w14:textId="77777777" w:rsidR="006E4E11" w:rsidRDefault="006E4E11" w:rsidP="007242A3">
            <w:pPr>
              <w:framePr w:w="5035" w:h="1644" w:wrap="notBeside" w:vAnchor="page" w:hAnchor="page" w:x="6573" w:y="721"/>
            </w:pPr>
          </w:p>
        </w:tc>
        <w:tc>
          <w:tcPr>
            <w:tcW w:w="2999" w:type="dxa"/>
            <w:gridSpan w:val="2"/>
          </w:tcPr>
          <w:p w14:paraId="5EE248E9" w14:textId="1E73EA72" w:rsidR="006E4E11" w:rsidRPr="00ED583F" w:rsidRDefault="00D66701" w:rsidP="00D66701">
            <w:pPr>
              <w:framePr w:w="5035" w:h="1644" w:wrap="notBeside" w:vAnchor="page" w:hAnchor="page" w:x="6573" w:y="721"/>
              <w:rPr>
                <w:sz w:val="20"/>
              </w:rPr>
            </w:pPr>
            <w:r>
              <w:rPr>
                <w:sz w:val="20"/>
              </w:rPr>
              <w:t xml:space="preserve">Dnr </w:t>
            </w:r>
            <w:r w:rsidR="00887F96" w:rsidRPr="00887F96">
              <w:rPr>
                <w:sz w:val="20"/>
              </w:rPr>
              <w:t>Fi2015/05423/I1</w:t>
            </w:r>
          </w:p>
        </w:tc>
      </w:tr>
      <w:tr w:rsidR="006E4E11" w14:paraId="5EE248ED" w14:textId="77777777">
        <w:tc>
          <w:tcPr>
            <w:tcW w:w="2268" w:type="dxa"/>
          </w:tcPr>
          <w:p w14:paraId="5EE248EB" w14:textId="77777777" w:rsidR="006E4E11" w:rsidRDefault="006E4E11" w:rsidP="007242A3">
            <w:pPr>
              <w:framePr w:w="5035" w:h="1644" w:wrap="notBeside" w:vAnchor="page" w:hAnchor="page" w:x="6573" w:y="721"/>
            </w:pPr>
          </w:p>
        </w:tc>
        <w:tc>
          <w:tcPr>
            <w:tcW w:w="2999" w:type="dxa"/>
            <w:gridSpan w:val="2"/>
          </w:tcPr>
          <w:p w14:paraId="5EE248E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E248EF" w14:textId="77777777">
        <w:trPr>
          <w:trHeight w:val="284"/>
        </w:trPr>
        <w:tc>
          <w:tcPr>
            <w:tcW w:w="4911" w:type="dxa"/>
          </w:tcPr>
          <w:p w14:paraId="5EE248EE" w14:textId="77777777" w:rsidR="006E4E11" w:rsidRDefault="00D66701">
            <w:pPr>
              <w:pStyle w:val="Avsndare"/>
              <w:framePr w:h="2483" w:wrap="notBeside" w:x="1504"/>
              <w:rPr>
                <w:b/>
                <w:i w:val="0"/>
                <w:sz w:val="22"/>
              </w:rPr>
            </w:pPr>
            <w:r>
              <w:rPr>
                <w:b/>
                <w:i w:val="0"/>
                <w:sz w:val="22"/>
              </w:rPr>
              <w:t>Finansdepartementet</w:t>
            </w:r>
          </w:p>
        </w:tc>
      </w:tr>
      <w:tr w:rsidR="006E4E11" w14:paraId="5EE248F1" w14:textId="77777777">
        <w:trPr>
          <w:trHeight w:val="284"/>
        </w:trPr>
        <w:tc>
          <w:tcPr>
            <w:tcW w:w="4911" w:type="dxa"/>
          </w:tcPr>
          <w:p w14:paraId="5EE248F0" w14:textId="77777777" w:rsidR="006E4E11" w:rsidRDefault="00D66701">
            <w:pPr>
              <w:pStyle w:val="Avsndare"/>
              <w:framePr w:h="2483" w:wrap="notBeside" w:x="1504"/>
              <w:rPr>
                <w:bCs/>
                <w:iCs/>
              </w:rPr>
            </w:pPr>
            <w:r>
              <w:rPr>
                <w:bCs/>
                <w:iCs/>
              </w:rPr>
              <w:t>Finansministern</w:t>
            </w:r>
          </w:p>
        </w:tc>
      </w:tr>
      <w:tr w:rsidR="006E4E11" w14:paraId="5EE248F3" w14:textId="77777777">
        <w:trPr>
          <w:trHeight w:val="284"/>
        </w:trPr>
        <w:tc>
          <w:tcPr>
            <w:tcW w:w="4911" w:type="dxa"/>
          </w:tcPr>
          <w:p w14:paraId="5EE248F2" w14:textId="77777777" w:rsidR="006E4E11" w:rsidRDefault="006E4E11">
            <w:pPr>
              <w:pStyle w:val="Avsndare"/>
              <w:framePr w:h="2483" w:wrap="notBeside" w:x="1504"/>
              <w:rPr>
                <w:bCs/>
                <w:iCs/>
              </w:rPr>
            </w:pPr>
          </w:p>
        </w:tc>
      </w:tr>
      <w:tr w:rsidR="006E4E11" w14:paraId="5EE248F5" w14:textId="77777777">
        <w:trPr>
          <w:trHeight w:val="284"/>
        </w:trPr>
        <w:tc>
          <w:tcPr>
            <w:tcW w:w="4911" w:type="dxa"/>
          </w:tcPr>
          <w:p w14:paraId="5EE248F4" w14:textId="2E0F3C06" w:rsidR="006E4E11" w:rsidRDefault="006E4E11" w:rsidP="00887F96">
            <w:pPr>
              <w:pStyle w:val="Avsndare"/>
              <w:framePr w:h="2483" w:wrap="notBeside" w:x="1504"/>
              <w:rPr>
                <w:bCs/>
                <w:iCs/>
              </w:rPr>
            </w:pPr>
          </w:p>
        </w:tc>
      </w:tr>
      <w:tr w:rsidR="006E4E11" w14:paraId="5EE248F7" w14:textId="77777777">
        <w:trPr>
          <w:trHeight w:val="284"/>
        </w:trPr>
        <w:tc>
          <w:tcPr>
            <w:tcW w:w="4911" w:type="dxa"/>
          </w:tcPr>
          <w:p w14:paraId="5EE248F6" w14:textId="77777777" w:rsidR="006E4E11" w:rsidRDefault="006E4E11">
            <w:pPr>
              <w:pStyle w:val="Avsndare"/>
              <w:framePr w:h="2483" w:wrap="notBeside" w:x="1504"/>
              <w:rPr>
                <w:bCs/>
                <w:iCs/>
              </w:rPr>
            </w:pPr>
          </w:p>
        </w:tc>
      </w:tr>
      <w:tr w:rsidR="006E4E11" w14:paraId="5EE248F9" w14:textId="77777777">
        <w:trPr>
          <w:trHeight w:val="284"/>
        </w:trPr>
        <w:tc>
          <w:tcPr>
            <w:tcW w:w="4911" w:type="dxa"/>
          </w:tcPr>
          <w:p w14:paraId="5EE248F8" w14:textId="77777777" w:rsidR="006E4E11" w:rsidRDefault="006E4E11">
            <w:pPr>
              <w:pStyle w:val="Avsndare"/>
              <w:framePr w:h="2483" w:wrap="notBeside" w:x="1504"/>
              <w:rPr>
                <w:bCs/>
                <w:iCs/>
              </w:rPr>
            </w:pPr>
          </w:p>
        </w:tc>
      </w:tr>
      <w:tr w:rsidR="006E4E11" w14:paraId="5EE248FB" w14:textId="77777777">
        <w:trPr>
          <w:trHeight w:val="284"/>
        </w:trPr>
        <w:tc>
          <w:tcPr>
            <w:tcW w:w="4911" w:type="dxa"/>
          </w:tcPr>
          <w:p w14:paraId="5EE248FA" w14:textId="77777777" w:rsidR="006E4E11" w:rsidRDefault="006E4E11">
            <w:pPr>
              <w:pStyle w:val="Avsndare"/>
              <w:framePr w:h="2483" w:wrap="notBeside" w:x="1504"/>
              <w:rPr>
                <w:bCs/>
                <w:iCs/>
              </w:rPr>
            </w:pPr>
          </w:p>
        </w:tc>
      </w:tr>
      <w:tr w:rsidR="006E4E11" w14:paraId="5EE248FD" w14:textId="77777777">
        <w:trPr>
          <w:trHeight w:val="284"/>
        </w:trPr>
        <w:tc>
          <w:tcPr>
            <w:tcW w:w="4911" w:type="dxa"/>
          </w:tcPr>
          <w:p w14:paraId="5EE248FC" w14:textId="77777777" w:rsidR="006E4E11" w:rsidRDefault="006E4E11">
            <w:pPr>
              <w:pStyle w:val="Avsndare"/>
              <w:framePr w:h="2483" w:wrap="notBeside" w:x="1504"/>
              <w:rPr>
                <w:bCs/>
                <w:iCs/>
              </w:rPr>
            </w:pPr>
          </w:p>
        </w:tc>
      </w:tr>
      <w:tr w:rsidR="006E4E11" w14:paraId="5EE248FF" w14:textId="77777777">
        <w:trPr>
          <w:trHeight w:val="284"/>
        </w:trPr>
        <w:tc>
          <w:tcPr>
            <w:tcW w:w="4911" w:type="dxa"/>
          </w:tcPr>
          <w:p w14:paraId="5EE248FE" w14:textId="77777777" w:rsidR="006E4E11" w:rsidRDefault="006E4E11">
            <w:pPr>
              <w:pStyle w:val="Avsndare"/>
              <w:framePr w:h="2483" w:wrap="notBeside" w:x="1504"/>
              <w:rPr>
                <w:bCs/>
                <w:iCs/>
              </w:rPr>
            </w:pPr>
          </w:p>
        </w:tc>
      </w:tr>
    </w:tbl>
    <w:p w14:paraId="5EE24900" w14:textId="77777777" w:rsidR="006E4E11" w:rsidRDefault="00D66701">
      <w:pPr>
        <w:framePr w:w="4400" w:h="2523" w:wrap="notBeside" w:vAnchor="page" w:hAnchor="page" w:x="6453" w:y="2445"/>
        <w:ind w:left="142"/>
      </w:pPr>
      <w:r>
        <w:t>Till riksdagen</w:t>
      </w:r>
    </w:p>
    <w:p w14:paraId="5EE24901" w14:textId="78E1E4C3" w:rsidR="006E4E11" w:rsidRDefault="00D66701" w:rsidP="00D66701">
      <w:pPr>
        <w:pStyle w:val="RKrubrik"/>
        <w:pBdr>
          <w:bottom w:val="single" w:sz="4" w:space="1" w:color="auto"/>
        </w:pBdr>
        <w:spacing w:before="0" w:after="0"/>
      </w:pPr>
      <w:r>
        <w:t>Svar på fråga</w:t>
      </w:r>
      <w:r w:rsidR="00887F96">
        <w:t xml:space="preserve"> 2015/16:394 </w:t>
      </w:r>
      <w:r>
        <w:t xml:space="preserve">av Karin Enström (M) ang. </w:t>
      </w:r>
      <w:r w:rsidR="00731F6F">
        <w:t>Asiatiska banken för infrastrukturinvesteringar</w:t>
      </w:r>
    </w:p>
    <w:p w14:paraId="5EE24902" w14:textId="77777777" w:rsidR="006E4E11" w:rsidRDefault="006E4E11">
      <w:pPr>
        <w:pStyle w:val="RKnormal"/>
      </w:pPr>
    </w:p>
    <w:p w14:paraId="5EE24903" w14:textId="5A33E54B" w:rsidR="006E4E11" w:rsidRPr="00602DF8" w:rsidRDefault="00D66701">
      <w:pPr>
        <w:pStyle w:val="RKnormal"/>
      </w:pPr>
      <w:r>
        <w:t xml:space="preserve">Karin Enström har frågat mig </w:t>
      </w:r>
      <w:r w:rsidR="00A90E46" w:rsidRPr="00A90E46">
        <w:t xml:space="preserve">hur det går med förhandlingarna om </w:t>
      </w:r>
      <w:r w:rsidR="00731F6F" w:rsidRPr="00731F6F">
        <w:t xml:space="preserve">Asiatiska banken för infrastrukturinvesteringar </w:t>
      </w:r>
      <w:r w:rsidR="004D27B7">
        <w:t>(</w:t>
      </w:r>
      <w:r w:rsidR="00602DF8" w:rsidRPr="00602DF8">
        <w:t>Asian Infrastructure Investment Bank – AIIB</w:t>
      </w:r>
      <w:r w:rsidR="004D27B7" w:rsidRPr="00602DF8">
        <w:t>)</w:t>
      </w:r>
      <w:r w:rsidR="00A90E46" w:rsidRPr="00602DF8">
        <w:t xml:space="preserve">. </w:t>
      </w:r>
    </w:p>
    <w:p w14:paraId="67C5C2A3" w14:textId="6A9C8A15" w:rsidR="00544A16" w:rsidRDefault="00544A16">
      <w:pPr>
        <w:pStyle w:val="RKnormal"/>
      </w:pPr>
    </w:p>
    <w:p w14:paraId="05AA200F" w14:textId="77B24D4D" w:rsidR="00544A16" w:rsidRDefault="004D27B7">
      <w:pPr>
        <w:pStyle w:val="RKnormal"/>
      </w:pPr>
      <w:r>
        <w:t xml:space="preserve">AIIB:s mål är att bidra till hållbar ekonomisk utveckling i Asien, </w:t>
      </w:r>
      <w:r w:rsidR="00731F6F">
        <w:t>framför allt</w:t>
      </w:r>
      <w:r>
        <w:t xml:space="preserve"> genom investeringar i infrastruktur. </w:t>
      </w:r>
      <w:r w:rsidR="00544A16">
        <w:t>Hittills har 57 länder</w:t>
      </w:r>
      <w:r w:rsidR="008D48C0">
        <w:t>,</w:t>
      </w:r>
      <w:r w:rsidR="00544A16">
        <w:t xml:space="preserve"> </w:t>
      </w:r>
      <w:r w:rsidR="008D48C0">
        <w:t xml:space="preserve">däribland Sverige, </w:t>
      </w:r>
      <w:r w:rsidR="00544A16">
        <w:t>ansökt om att bli grundande medlemmar i AIIB</w:t>
      </w:r>
      <w:r w:rsidR="00D106EA">
        <w:t xml:space="preserve"> och i princip samtliga har undertecknat </w:t>
      </w:r>
      <w:r>
        <w:t>institutionens stadgar.</w:t>
      </w:r>
      <w:r w:rsidR="00D106EA">
        <w:t xml:space="preserve"> </w:t>
      </w:r>
      <w:r w:rsidR="00B66CA9">
        <w:t>Dessa</w:t>
      </w:r>
      <w:r w:rsidR="00D106EA">
        <w:t xml:space="preserve"> ska även ratificeras </w:t>
      </w:r>
      <w:r>
        <w:t xml:space="preserve">av </w:t>
      </w:r>
      <w:r w:rsidR="00D106EA">
        <w:t>respektive land</w:t>
      </w:r>
      <w:r w:rsidR="00372AA7">
        <w:t xml:space="preserve"> före utgången av 2016</w:t>
      </w:r>
      <w:r w:rsidR="00D106EA">
        <w:t xml:space="preserve">. </w:t>
      </w:r>
      <w:r w:rsidR="00372AA7" w:rsidRPr="00372AA7">
        <w:t xml:space="preserve">I budgetpropositionen för 2016 aviserade regeringen sin avsikt att lägga förslag till </w:t>
      </w:r>
      <w:r>
        <w:t>r</w:t>
      </w:r>
      <w:r w:rsidR="00372AA7" w:rsidRPr="00372AA7">
        <w:t xml:space="preserve">iksdagen </w:t>
      </w:r>
      <w:r w:rsidR="005B1B76" w:rsidRPr="005B1B76">
        <w:t>om att Sverige ska bli medlem i AIIB</w:t>
      </w:r>
      <w:r>
        <w:t xml:space="preserve"> </w:t>
      </w:r>
      <w:r w:rsidRPr="00372AA7">
        <w:t>i samband med vårändringsbudgeten</w:t>
      </w:r>
      <w:r w:rsidR="00372AA7" w:rsidRPr="00372AA7">
        <w:t xml:space="preserve">. </w:t>
      </w:r>
    </w:p>
    <w:p w14:paraId="7D62DBEA" w14:textId="77777777" w:rsidR="00ED1400" w:rsidRDefault="00ED1400">
      <w:pPr>
        <w:pStyle w:val="RKnormal"/>
      </w:pPr>
    </w:p>
    <w:p w14:paraId="5EE24906" w14:textId="45C4F67D" w:rsidR="00A90E46" w:rsidRDefault="001C0BD8" w:rsidP="006A7B02">
      <w:pPr>
        <w:pStyle w:val="RKnormal"/>
      </w:pPr>
      <w:r>
        <w:t>Förhandlingarna</w:t>
      </w:r>
      <w:r w:rsidR="00ED1400">
        <w:t xml:space="preserve"> </w:t>
      </w:r>
      <w:r w:rsidR="00354457">
        <w:t xml:space="preserve">som nu förs med </w:t>
      </w:r>
      <w:r w:rsidR="0012575C">
        <w:t xml:space="preserve">blivande </w:t>
      </w:r>
      <w:r w:rsidR="00354457">
        <w:t>medlems</w:t>
      </w:r>
      <w:r w:rsidR="00B66CA9">
        <w:t xml:space="preserve">länder </w:t>
      </w:r>
      <w:r w:rsidR="00ED1400">
        <w:t xml:space="preserve">om </w:t>
      </w:r>
      <w:r w:rsidR="00354457">
        <w:t xml:space="preserve">grundläggande </w:t>
      </w:r>
      <w:r w:rsidR="00ED1400">
        <w:t xml:space="preserve">policyer och </w:t>
      </w:r>
      <w:r w:rsidR="00F779C2">
        <w:t xml:space="preserve">styrande </w:t>
      </w:r>
      <w:r w:rsidR="00ED1400">
        <w:t>dokument</w:t>
      </w:r>
      <w:r w:rsidR="00354457">
        <w:t xml:space="preserve"> för AIIB</w:t>
      </w:r>
      <w:r w:rsidR="00ED1400">
        <w:t xml:space="preserve"> är ännu inte avslutade. Den preliminära bedömningen är dock att förhandling</w:t>
      </w:r>
      <w:r>
        <w:t>arna</w:t>
      </w:r>
      <w:r w:rsidR="00ED1400">
        <w:t xml:space="preserve"> går</w:t>
      </w:r>
      <w:r w:rsidR="00D901A5">
        <w:t xml:space="preserve"> väl,</w:t>
      </w:r>
      <w:r w:rsidR="00ED1400">
        <w:t xml:space="preserve"> och att AIIB </w:t>
      </w:r>
      <w:r w:rsidR="005B1B76">
        <w:t>kan förväntas</w:t>
      </w:r>
      <w:r w:rsidR="00ED1400">
        <w:t xml:space="preserve"> leva upp till</w:t>
      </w:r>
      <w:r w:rsidR="006A7B02">
        <w:t xml:space="preserve"> övriga utvecklings- och investeringsbankers standard på för Sverige viktiga områden. Detta handlar </w:t>
      </w:r>
      <w:r w:rsidR="004D27B7">
        <w:t xml:space="preserve">bl.a. </w:t>
      </w:r>
      <w:r w:rsidR="006A7B02">
        <w:t xml:space="preserve">om att ta </w:t>
      </w:r>
      <w:r w:rsidR="00372AA7">
        <w:t xml:space="preserve">god </w:t>
      </w:r>
      <w:r w:rsidR="006A7B02">
        <w:t xml:space="preserve">hänsyn till miljö och sociala </w:t>
      </w:r>
      <w:r w:rsidR="00354457">
        <w:t xml:space="preserve">aspekter </w:t>
      </w:r>
      <w:r w:rsidR="006A7B02">
        <w:t xml:space="preserve">vid utlåning, ha en transparent och </w:t>
      </w:r>
      <w:r w:rsidR="00372AA7">
        <w:t>regel</w:t>
      </w:r>
      <w:r w:rsidR="006A7B02">
        <w:t xml:space="preserve">styrd institution med </w:t>
      </w:r>
      <w:r w:rsidR="00D901A5">
        <w:t xml:space="preserve">adekvata </w:t>
      </w:r>
      <w:r w:rsidR="006A7B02">
        <w:t xml:space="preserve">kontrollmekanismer samt ha </w:t>
      </w:r>
      <w:r w:rsidR="00D47D3E">
        <w:t>ett modernt</w:t>
      </w:r>
      <w:r w:rsidR="00D059B7">
        <w:t xml:space="preserve">, transparent och </w:t>
      </w:r>
      <w:r w:rsidR="006A7B02">
        <w:t>internationell</w:t>
      </w:r>
      <w:r w:rsidR="004D27B7">
        <w:t xml:space="preserve">t </w:t>
      </w:r>
      <w:r w:rsidR="006A7B02">
        <w:t>upphandlingsförfarande</w:t>
      </w:r>
      <w:r w:rsidR="00D059B7">
        <w:t xml:space="preserve"> som bygger på konkurrensutsättning</w:t>
      </w:r>
      <w:r w:rsidR="006A7B02">
        <w:t>. S</w:t>
      </w:r>
      <w:r w:rsidR="00A90E46">
        <w:t xml:space="preserve">verige </w:t>
      </w:r>
      <w:r w:rsidR="00354457">
        <w:t>tillhör de</w:t>
      </w:r>
      <w:r w:rsidR="00A90E46">
        <w:t xml:space="preserve"> länder </w:t>
      </w:r>
      <w:r w:rsidR="008B2D28">
        <w:t xml:space="preserve">som </w:t>
      </w:r>
      <w:bookmarkStart w:id="0" w:name="_GoBack"/>
      <w:bookmarkEnd w:id="0"/>
      <w:r w:rsidR="00A90E46">
        <w:t xml:space="preserve">driver att AIIB ska ha höga ambitioner på dessa områden. </w:t>
      </w:r>
    </w:p>
    <w:p w14:paraId="2D0A4F65" w14:textId="77777777" w:rsidR="00372AA7" w:rsidRDefault="00372AA7" w:rsidP="006A7B02">
      <w:pPr>
        <w:pStyle w:val="RKnormal"/>
      </w:pPr>
    </w:p>
    <w:p w14:paraId="7F2FCACD" w14:textId="5F9A3CAE" w:rsidR="00372AA7" w:rsidRDefault="00372AA7" w:rsidP="006A7B02">
      <w:pPr>
        <w:pStyle w:val="RKnormal"/>
      </w:pPr>
      <w:r>
        <w:t>AIIB:s tillfälliga sekretariat bedömer att stadgarna kommer att kunna träda ikraft under december, vilket kräver att ett tillräckligt antal länder, med tillräcklig sammanlagd röststyrka, har ratificerat stadgarna. Det skulle medföra att de första guvernörs- och exekutivdirektörsmötena för AIIB kan hållas i början av 2016. Först då kan flera av de framförhandlade policyerna och dokumenten formellt godkännas.</w:t>
      </w:r>
    </w:p>
    <w:p w14:paraId="678425C3" w14:textId="77777777" w:rsidR="00372AA7" w:rsidRDefault="00372AA7" w:rsidP="006A7B02">
      <w:pPr>
        <w:pStyle w:val="RKnormal"/>
      </w:pPr>
    </w:p>
    <w:p w14:paraId="64678AC2" w14:textId="77777777" w:rsidR="00ED1400" w:rsidRDefault="00ED1400" w:rsidP="00ED1400">
      <w:pPr>
        <w:pStyle w:val="RKnormal"/>
      </w:pPr>
    </w:p>
    <w:p w14:paraId="5EE24907" w14:textId="4E3913C7" w:rsidR="00A90E46" w:rsidRDefault="00A90E46" w:rsidP="00ED1400">
      <w:pPr>
        <w:pStyle w:val="RKnormal"/>
      </w:pPr>
      <w:r>
        <w:lastRenderedPageBreak/>
        <w:t xml:space="preserve"> </w:t>
      </w:r>
    </w:p>
    <w:p w14:paraId="5EE24908" w14:textId="77777777" w:rsidR="00D66701" w:rsidRDefault="00D66701">
      <w:pPr>
        <w:pStyle w:val="RKnormal"/>
      </w:pPr>
    </w:p>
    <w:p w14:paraId="5EE24909" w14:textId="77777777" w:rsidR="00D66701" w:rsidRDefault="00D66701">
      <w:pPr>
        <w:pStyle w:val="RKnormal"/>
      </w:pPr>
    </w:p>
    <w:p w14:paraId="5EE2490A" w14:textId="77777777" w:rsidR="00D66701" w:rsidRDefault="00D66701">
      <w:pPr>
        <w:pStyle w:val="RKnormal"/>
      </w:pPr>
    </w:p>
    <w:p w14:paraId="5EE2490B" w14:textId="77777777" w:rsidR="00D66701" w:rsidRDefault="00D66701">
      <w:pPr>
        <w:pStyle w:val="RKnormal"/>
      </w:pPr>
    </w:p>
    <w:p w14:paraId="5EE2490C" w14:textId="77222229" w:rsidR="00D66701" w:rsidRDefault="00D66701">
      <w:pPr>
        <w:pStyle w:val="RKnormal"/>
      </w:pPr>
      <w:r>
        <w:t xml:space="preserve">Stockholm den </w:t>
      </w:r>
      <w:r w:rsidR="008B2D28">
        <w:t>9</w:t>
      </w:r>
      <w:r>
        <w:t xml:space="preserve"> december 2015</w:t>
      </w:r>
    </w:p>
    <w:p w14:paraId="5EE2490D" w14:textId="77777777" w:rsidR="00D66701" w:rsidRDefault="00D66701">
      <w:pPr>
        <w:pStyle w:val="RKnormal"/>
      </w:pPr>
    </w:p>
    <w:p w14:paraId="5EE2490E" w14:textId="77777777" w:rsidR="00D66701" w:rsidRDefault="00D66701">
      <w:pPr>
        <w:pStyle w:val="RKnormal"/>
      </w:pPr>
    </w:p>
    <w:p w14:paraId="5EE2490F" w14:textId="77777777" w:rsidR="00D66701" w:rsidRDefault="00D66701">
      <w:pPr>
        <w:pStyle w:val="RKnormal"/>
      </w:pPr>
      <w:r>
        <w:t>Magdalena Andersson</w:t>
      </w:r>
    </w:p>
    <w:sectPr w:rsidR="00D6670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24912" w14:textId="77777777" w:rsidR="00D66701" w:rsidRDefault="00D66701">
      <w:r>
        <w:separator/>
      </w:r>
    </w:p>
  </w:endnote>
  <w:endnote w:type="continuationSeparator" w:id="0">
    <w:p w14:paraId="5EE24913" w14:textId="77777777" w:rsidR="00D66701" w:rsidRDefault="00D6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24910" w14:textId="77777777" w:rsidR="00D66701" w:rsidRDefault="00D66701">
      <w:r>
        <w:separator/>
      </w:r>
    </w:p>
  </w:footnote>
  <w:footnote w:type="continuationSeparator" w:id="0">
    <w:p w14:paraId="5EE24911" w14:textId="77777777" w:rsidR="00D66701" w:rsidRDefault="00D66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249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B2D2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E24918" w14:textId="77777777">
      <w:trPr>
        <w:cantSplit/>
      </w:trPr>
      <w:tc>
        <w:tcPr>
          <w:tcW w:w="3119" w:type="dxa"/>
        </w:tcPr>
        <w:p w14:paraId="5EE2491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E24916" w14:textId="77777777" w:rsidR="00E80146" w:rsidRDefault="00E80146">
          <w:pPr>
            <w:pStyle w:val="Sidhuvud"/>
            <w:ind w:right="360"/>
          </w:pPr>
        </w:p>
      </w:tc>
      <w:tc>
        <w:tcPr>
          <w:tcW w:w="1525" w:type="dxa"/>
        </w:tcPr>
        <w:p w14:paraId="5EE24917" w14:textId="77777777" w:rsidR="00E80146" w:rsidRDefault="00E80146">
          <w:pPr>
            <w:pStyle w:val="Sidhuvud"/>
            <w:ind w:right="360"/>
          </w:pPr>
        </w:p>
      </w:tc>
    </w:tr>
  </w:tbl>
  <w:p w14:paraId="5EE2491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2491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E2491E" w14:textId="77777777">
      <w:trPr>
        <w:cantSplit/>
      </w:trPr>
      <w:tc>
        <w:tcPr>
          <w:tcW w:w="3119" w:type="dxa"/>
        </w:tcPr>
        <w:p w14:paraId="5EE2491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E2491C" w14:textId="77777777" w:rsidR="00E80146" w:rsidRDefault="00E80146">
          <w:pPr>
            <w:pStyle w:val="Sidhuvud"/>
            <w:ind w:right="360"/>
          </w:pPr>
        </w:p>
      </w:tc>
      <w:tc>
        <w:tcPr>
          <w:tcW w:w="1525" w:type="dxa"/>
        </w:tcPr>
        <w:p w14:paraId="5EE2491D" w14:textId="77777777" w:rsidR="00E80146" w:rsidRDefault="00E80146">
          <w:pPr>
            <w:pStyle w:val="Sidhuvud"/>
            <w:ind w:right="360"/>
          </w:pPr>
        </w:p>
      </w:tc>
    </w:tr>
  </w:tbl>
  <w:p w14:paraId="5EE2491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24920" w14:textId="77777777" w:rsidR="00D66701" w:rsidRDefault="00D66701">
    <w:pPr>
      <w:framePr w:w="2948" w:h="1321" w:hRule="exact" w:wrap="notBeside" w:vAnchor="page" w:hAnchor="page" w:x="1362" w:y="653"/>
    </w:pPr>
    <w:r>
      <w:rPr>
        <w:noProof/>
        <w:lang w:eastAsia="sv-SE"/>
      </w:rPr>
      <w:drawing>
        <wp:inline distT="0" distB="0" distL="0" distR="0" wp14:anchorId="5EE24925" wp14:editId="5EE2492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E24921" w14:textId="77777777" w:rsidR="00E80146" w:rsidRDefault="00E80146">
    <w:pPr>
      <w:pStyle w:val="RKrubrik"/>
      <w:keepNext w:val="0"/>
      <w:tabs>
        <w:tab w:val="clear" w:pos="1134"/>
        <w:tab w:val="clear" w:pos="2835"/>
      </w:tabs>
      <w:spacing w:before="0" w:after="0" w:line="320" w:lineRule="atLeast"/>
      <w:rPr>
        <w:bCs/>
      </w:rPr>
    </w:pPr>
  </w:p>
  <w:p w14:paraId="5EE24922" w14:textId="77777777" w:rsidR="00E80146" w:rsidRDefault="00E80146">
    <w:pPr>
      <w:rPr>
        <w:rFonts w:ascii="TradeGothic" w:hAnsi="TradeGothic"/>
        <w:b/>
        <w:bCs/>
        <w:spacing w:val="12"/>
        <w:sz w:val="22"/>
      </w:rPr>
    </w:pPr>
  </w:p>
  <w:p w14:paraId="5EE24923" w14:textId="77777777" w:rsidR="00E80146" w:rsidRDefault="00E80146">
    <w:pPr>
      <w:pStyle w:val="RKrubrik"/>
      <w:keepNext w:val="0"/>
      <w:tabs>
        <w:tab w:val="clear" w:pos="1134"/>
        <w:tab w:val="clear" w:pos="2835"/>
      </w:tabs>
      <w:spacing w:before="0" w:after="0" w:line="320" w:lineRule="atLeast"/>
      <w:rPr>
        <w:bCs/>
      </w:rPr>
    </w:pPr>
  </w:p>
  <w:p w14:paraId="5EE2492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67A43"/>
    <w:multiLevelType w:val="hybridMultilevel"/>
    <w:tmpl w:val="3ECEB144"/>
    <w:lvl w:ilvl="0" w:tplc="C068DAC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01"/>
    <w:rsid w:val="000E4EAF"/>
    <w:rsid w:val="00104338"/>
    <w:rsid w:val="0012575C"/>
    <w:rsid w:val="00150384"/>
    <w:rsid w:val="00160901"/>
    <w:rsid w:val="001805B7"/>
    <w:rsid w:val="001C0BD8"/>
    <w:rsid w:val="00354457"/>
    <w:rsid w:val="00367B1C"/>
    <w:rsid w:val="00372AA7"/>
    <w:rsid w:val="004A328D"/>
    <w:rsid w:val="004B49B0"/>
    <w:rsid w:val="004D27B7"/>
    <w:rsid w:val="00544A16"/>
    <w:rsid w:val="0058762B"/>
    <w:rsid w:val="005B1B76"/>
    <w:rsid w:val="00602DF8"/>
    <w:rsid w:val="00634DE4"/>
    <w:rsid w:val="006A7B02"/>
    <w:rsid w:val="006E12AB"/>
    <w:rsid w:val="006E4E11"/>
    <w:rsid w:val="007242A3"/>
    <w:rsid w:val="00731F6F"/>
    <w:rsid w:val="007A6855"/>
    <w:rsid w:val="00887F96"/>
    <w:rsid w:val="008B2D28"/>
    <w:rsid w:val="008D48C0"/>
    <w:rsid w:val="0092027A"/>
    <w:rsid w:val="00955E31"/>
    <w:rsid w:val="00992E72"/>
    <w:rsid w:val="009F1021"/>
    <w:rsid w:val="00A90E46"/>
    <w:rsid w:val="00AF26D1"/>
    <w:rsid w:val="00B66CA9"/>
    <w:rsid w:val="00D059B7"/>
    <w:rsid w:val="00D106EA"/>
    <w:rsid w:val="00D133D7"/>
    <w:rsid w:val="00D47D3E"/>
    <w:rsid w:val="00D66701"/>
    <w:rsid w:val="00D901A5"/>
    <w:rsid w:val="00E80146"/>
    <w:rsid w:val="00E904D0"/>
    <w:rsid w:val="00EC25F9"/>
    <w:rsid w:val="00ED1400"/>
    <w:rsid w:val="00ED583F"/>
    <w:rsid w:val="00EE2B52"/>
    <w:rsid w:val="00F77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2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0E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0E46"/>
    <w:rPr>
      <w:rFonts w:ascii="Tahoma" w:hAnsi="Tahoma" w:cs="Tahoma"/>
      <w:sz w:val="16"/>
      <w:szCs w:val="16"/>
      <w:lang w:eastAsia="en-US"/>
    </w:rPr>
  </w:style>
  <w:style w:type="character" w:styleId="Kommentarsreferens">
    <w:name w:val="annotation reference"/>
    <w:basedOn w:val="Standardstycketeckensnitt"/>
    <w:rsid w:val="00ED1400"/>
    <w:rPr>
      <w:sz w:val="16"/>
      <w:szCs w:val="16"/>
    </w:rPr>
  </w:style>
  <w:style w:type="paragraph" w:styleId="Kommentarer">
    <w:name w:val="annotation text"/>
    <w:basedOn w:val="Normal"/>
    <w:link w:val="KommentarerChar"/>
    <w:rsid w:val="00ED1400"/>
    <w:pPr>
      <w:spacing w:line="240" w:lineRule="auto"/>
    </w:pPr>
    <w:rPr>
      <w:sz w:val="20"/>
    </w:rPr>
  </w:style>
  <w:style w:type="character" w:customStyle="1" w:styleId="KommentarerChar">
    <w:name w:val="Kommentarer Char"/>
    <w:basedOn w:val="Standardstycketeckensnitt"/>
    <w:link w:val="Kommentarer"/>
    <w:rsid w:val="00ED1400"/>
    <w:rPr>
      <w:rFonts w:ascii="OrigGarmnd BT" w:hAnsi="OrigGarmnd BT"/>
      <w:lang w:eastAsia="en-US"/>
    </w:rPr>
  </w:style>
  <w:style w:type="paragraph" w:styleId="Kommentarsmne">
    <w:name w:val="annotation subject"/>
    <w:basedOn w:val="Kommentarer"/>
    <w:next w:val="Kommentarer"/>
    <w:link w:val="KommentarsmneChar"/>
    <w:rsid w:val="00ED1400"/>
    <w:rPr>
      <w:b/>
      <w:bCs/>
    </w:rPr>
  </w:style>
  <w:style w:type="character" w:customStyle="1" w:styleId="KommentarsmneChar">
    <w:name w:val="Kommentarsämne Char"/>
    <w:basedOn w:val="KommentarerChar"/>
    <w:link w:val="Kommentarsmne"/>
    <w:rsid w:val="00ED140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0E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0E46"/>
    <w:rPr>
      <w:rFonts w:ascii="Tahoma" w:hAnsi="Tahoma" w:cs="Tahoma"/>
      <w:sz w:val="16"/>
      <w:szCs w:val="16"/>
      <w:lang w:eastAsia="en-US"/>
    </w:rPr>
  </w:style>
  <w:style w:type="character" w:styleId="Kommentarsreferens">
    <w:name w:val="annotation reference"/>
    <w:basedOn w:val="Standardstycketeckensnitt"/>
    <w:rsid w:val="00ED1400"/>
    <w:rPr>
      <w:sz w:val="16"/>
      <w:szCs w:val="16"/>
    </w:rPr>
  </w:style>
  <w:style w:type="paragraph" w:styleId="Kommentarer">
    <w:name w:val="annotation text"/>
    <w:basedOn w:val="Normal"/>
    <w:link w:val="KommentarerChar"/>
    <w:rsid w:val="00ED1400"/>
    <w:pPr>
      <w:spacing w:line="240" w:lineRule="auto"/>
    </w:pPr>
    <w:rPr>
      <w:sz w:val="20"/>
    </w:rPr>
  </w:style>
  <w:style w:type="character" w:customStyle="1" w:styleId="KommentarerChar">
    <w:name w:val="Kommentarer Char"/>
    <w:basedOn w:val="Standardstycketeckensnitt"/>
    <w:link w:val="Kommentarer"/>
    <w:rsid w:val="00ED1400"/>
    <w:rPr>
      <w:rFonts w:ascii="OrigGarmnd BT" w:hAnsi="OrigGarmnd BT"/>
      <w:lang w:eastAsia="en-US"/>
    </w:rPr>
  </w:style>
  <w:style w:type="paragraph" w:styleId="Kommentarsmne">
    <w:name w:val="annotation subject"/>
    <w:basedOn w:val="Kommentarer"/>
    <w:next w:val="Kommentarer"/>
    <w:link w:val="KommentarsmneChar"/>
    <w:rsid w:val="00ED1400"/>
    <w:rPr>
      <w:b/>
      <w:bCs/>
    </w:rPr>
  </w:style>
  <w:style w:type="character" w:customStyle="1" w:styleId="KommentarsmneChar">
    <w:name w:val="Kommentarsämne Char"/>
    <w:basedOn w:val="KommentarerChar"/>
    <w:link w:val="Kommentarsmne"/>
    <w:rsid w:val="00ED140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4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50fe1d55-8b8e-48ee-8a56-51b9730006ec</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860DF7B-7399-4A20-AC90-A4EC946570F3}"/>
</file>

<file path=customXml/itemProps2.xml><?xml version="1.0" encoding="utf-8"?>
<ds:datastoreItem xmlns:ds="http://schemas.openxmlformats.org/officeDocument/2006/customXml" ds:itemID="{8FC73C87-74D6-45D5-B86F-A91FF98EC4EA}"/>
</file>

<file path=customXml/itemProps3.xml><?xml version="1.0" encoding="utf-8"?>
<ds:datastoreItem xmlns:ds="http://schemas.openxmlformats.org/officeDocument/2006/customXml" ds:itemID="{C6CB2F98-F771-4468-8F67-60680CE83AC2}"/>
</file>

<file path=customXml/itemProps4.xml><?xml version="1.0" encoding="utf-8"?>
<ds:datastoreItem xmlns:ds="http://schemas.openxmlformats.org/officeDocument/2006/customXml" ds:itemID="{9CC5A3A0-A5AC-494A-9301-E805A22931A3}">
  <ds:schemaRefs>
    <ds:schemaRef ds:uri="http://schemas.microsoft.com/office/2006/metadata/customXsn"/>
  </ds:schemaRefs>
</ds:datastoreItem>
</file>

<file path=customXml/itemProps5.xml><?xml version="1.0" encoding="utf-8"?>
<ds:datastoreItem xmlns:ds="http://schemas.openxmlformats.org/officeDocument/2006/customXml" ds:itemID="{FCE5CEEB-3E17-406F-A9B1-83F981244EBB}"/>
</file>

<file path=customXml/itemProps6.xml><?xml version="1.0" encoding="utf-8"?>
<ds:datastoreItem xmlns:ds="http://schemas.openxmlformats.org/officeDocument/2006/customXml" ds:itemID="{9CC5A3A0-A5AC-494A-9301-E805A22931A3}"/>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1712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Samuelsson Berger</dc:creator>
  <cp:lastModifiedBy>Gabriel Samuelsson Berger</cp:lastModifiedBy>
  <cp:revision>13</cp:revision>
  <cp:lastPrinted>2000-01-21T13:02:00Z</cp:lastPrinted>
  <dcterms:created xsi:type="dcterms:W3CDTF">2015-12-02T13:20:00Z</dcterms:created>
  <dcterms:modified xsi:type="dcterms:W3CDTF">2015-12-07T15:18:00Z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39</vt:i4>
  </property>
  <property fmtid="{D5CDD505-2E9C-101B-9397-08002B2CF9AE}" pid="5" name="_dlc_DocIdItemGuid">
    <vt:lpwstr>44e06b7b-a723-44d6-bfd9-f9802fa5e836</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