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BFE" w:rsidRPr="00B50DAC" w:rsidRDefault="00FF4BFE" w:rsidP="0028074E">
      <w:pPr>
        <w:pStyle w:val="Hemstlrubrik"/>
      </w:pPr>
      <w:r w:rsidRPr="00B50DAC">
        <w:t>Förslag till riksdagsbeslut</w:t>
      </w:r>
    </w:p>
    <w:p w:rsidR="00FF4BFE" w:rsidRPr="00B50DAC" w:rsidRDefault="00FF4BFE" w:rsidP="0028074E">
      <w:pPr>
        <w:pStyle w:val="Hemstlatt"/>
      </w:pPr>
      <w:r w:rsidRPr="00B50DAC">
        <w:t>Riksdagen tillkännager för regeringen som sin mening vad i motionen anförs om att rusta upp riksväg 51.</w:t>
      </w:r>
    </w:p>
    <w:p w:rsidR="00FF4BFE" w:rsidRPr="00B50DAC" w:rsidRDefault="007C6092" w:rsidP="00FF4BFE">
      <w:pPr>
        <w:pStyle w:val="Rubrik1"/>
      </w:pPr>
      <w:r w:rsidRPr="00B50DAC">
        <w:t>Motivering</w:t>
      </w:r>
    </w:p>
    <w:p w:rsidR="00FF4BFE" w:rsidRPr="00B50DAC" w:rsidRDefault="00FF4BFE" w:rsidP="0028074E">
      <w:r w:rsidRPr="00B50DAC">
        <w:t>Riksväg 51 tillhör det regionala vägsystemet och är en viktig förbindelse mellan två stora städer, Örebro och Norrköping.</w:t>
      </w:r>
    </w:p>
    <w:p w:rsidR="00FF4BFE" w:rsidRPr="00B50DAC" w:rsidRDefault="00FF4BFE" w:rsidP="0028074E">
      <w:pPr>
        <w:pStyle w:val="Normaltindrag"/>
      </w:pPr>
      <w:r w:rsidRPr="00B50DAC">
        <w:t>Standarden på riksväg 51 är under all kritik och hindrar integration och samverkan mellan Örebro län och Östergötlands län. Bristerna försvårar a</w:t>
      </w:r>
      <w:r w:rsidRPr="00B50DAC">
        <w:t>r</w:t>
      </w:r>
      <w:r w:rsidRPr="00B50DAC">
        <w:t>betspendling, minskar de regionala arbetsmarknadernas storlek och försvårar studier vid de båda länens respektive lärosäten för högre utbildning. För nä</w:t>
      </w:r>
      <w:r w:rsidRPr="00B50DAC">
        <w:t>r</w:t>
      </w:r>
      <w:r w:rsidRPr="00B50DAC">
        <w:t>ingslivet innebär den bristande vägstandarden att transporter fördyras, lokal</w:t>
      </w:r>
      <w:r w:rsidRPr="00B50DAC">
        <w:t>i</w:t>
      </w:r>
      <w:r w:rsidRPr="00B50DAC">
        <w:t xml:space="preserve">sering längs väg 51 försvåras och att företag som finns representerade i båda länen får lägga onödig tid på resor. </w:t>
      </w:r>
    </w:p>
    <w:p w:rsidR="00FF4BFE" w:rsidRPr="00B50DAC" w:rsidRDefault="00FF4BFE" w:rsidP="0028074E">
      <w:pPr>
        <w:pStyle w:val="Normaltindrag"/>
      </w:pPr>
      <w:r w:rsidRPr="00B50DAC">
        <w:t>Vägen består till betydande delar av 50- respektive 70-sträckor. Längs v</w:t>
      </w:r>
      <w:r w:rsidRPr="00B50DAC">
        <w:t>ä</w:t>
      </w:r>
      <w:r w:rsidRPr="00B50DAC">
        <w:t>gen ligger bland annat Finspång och många mindre samhällen som är direkt beroende av vägen för sin framkomlighet.</w:t>
      </w:r>
    </w:p>
    <w:p w:rsidR="00FF4BFE" w:rsidRPr="00B50DAC" w:rsidRDefault="00FF4BFE" w:rsidP="0028074E">
      <w:pPr>
        <w:pStyle w:val="Normaltindrag"/>
      </w:pPr>
      <w:r w:rsidRPr="00B50DAC">
        <w:t>I dag har i princip hela vägsträckningen dålig standard med olycksrisker och dålig framkomlighet som följd. Sikten på vägen är ofta skymd vilket kan resultera i olyckor, särskilt vid omkörningar. Sträckan trafikeras också dagl</w:t>
      </w:r>
      <w:r w:rsidRPr="00B50DAC">
        <w:t>i</w:t>
      </w:r>
      <w:r w:rsidRPr="00B50DAC">
        <w:t>gen av många tyngre fordon. I Östergötland utgör vägen en viktig länk mellan industrierna i Finspång och hamnen i Norrköping. Samtidigt som det är bra att sträckan förbi Svärtinge byggs om och breddas är hela vägen i behov av upprustning och förbättring.</w:t>
      </w:r>
    </w:p>
    <w:p w:rsidR="00FF4BFE" w:rsidRPr="00B50DAC" w:rsidRDefault="00FF4BFE" w:rsidP="0028074E">
      <w:pPr>
        <w:pStyle w:val="Normaltindrag"/>
      </w:pPr>
      <w:r w:rsidRPr="00B50DAC">
        <w:t xml:space="preserve">Det är inte rimligt att kommunikationerna mellan två av de båda länens centralorter skall vara behäftade med så stora </w:t>
      </w:r>
      <w:r w:rsidR="000D0548" w:rsidRPr="00B50DAC">
        <w:t>kapacitets- och trafiksäkerhet</w:t>
      </w:r>
      <w:r w:rsidR="000D0548" w:rsidRPr="00B50DAC">
        <w:t>s</w:t>
      </w:r>
      <w:r w:rsidR="000D0548" w:rsidRPr="00B50DAC">
        <w:t>brister</w:t>
      </w:r>
      <w:r w:rsidRPr="00B50DAC">
        <w:t>. Eftersom det inte finns någon järnvägssträckning direkt mellan Örebro och Norrköping så är väg 51 den enda realistiska resvägen. Väg 51 bör sn</w:t>
      </w:r>
      <w:r w:rsidRPr="00B50DAC">
        <w:t>a</w:t>
      </w:r>
      <w:r w:rsidRPr="00B50DAC">
        <w:t xml:space="preserve">rast byggas om till acceptabel standard så att säkerheten förbättras, pendling </w:t>
      </w:r>
      <w:r w:rsidRPr="00B50DAC">
        <w:lastRenderedPageBreak/>
        <w:t xml:space="preserve">till arbete och utbildning </w:t>
      </w:r>
      <w:r w:rsidR="003A3E08" w:rsidRPr="00B50DAC">
        <w:t>underlättas</w:t>
      </w:r>
      <w:r w:rsidRPr="00B50DAC">
        <w:t>, liksom näringslivets transportmöjligh</w:t>
      </w:r>
      <w:r w:rsidRPr="00B50DAC">
        <w:t>e</w:t>
      </w:r>
      <w:r w:rsidRPr="00B50DAC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8074E" w:rsidRPr="00B50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074E" w:rsidRPr="00B50DAC" w:rsidRDefault="0028074E" w:rsidP="0028074E">
            <w:pPr>
              <w:pStyle w:val="UnderskriftDatum"/>
              <w:spacing w:before="240"/>
            </w:pPr>
            <w:r w:rsidRPr="00B50DAC">
              <w:t>Stockholm den 28 september 2005</w:t>
            </w:r>
          </w:p>
        </w:tc>
        <w:tc>
          <w:tcPr>
            <w:tcW w:w="3047" w:type="dxa"/>
          </w:tcPr>
          <w:p w:rsidR="0028074E" w:rsidRPr="00B50DAC" w:rsidRDefault="0028074E" w:rsidP="0028074E">
            <w:pPr>
              <w:pStyle w:val="Underskrifter"/>
              <w:spacing w:before="240"/>
            </w:pPr>
          </w:p>
        </w:tc>
      </w:tr>
      <w:tr w:rsidR="0028074E" w:rsidRPr="00B50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074E" w:rsidRPr="00B50DAC" w:rsidRDefault="0028074E" w:rsidP="0028074E">
            <w:pPr>
              <w:pStyle w:val="Underskrifter"/>
            </w:pPr>
            <w:r w:rsidRPr="00B50DAC">
              <w:t>Sten Tolgfors (m)</w:t>
            </w:r>
          </w:p>
        </w:tc>
        <w:tc>
          <w:tcPr>
            <w:tcW w:w="3047" w:type="dxa"/>
          </w:tcPr>
          <w:p w:rsidR="0028074E" w:rsidRPr="00B50DAC" w:rsidRDefault="0028074E" w:rsidP="0028074E">
            <w:pPr>
              <w:pStyle w:val="Underskrifter"/>
            </w:pPr>
            <w:r w:rsidRPr="00B50DAC">
              <w:t>Gunnar Axén (m)</w:t>
            </w:r>
          </w:p>
        </w:tc>
      </w:tr>
    </w:tbl>
    <w:p w:rsidR="00FF4BFE" w:rsidRPr="00B50DAC" w:rsidRDefault="00FF4BFE" w:rsidP="0028074E">
      <w:pPr>
        <w:pStyle w:val="Normaltindrag"/>
      </w:pPr>
    </w:p>
    <w:sectPr w:rsidR="00FF4BFE" w:rsidRPr="00B50DAC" w:rsidSect="0028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035" w:rsidRPr="00B50DAC" w:rsidRDefault="00300035">
      <w:r w:rsidRPr="00B50DAC">
        <w:separator/>
      </w:r>
    </w:p>
  </w:endnote>
  <w:endnote w:type="continuationSeparator" w:id="0">
    <w:p w:rsidR="00300035" w:rsidRPr="00B50DAC" w:rsidRDefault="00300035">
      <w:r w:rsidRPr="00B50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4E" w:rsidRPr="00B50DAC" w:rsidRDefault="00B50DAC" w:rsidP="0028074E">
    <w:pPr>
      <w:pStyle w:val="Sidfot"/>
    </w:pPr>
    <w:r w:rsidRPr="00B50D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5376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4E" w:rsidRDefault="002807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074E" w:rsidRDefault="002807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0C" w:rsidRPr="00B50DAC" w:rsidRDefault="00B50DAC" w:rsidP="0028074E">
    <w:pPr>
      <w:pStyle w:val="Sidfot"/>
    </w:pPr>
    <w:r w:rsidRPr="00B50D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87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4E" w:rsidRDefault="00280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74E" w:rsidRDefault="00280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0C" w:rsidRPr="00B50DAC" w:rsidRDefault="00B50DAC" w:rsidP="0028074E">
    <w:pPr>
      <w:pStyle w:val="Sidfot"/>
    </w:pPr>
    <w:r w:rsidRPr="00B50D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232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4E" w:rsidRDefault="00280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74E" w:rsidRDefault="00280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035" w:rsidRPr="00B50DAC" w:rsidRDefault="00300035">
      <w:r w:rsidRPr="00B50DAC">
        <w:separator/>
      </w:r>
    </w:p>
  </w:footnote>
  <w:footnote w:type="continuationSeparator" w:id="0">
    <w:p w:rsidR="00300035" w:rsidRPr="00B50DAC" w:rsidRDefault="00300035">
      <w:r w:rsidRPr="00B50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4E" w:rsidRPr="00B50DAC" w:rsidRDefault="00B50DAC" w:rsidP="0028074E">
    <w:pPr>
      <w:pStyle w:val="Sidhuvud"/>
    </w:pPr>
    <w:r w:rsidRPr="00B50D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2850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4E" w:rsidRDefault="002807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074E" w:rsidRDefault="002807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0C" w:rsidRPr="00B50DAC" w:rsidRDefault="00B50DAC" w:rsidP="0028074E">
    <w:pPr>
      <w:pStyle w:val="Sidhuvud"/>
    </w:pPr>
    <w:r w:rsidRPr="00B50D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17212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74E" w:rsidRDefault="002807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074E" w:rsidRDefault="002807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74E" w:rsidRPr="00B50DAC" w:rsidRDefault="0028074E">
    <w:pPr>
      <w:pStyle w:val="FSHNormal"/>
      <w:tabs>
        <w:tab w:val="right" w:pos="5840"/>
      </w:tabs>
    </w:pPr>
    <w:r w:rsidRPr="00B50DAC">
      <w:br/>
    </w:r>
    <w:r w:rsidRPr="00B50DAC">
      <w:fldChar w:fldCharType="begin" w:fldLock="1"/>
    </w:r>
    <w:r w:rsidRPr="00B50DAC">
      <w:instrText xml:space="preserve"> DOCPROPERTY</w:instrText>
    </w:r>
    <w:r w:rsidRPr="00B50DAC">
      <w:rPr>
        <w:sz w:val="18"/>
      </w:rPr>
      <w:instrText xml:space="preserve"> "YearUser" *\charformat </w:instrText>
    </w:r>
    <w:r w:rsidRPr="00B50DAC">
      <w:fldChar w:fldCharType="separate"/>
    </w:r>
    <w:r w:rsidRPr="00B50DAC">
      <w:t>2005/06</w:t>
    </w:r>
    <w:r w:rsidRPr="00B50DAC">
      <w:fldChar w:fldCharType="end"/>
    </w:r>
    <w:r w:rsidRPr="00B50DAC">
      <w:t xml:space="preserve"> </w:t>
    </w:r>
    <w:r w:rsidRPr="00B50DAC">
      <w:tab/>
      <w:t xml:space="preserve">mnr: </w:t>
    </w:r>
    <w:r w:rsidRPr="00B50DAC">
      <w:fldChar w:fldCharType="begin" w:fldLock="1"/>
    </w:r>
    <w:r w:rsidRPr="00B50DAC">
      <w:instrText xml:space="preserve"> DOCPROPERTY</w:instrText>
    </w:r>
    <w:r w:rsidRPr="00B50DAC">
      <w:rPr>
        <w:sz w:val="18"/>
      </w:rPr>
      <w:instrText xml:space="preserve"> "Motionsnummer" *\charformat </w:instrText>
    </w:r>
    <w:r w:rsidRPr="00B50DAC">
      <w:fldChar w:fldCharType="separate"/>
    </w:r>
    <w:r w:rsidRPr="00B50DAC">
      <w:t>T316</w:t>
    </w:r>
    <w:r w:rsidRPr="00B50DAC">
      <w:fldChar w:fldCharType="end"/>
    </w:r>
    <w:r w:rsidRPr="00B50DAC">
      <w:br/>
    </w:r>
    <w:r w:rsidRPr="00B50DAC">
      <w:fldChar w:fldCharType="begin" w:fldLock="1"/>
    </w:r>
    <w:r w:rsidRPr="00B50DAC">
      <w:instrText xml:space="preserve"> DOCPROPERTY</w:instrText>
    </w:r>
    <w:r w:rsidRPr="00B50DAC">
      <w:rPr>
        <w:sz w:val="18"/>
      </w:rPr>
      <w:instrText xml:space="preserve"> "Samling" *\charformat </w:instrText>
    </w:r>
    <w:r w:rsidRPr="00B50DAC">
      <w:fldChar w:fldCharType="end"/>
    </w:r>
    <w:r w:rsidRPr="00B50DAC">
      <w:tab/>
      <w:t xml:space="preserve">pnr: </w:t>
    </w:r>
    <w:r w:rsidRPr="00B50DAC">
      <w:fldChar w:fldCharType="begin" w:fldLock="1"/>
    </w:r>
    <w:r w:rsidRPr="00B50DAC">
      <w:instrText xml:space="preserve"> DOCPROPERTY</w:instrText>
    </w:r>
    <w:r w:rsidRPr="00B50DAC">
      <w:rPr>
        <w:sz w:val="18"/>
      </w:rPr>
      <w:instrText xml:space="preserve"> "Partinummer" *\charformat </w:instrText>
    </w:r>
    <w:r w:rsidRPr="00B50DAC">
      <w:fldChar w:fldCharType="separate"/>
    </w:r>
    <w:r w:rsidRPr="00B50DAC">
      <w:t>m1148</w:t>
    </w:r>
    <w:r w:rsidRPr="00B50DAC">
      <w:fldChar w:fldCharType="end"/>
    </w:r>
  </w:p>
  <w:p w:rsidR="0028074E" w:rsidRPr="00B50DAC" w:rsidRDefault="0028074E">
    <w:pPr>
      <w:pStyle w:val="FSHRub1"/>
    </w:pPr>
    <w:r w:rsidRPr="00B50DAC">
      <w:t>Motion till riksdagen</w:t>
    </w:r>
    <w:r w:rsidRPr="00B50DAC">
      <w:br/>
    </w:r>
    <w:r w:rsidRPr="00B50DAC">
      <w:fldChar w:fldCharType="begin" w:fldLock="1"/>
    </w:r>
    <w:r w:rsidRPr="00B50DAC">
      <w:instrText xml:space="preserve"> DOCPROPERTY "YearUser" *\charformat </w:instrText>
    </w:r>
    <w:r w:rsidRPr="00B50DAC">
      <w:fldChar w:fldCharType="separate"/>
    </w:r>
    <w:r w:rsidRPr="00B50DAC">
      <w:t>2005/06</w:t>
    </w:r>
    <w:r w:rsidRPr="00B50DAC">
      <w:fldChar w:fldCharType="end"/>
    </w:r>
    <w:r w:rsidRPr="00B50DAC">
      <w:t>:</w:t>
    </w:r>
    <w:r w:rsidRPr="00B50DAC">
      <w:fldChar w:fldCharType="begin" w:fldLock="1"/>
    </w:r>
    <w:r w:rsidRPr="00B50DAC">
      <w:instrText xml:space="preserve"> DOCPROPERTY "Motionsnummer" *\charformat </w:instrText>
    </w:r>
    <w:r w:rsidRPr="00B50DAC">
      <w:fldChar w:fldCharType="separate"/>
    </w:r>
    <w:r w:rsidRPr="00B50DAC">
      <w:t>T316</w:t>
    </w:r>
    <w:r w:rsidRPr="00B50DAC">
      <w:fldChar w:fldCharType="end"/>
    </w:r>
  </w:p>
  <w:p w:rsidR="0028074E" w:rsidRPr="00B50DAC" w:rsidRDefault="0028074E">
    <w:pPr>
      <w:pStyle w:val="FSHNormalS5"/>
    </w:pPr>
    <w:r w:rsidRPr="00B50DAC">
      <w:fldChar w:fldCharType="begin" w:fldLock="1"/>
    </w:r>
    <w:r w:rsidRPr="00B50DAC">
      <w:instrText xml:space="preserve"> DOCPROPERTY "MotionarText" *\charformat </w:instrText>
    </w:r>
    <w:r w:rsidRPr="00B50DAC">
      <w:fldChar w:fldCharType="separate"/>
    </w:r>
    <w:r w:rsidRPr="00B50DAC">
      <w:t>av Sten Tolgfors och Gunnar Axén (m)</w:t>
    </w:r>
    <w:r w:rsidRPr="00B50DAC">
      <w:fldChar w:fldCharType="end"/>
    </w:r>
    <w:r w:rsidRPr="00B50DAC">
      <w:br/>
    </w:r>
    <w:r w:rsidRPr="00B50DAC">
      <w:fldChar w:fldCharType="begin" w:fldLock="1"/>
    </w:r>
    <w:r w:rsidRPr="00B50DAC">
      <w:instrText xml:space="preserve"> DOCPROPERTY "SvarFrasKort" *\charformat </w:instrText>
    </w:r>
    <w:r w:rsidRPr="00B50DAC">
      <w:fldChar w:fldCharType="end"/>
    </w:r>
  </w:p>
  <w:p w:rsidR="0028074E" w:rsidRPr="00B50DAC" w:rsidRDefault="0028074E">
    <w:pPr>
      <w:pStyle w:val="FSHTitel"/>
    </w:pPr>
    <w:r w:rsidRPr="00B50DAC">
      <w:fldChar w:fldCharType="begin" w:fldLock="1"/>
    </w:r>
    <w:r w:rsidRPr="00B50DAC">
      <w:instrText xml:space="preserve"> DOCPROPERTY</w:instrText>
    </w:r>
    <w:r w:rsidRPr="00B50DAC">
      <w:rPr>
        <w:sz w:val="18"/>
      </w:rPr>
      <w:instrText xml:space="preserve"> "RubrikSvar" *\charformat </w:instrText>
    </w:r>
    <w:r w:rsidRPr="00B50DAC">
      <w:fldChar w:fldCharType="separate"/>
    </w:r>
    <w:r w:rsidRPr="00B50DAC">
      <w:t>Upprustning av väg 51</w:t>
    </w:r>
    <w:r w:rsidRPr="00B50DAC">
      <w:fldChar w:fldCharType="end"/>
    </w:r>
  </w:p>
  <w:p w:rsidR="0028074E" w:rsidRPr="00B50DAC" w:rsidRDefault="0028074E" w:rsidP="002807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D268390"/>
    <w:lvl w:ilvl="0" w:tplc="E1FAE6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341758">
    <w:abstractNumId w:val="13"/>
  </w:num>
  <w:num w:numId="2" w16cid:durableId="141311414">
    <w:abstractNumId w:val="10"/>
  </w:num>
  <w:num w:numId="3" w16cid:durableId="592057721">
    <w:abstractNumId w:val="11"/>
  </w:num>
  <w:num w:numId="4" w16cid:durableId="1737194624">
    <w:abstractNumId w:val="12"/>
  </w:num>
  <w:num w:numId="5" w16cid:durableId="2114593153">
    <w:abstractNumId w:val="8"/>
  </w:num>
  <w:num w:numId="6" w16cid:durableId="85270392">
    <w:abstractNumId w:val="3"/>
  </w:num>
  <w:num w:numId="7" w16cid:durableId="1992638065">
    <w:abstractNumId w:val="2"/>
  </w:num>
  <w:num w:numId="8" w16cid:durableId="894508350">
    <w:abstractNumId w:val="1"/>
  </w:num>
  <w:num w:numId="9" w16cid:durableId="168570010">
    <w:abstractNumId w:val="0"/>
  </w:num>
  <w:num w:numId="10" w16cid:durableId="1271203533">
    <w:abstractNumId w:val="9"/>
  </w:num>
  <w:num w:numId="11" w16cid:durableId="185950268">
    <w:abstractNumId w:val="7"/>
  </w:num>
  <w:num w:numId="12" w16cid:durableId="451244504">
    <w:abstractNumId w:val="6"/>
  </w:num>
  <w:num w:numId="13" w16cid:durableId="724448160">
    <w:abstractNumId w:val="5"/>
  </w:num>
  <w:num w:numId="14" w16cid:durableId="108949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55AC8"/>
    <w:rsid w:val="0005540C"/>
    <w:rsid w:val="00055AC8"/>
    <w:rsid w:val="00064BC3"/>
    <w:rsid w:val="00066775"/>
    <w:rsid w:val="00072FB9"/>
    <w:rsid w:val="000D0548"/>
    <w:rsid w:val="00100531"/>
    <w:rsid w:val="001024A9"/>
    <w:rsid w:val="00201DFB"/>
    <w:rsid w:val="00212FF1"/>
    <w:rsid w:val="00222E71"/>
    <w:rsid w:val="00230193"/>
    <w:rsid w:val="0025068A"/>
    <w:rsid w:val="0028074E"/>
    <w:rsid w:val="002818D3"/>
    <w:rsid w:val="002D11A8"/>
    <w:rsid w:val="00300035"/>
    <w:rsid w:val="003A3E08"/>
    <w:rsid w:val="004508CF"/>
    <w:rsid w:val="004A0504"/>
    <w:rsid w:val="004E38D9"/>
    <w:rsid w:val="00740D6D"/>
    <w:rsid w:val="00794149"/>
    <w:rsid w:val="007B67A7"/>
    <w:rsid w:val="007C6092"/>
    <w:rsid w:val="00A053C6"/>
    <w:rsid w:val="00B13BF0"/>
    <w:rsid w:val="00B50DAC"/>
    <w:rsid w:val="00C1285C"/>
    <w:rsid w:val="00C27B7D"/>
    <w:rsid w:val="00D046CC"/>
    <w:rsid w:val="00DC6C70"/>
    <w:rsid w:val="00E22893"/>
    <w:rsid w:val="00E360DE"/>
    <w:rsid w:val="00E75D28"/>
    <w:rsid w:val="00E84F25"/>
    <w:rsid w:val="00F53028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D40081-BA3F-4132-BF3C-91018F99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074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8074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1676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T316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T316</dc:title>
  <dc:subject>T316</dc:subject>
  <dc:creator>Riksdagen</dc:creator>
  <cp:keywords>Riksdagen</cp:keywords>
  <dc:description/>
  <cp:lastModifiedBy>Lars Brink</cp:lastModifiedBy>
  <cp:revision>2</cp:revision>
  <cp:lastPrinted>2005-11-22T10:02:00Z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Upprustning av väg 51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väg 51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Sten Tolgfors och Gunnar Axén (m)</vt:lpwstr>
  </property>
  <property fmtid="{D5CDD505-2E9C-101B-9397-08002B2CF9AE}" pid="26" name="MotionarLista">
    <vt:lpwstr>Tolgfors, Sten (m)\Axén, Gunnar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Tolgfors (m), 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20052006000000000109000011480069</vt:lpwstr>
  </property>
  <property fmtid="{D5CDD505-2E9C-101B-9397-08002B2CF9AE}" pid="47" name="datum">
    <vt:lpwstr>050928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20052006000000000109000011480069</vt:lpwstr>
  </property>
  <property fmtid="{D5CDD505-2E9C-101B-9397-08002B2CF9AE}" pid="50" name="nummer">
    <vt:lpwstr>316</vt:lpwstr>
  </property>
  <property fmtid="{D5CDD505-2E9C-101B-9397-08002B2CF9AE}" pid="51" name="utskottsbeteckning">
    <vt:lpwstr>T</vt:lpwstr>
  </property>
</Properties>
</file>