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9715A">
        <w:tblPrEx>
          <w:tblCellMar>
            <w:top w:w="0" w:type="dxa"/>
            <w:bottom w:w="0" w:type="dxa"/>
          </w:tblCellMar>
        </w:tblPrEx>
        <w:trPr>
          <w:cantSplit/>
          <w:trHeight w:val="1720"/>
        </w:trPr>
        <w:tc>
          <w:tcPr>
            <w:tcW w:w="6024" w:type="dxa"/>
            <w:gridSpan w:val="2"/>
          </w:tcPr>
          <w:p w:rsidR="00D7694B" w:rsidRPr="00F9715A" w:rsidRDefault="00D7694B">
            <w:pPr>
              <w:pStyle w:val="HuvudRubrik"/>
            </w:pPr>
            <w:r w:rsidRPr="00F9715A">
              <w:t>Arbetsmarknadsutskottets betänkande</w:t>
            </w:r>
          </w:p>
          <w:p w:rsidR="00D7694B" w:rsidRPr="00F9715A" w:rsidRDefault="00D7694B">
            <w:pPr>
              <w:pStyle w:val="HuvudRubrikRad2"/>
            </w:pPr>
            <w:bookmarkStart w:id="0" w:name="BetänkandeNr"/>
            <w:bookmarkEnd w:id="0"/>
            <w:r w:rsidRPr="00F9715A">
              <w:t>2003/04:AU6</w:t>
            </w:r>
          </w:p>
        </w:tc>
        <w:tc>
          <w:tcPr>
            <w:tcW w:w="1418" w:type="dxa"/>
            <w:tcBorders>
              <w:bottom w:val="nil"/>
            </w:tcBorders>
          </w:tcPr>
          <w:p w:rsidR="00D7694B" w:rsidRPr="00F9715A" w:rsidRDefault="00F9715A">
            <w:pPr>
              <w:spacing w:line="230" w:lineRule="auto"/>
              <w:jc w:val="center"/>
            </w:pPr>
            <w:r w:rsidRPr="00F9715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7694B" w:rsidRPr="00F9715A" w:rsidRDefault="00D7694B">
            <w:pPr>
              <w:pStyle w:val="Normaltindrag"/>
              <w:jc w:val="center"/>
            </w:pPr>
          </w:p>
          <w:p w:rsidR="00D7694B" w:rsidRPr="00F9715A" w:rsidRDefault="00D7694B">
            <w:pPr>
              <w:pStyle w:val="StatusSida1"/>
            </w:pPr>
          </w:p>
          <w:p w:rsidR="00D7694B" w:rsidRPr="00F9715A" w:rsidRDefault="00D7694B">
            <w:pPr>
              <w:pStyle w:val="UtskriftsdatumSida1"/>
              <w:framePr w:wrap="around"/>
            </w:pPr>
          </w:p>
        </w:tc>
      </w:tr>
      <w:tr w:rsidR="00000000" w:rsidRPr="00F9715A">
        <w:tblPrEx>
          <w:tblCellMar>
            <w:top w:w="0" w:type="dxa"/>
            <w:bottom w:w="0" w:type="dxa"/>
          </w:tblCellMar>
        </w:tblPrEx>
        <w:trPr>
          <w:cantSplit/>
        </w:trPr>
        <w:tc>
          <w:tcPr>
            <w:tcW w:w="6024" w:type="dxa"/>
            <w:gridSpan w:val="2"/>
            <w:tcBorders>
              <w:bottom w:val="single" w:sz="4" w:space="0" w:color="auto"/>
            </w:tcBorders>
          </w:tcPr>
          <w:p w:rsidR="00D7694B" w:rsidRPr="00F9715A" w:rsidRDefault="00D7694B">
            <w:pPr>
              <w:pStyle w:val="DokumentRubrik"/>
              <w:rPr>
                <w:noProof w:val="0"/>
              </w:rPr>
            </w:pPr>
            <w:bookmarkStart w:id="1" w:name="Huvudrubrik"/>
            <w:bookmarkEnd w:id="1"/>
            <w:r w:rsidRPr="00F9715A">
              <w:rPr>
                <w:noProof w:val="0"/>
              </w:rPr>
              <w:t>Avgift till den kompletterande arbetslöshetskassan m.m. –</w:t>
            </w:r>
          </w:p>
          <w:p w:rsidR="00D7694B" w:rsidRPr="00F9715A" w:rsidRDefault="00D7694B">
            <w:pPr>
              <w:pStyle w:val="DokumentRubrik"/>
              <w:rPr>
                <w:noProof w:val="0"/>
              </w:rPr>
            </w:pPr>
            <w:r w:rsidRPr="00F9715A">
              <w:rPr>
                <w:noProof w:val="0"/>
              </w:rPr>
              <w:t>förnyad behandling</w:t>
            </w:r>
            <w:r w:rsidRPr="00F9715A">
              <w:rPr>
                <w:noProof w:val="0"/>
                <w:sz w:val="28"/>
              </w:rPr>
              <w:t xml:space="preserve"> (prop. 2003/04:62)</w:t>
            </w:r>
            <w:r w:rsidRPr="00F9715A">
              <w:rPr>
                <w:noProof w:val="0"/>
              </w:rPr>
              <w:t xml:space="preserve"> </w:t>
            </w:r>
          </w:p>
        </w:tc>
        <w:tc>
          <w:tcPr>
            <w:tcW w:w="1418" w:type="dxa"/>
            <w:tcBorders>
              <w:bottom w:val="nil"/>
            </w:tcBorders>
          </w:tcPr>
          <w:p w:rsidR="00D7694B" w:rsidRPr="00F9715A" w:rsidRDefault="00D7694B"/>
        </w:tc>
      </w:tr>
      <w:tr w:rsidR="00000000" w:rsidRPr="00F9715A">
        <w:tblPrEx>
          <w:tblCellMar>
            <w:top w:w="0" w:type="dxa"/>
            <w:bottom w:w="0" w:type="dxa"/>
          </w:tblCellMar>
        </w:tblPrEx>
        <w:trPr>
          <w:cantSplit/>
          <w:trHeight w:hRule="exact" w:val="360"/>
        </w:trPr>
        <w:tc>
          <w:tcPr>
            <w:tcW w:w="3012" w:type="dxa"/>
          </w:tcPr>
          <w:p w:rsidR="00D7694B" w:rsidRPr="00F9715A" w:rsidRDefault="00D7694B"/>
        </w:tc>
        <w:tc>
          <w:tcPr>
            <w:tcW w:w="3012" w:type="dxa"/>
          </w:tcPr>
          <w:p w:rsidR="00D7694B" w:rsidRPr="00F9715A" w:rsidRDefault="00D7694B"/>
        </w:tc>
        <w:tc>
          <w:tcPr>
            <w:tcW w:w="1418" w:type="dxa"/>
          </w:tcPr>
          <w:p w:rsidR="00D7694B" w:rsidRPr="00F9715A" w:rsidRDefault="00D7694B"/>
        </w:tc>
      </w:tr>
    </w:tbl>
    <w:p w:rsidR="00D7694B" w:rsidRPr="00F9715A" w:rsidRDefault="00D7694B"/>
    <w:p w:rsidR="00D7694B" w:rsidRPr="00F9715A" w:rsidRDefault="00D7694B">
      <w:pPr>
        <w:pStyle w:val="Rubrik1"/>
        <w:spacing w:after="180"/>
        <w:rPr>
          <w:noProof w:val="0"/>
        </w:rPr>
      </w:pPr>
      <w:bookmarkStart w:id="2" w:name="_Toc68934049"/>
      <w:r w:rsidRPr="00F9715A">
        <w:rPr>
          <w:noProof w:val="0"/>
        </w:rPr>
        <w:t>Sammanfattning</w:t>
      </w:r>
      <w:bookmarkEnd w:id="2"/>
    </w:p>
    <w:p w:rsidR="00D7694B" w:rsidRPr="00F9715A" w:rsidRDefault="00D7694B">
      <w:bookmarkStart w:id="3" w:name="TextStart"/>
      <w:bookmarkEnd w:id="3"/>
      <w:r w:rsidRPr="00F9715A">
        <w:t>Utskottet har tagit upp det av kammaren återförvisade ärendet om avgift till den kompletterande arbetslöshetskassan m.m. till förnyad prövning. Utskottet ser vid en förnyad prövning inte anledning att i sak ändra de ställningstaga</w:t>
      </w:r>
      <w:r w:rsidRPr="00F9715A">
        <w:t>n</w:t>
      </w:r>
      <w:r w:rsidRPr="00F9715A">
        <w:t>den som gjordes i betänkande 2003/04:AU3. I fråga om ärendets omfattning (propositionens förslag och motionsyrkandena), motiveringen till utskottets ställningstaganden liksom de i ärendet avgivna särskilda yttrandena hänvisas därför till detta betänkande.</w:t>
      </w:r>
    </w:p>
    <w:p w:rsidR="00D7694B" w:rsidRPr="00F9715A" w:rsidRDefault="00D7694B"/>
    <w:p w:rsidR="00D7694B" w:rsidRPr="00F9715A" w:rsidRDefault="00D7694B"/>
    <w:p w:rsidR="00D7694B" w:rsidRPr="00F9715A" w:rsidRDefault="00D7694B">
      <w:pPr>
        <w:pStyle w:val="Normaltindrag"/>
      </w:pPr>
    </w:p>
    <w:p w:rsidR="00D7694B" w:rsidRPr="00F9715A" w:rsidRDefault="00D7694B">
      <w:pPr>
        <w:pStyle w:val="Normaltindrag"/>
        <w:sectPr w:rsidR="00000000" w:rsidRPr="00F9715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7694B" w:rsidRPr="00F9715A" w:rsidRDefault="00D7694B">
      <w:pPr>
        <w:pStyle w:val="Rubrik1"/>
        <w:rPr>
          <w:noProof w:val="0"/>
        </w:rPr>
      </w:pPr>
      <w:bookmarkStart w:id="4" w:name="_Toc68934050"/>
      <w:r w:rsidRPr="00F9715A">
        <w:rPr>
          <w:noProof w:val="0"/>
        </w:rPr>
        <w:lastRenderedPageBreak/>
        <w:t>Innehållsförteckning</w:t>
      </w:r>
      <w:bookmarkEnd w:id="4"/>
    </w:p>
    <w:p w:rsidR="00D7694B" w:rsidRPr="00F9715A" w:rsidRDefault="00D7694B">
      <w:pPr>
        <w:pStyle w:val="Innehll1"/>
      </w:pPr>
      <w:r w:rsidRPr="00F9715A">
        <w:t>Sammanfattning</w:t>
      </w:r>
      <w:r w:rsidRPr="00F9715A">
        <w:tab/>
        <w:t>1</w:t>
      </w:r>
    </w:p>
    <w:p w:rsidR="00D7694B" w:rsidRPr="00F9715A" w:rsidRDefault="00D7694B">
      <w:pPr>
        <w:pStyle w:val="Innehll1"/>
      </w:pPr>
      <w:r w:rsidRPr="00F9715A">
        <w:t>Innehållsförteckning</w:t>
      </w:r>
      <w:r w:rsidRPr="00F9715A">
        <w:tab/>
        <w:t>2</w:t>
      </w:r>
    </w:p>
    <w:p w:rsidR="00D7694B" w:rsidRPr="00F9715A" w:rsidRDefault="00D7694B">
      <w:pPr>
        <w:pStyle w:val="Innehll1"/>
      </w:pPr>
      <w:r w:rsidRPr="00F9715A">
        <w:t>Utskottets förslag till riksdagsbeslut</w:t>
      </w:r>
      <w:r w:rsidRPr="00F9715A">
        <w:tab/>
        <w:t>3</w:t>
      </w:r>
    </w:p>
    <w:p w:rsidR="00D7694B" w:rsidRPr="00F9715A" w:rsidRDefault="00D7694B">
      <w:pPr>
        <w:pStyle w:val="Innehll1"/>
      </w:pPr>
      <w:r w:rsidRPr="00F9715A">
        <w:t>Redogörelse för ärendet</w:t>
      </w:r>
      <w:r w:rsidRPr="00F9715A">
        <w:tab/>
        <w:t>5</w:t>
      </w:r>
    </w:p>
    <w:p w:rsidR="00D7694B" w:rsidRPr="00F9715A" w:rsidRDefault="00D7694B">
      <w:pPr>
        <w:pStyle w:val="Innehll2"/>
      </w:pPr>
      <w:r w:rsidRPr="00F9715A">
        <w:t>Ärendet och dess beredning</w:t>
      </w:r>
      <w:r w:rsidRPr="00F9715A">
        <w:tab/>
        <w:t>5</w:t>
      </w:r>
    </w:p>
    <w:p w:rsidR="00D7694B" w:rsidRPr="00F9715A" w:rsidRDefault="00D7694B">
      <w:pPr>
        <w:pStyle w:val="Innehll1"/>
      </w:pPr>
      <w:r w:rsidRPr="00F9715A">
        <w:t>Utskottets överväganden</w:t>
      </w:r>
      <w:r w:rsidRPr="00F9715A">
        <w:tab/>
        <w:t>6</w:t>
      </w:r>
    </w:p>
    <w:p w:rsidR="00D7694B" w:rsidRPr="00F9715A" w:rsidRDefault="00D7694B">
      <w:pPr>
        <w:pStyle w:val="Innehll1"/>
      </w:pPr>
      <w:r w:rsidRPr="00F9715A">
        <w:t>Reservationer</w:t>
      </w:r>
      <w:r w:rsidRPr="00F9715A">
        <w:tab/>
        <w:t>7</w:t>
      </w:r>
    </w:p>
    <w:p w:rsidR="00D7694B" w:rsidRPr="00F9715A" w:rsidRDefault="00D7694B">
      <w:pPr>
        <w:pStyle w:val="Innehll2"/>
        <w:tabs>
          <w:tab w:val="left" w:pos="568"/>
        </w:tabs>
      </w:pPr>
      <w:r w:rsidRPr="00F9715A">
        <w:t>1.</w:t>
      </w:r>
      <w:r w:rsidRPr="00F9715A">
        <w:tab/>
        <w:t>Avgift till den kompletterande arbetslöshetskassan (punkt 1) (m, kd)</w:t>
      </w:r>
      <w:r w:rsidRPr="00F9715A">
        <w:tab/>
        <w:t>7</w:t>
      </w:r>
    </w:p>
    <w:p w:rsidR="00D7694B" w:rsidRPr="00F9715A" w:rsidRDefault="00D7694B">
      <w:pPr>
        <w:pStyle w:val="Innehll2"/>
        <w:tabs>
          <w:tab w:val="left" w:pos="568"/>
        </w:tabs>
      </w:pPr>
      <w:r w:rsidRPr="00F9715A">
        <w:t>2.</w:t>
      </w:r>
      <w:r w:rsidRPr="00F9715A">
        <w:tab/>
        <w:t>En allmän och obligatorisk arbetslöshetsförsäkring (punkt 2) (m)</w:t>
      </w:r>
      <w:r w:rsidRPr="00F9715A">
        <w:tab/>
        <w:t>8</w:t>
      </w:r>
    </w:p>
    <w:p w:rsidR="00D7694B" w:rsidRPr="00F9715A" w:rsidRDefault="00D7694B">
      <w:pPr>
        <w:pStyle w:val="Innehll2"/>
        <w:tabs>
          <w:tab w:val="left" w:pos="568"/>
        </w:tabs>
      </w:pPr>
      <w:r w:rsidRPr="00F9715A">
        <w:t>3.</w:t>
      </w:r>
      <w:r w:rsidRPr="00F9715A">
        <w:tab/>
        <w:t>En allmän och obligatorisk arbetslöshetsförsäkring (punkt 2) (kd)</w:t>
      </w:r>
      <w:r w:rsidRPr="00F9715A">
        <w:tab/>
        <w:t>8</w:t>
      </w:r>
    </w:p>
    <w:p w:rsidR="00D7694B" w:rsidRPr="00F9715A" w:rsidRDefault="00D7694B">
      <w:pPr>
        <w:pStyle w:val="Innehll2"/>
        <w:tabs>
          <w:tab w:val="left" w:pos="568"/>
        </w:tabs>
      </w:pPr>
      <w:r w:rsidRPr="00F9715A">
        <w:t>4.</w:t>
      </w:r>
      <w:r w:rsidRPr="00F9715A">
        <w:tab/>
        <w:t>Inträdesvillkor (punkt 3) (v, mp)</w:t>
      </w:r>
      <w:r w:rsidRPr="00F9715A">
        <w:tab/>
        <w:t>9</w:t>
      </w:r>
    </w:p>
    <w:p w:rsidR="00D7694B" w:rsidRPr="00F9715A" w:rsidRDefault="00D7694B">
      <w:pPr>
        <w:pStyle w:val="Innehll2"/>
        <w:tabs>
          <w:tab w:val="left" w:pos="568"/>
        </w:tabs>
      </w:pPr>
      <w:r w:rsidRPr="00F9715A">
        <w:t>5.</w:t>
      </w:r>
      <w:r w:rsidRPr="00F9715A">
        <w:tab/>
        <w:t>Allmänt om arbetslöshetsförsäkringen m.m. (punkt 4) (m, kd)</w:t>
      </w:r>
      <w:r w:rsidRPr="00F9715A">
        <w:tab/>
        <w:t>9</w:t>
      </w:r>
    </w:p>
    <w:p w:rsidR="00D7694B" w:rsidRPr="00F9715A" w:rsidRDefault="00D7694B">
      <w:pPr>
        <w:pStyle w:val="Innehll2"/>
        <w:tabs>
          <w:tab w:val="left" w:pos="568"/>
        </w:tabs>
      </w:pPr>
      <w:r w:rsidRPr="00F9715A">
        <w:t>6.</w:t>
      </w:r>
      <w:r w:rsidRPr="00F9715A">
        <w:tab/>
        <w:t>Allmänt om arbetslöshetsförsäkringen m.m. (punkt 4) (v)</w:t>
      </w:r>
      <w:r w:rsidRPr="00F9715A">
        <w:tab/>
        <w:t>10</w:t>
      </w:r>
    </w:p>
    <w:p w:rsidR="00D7694B" w:rsidRPr="00F9715A" w:rsidRDefault="00D7694B">
      <w:pPr>
        <w:pStyle w:val="Innehll2"/>
        <w:tabs>
          <w:tab w:val="left" w:pos="568"/>
        </w:tabs>
      </w:pPr>
      <w:r w:rsidRPr="00F9715A">
        <w:t>7.</w:t>
      </w:r>
      <w:r w:rsidRPr="00F9715A">
        <w:tab/>
        <w:t>Allmänt om arbetslöshetsförsäkringen m.m. (punkt 4) (c)</w:t>
      </w:r>
      <w:r w:rsidRPr="00F9715A">
        <w:tab/>
        <w:t>11</w:t>
      </w:r>
    </w:p>
    <w:p w:rsidR="00D7694B" w:rsidRPr="00F9715A" w:rsidRDefault="00D7694B">
      <w:pPr>
        <w:pStyle w:val="Innehll2"/>
        <w:tabs>
          <w:tab w:val="left" w:pos="568"/>
        </w:tabs>
      </w:pPr>
      <w:r w:rsidRPr="00F9715A">
        <w:t>8.</w:t>
      </w:r>
      <w:r w:rsidRPr="00F9715A">
        <w:tab/>
        <w:t>Överhoppningsbar tid vid studier (punkt 5) (kd)</w:t>
      </w:r>
      <w:r w:rsidRPr="00F9715A">
        <w:tab/>
        <w:t>11</w:t>
      </w:r>
    </w:p>
    <w:p w:rsidR="00D7694B" w:rsidRPr="00F9715A" w:rsidRDefault="00D7694B">
      <w:pPr>
        <w:pStyle w:val="Innehll2"/>
        <w:tabs>
          <w:tab w:val="left" w:pos="568"/>
        </w:tabs>
      </w:pPr>
      <w:r w:rsidRPr="00F9715A">
        <w:t>9.</w:t>
      </w:r>
      <w:r w:rsidRPr="00F9715A">
        <w:tab/>
        <w:t>Studier och a-kassa (punkt 7) (kd)</w:t>
      </w:r>
      <w:r w:rsidRPr="00F9715A">
        <w:tab/>
        <w:t>12</w:t>
      </w:r>
    </w:p>
    <w:p w:rsidR="00D7694B" w:rsidRPr="00F9715A" w:rsidRDefault="00D7694B">
      <w:pPr>
        <w:pStyle w:val="Innehll2"/>
        <w:tabs>
          <w:tab w:val="left" w:pos="851"/>
        </w:tabs>
      </w:pPr>
      <w:r w:rsidRPr="00F9715A">
        <w:t>10.</w:t>
      </w:r>
      <w:r w:rsidRPr="00F9715A">
        <w:tab/>
        <w:t>Familjehem (punkt 8) (kd)</w:t>
      </w:r>
      <w:r w:rsidRPr="00F9715A">
        <w:tab/>
        <w:t>12</w:t>
      </w:r>
    </w:p>
    <w:p w:rsidR="00D7694B" w:rsidRPr="00F9715A" w:rsidRDefault="00D7694B">
      <w:pPr>
        <w:pStyle w:val="Innehll2"/>
        <w:tabs>
          <w:tab w:val="left" w:pos="851"/>
        </w:tabs>
      </w:pPr>
      <w:r w:rsidRPr="00F9715A">
        <w:t>11.</w:t>
      </w:r>
      <w:r w:rsidRPr="00F9715A">
        <w:tab/>
        <w:t>Företagares rätt till a-kassa (punkt 9) (m, fp, kd, c, mp)</w:t>
      </w:r>
      <w:r w:rsidRPr="00F9715A">
        <w:tab/>
        <w:t>13</w:t>
      </w:r>
    </w:p>
    <w:p w:rsidR="00D7694B" w:rsidRPr="00F9715A" w:rsidRDefault="00D7694B">
      <w:pPr>
        <w:pStyle w:val="Innehll2"/>
        <w:tabs>
          <w:tab w:val="left" w:pos="851"/>
        </w:tabs>
      </w:pPr>
      <w:r w:rsidRPr="00F9715A">
        <w:t>12.</w:t>
      </w:r>
      <w:r w:rsidRPr="00F9715A">
        <w:tab/>
        <w:t>A-kassa och bemanningsföretagen (punkt 10) (kd)</w:t>
      </w:r>
      <w:r w:rsidRPr="00F9715A">
        <w:tab/>
        <w:t>14</w:t>
      </w:r>
    </w:p>
    <w:p w:rsidR="00D7694B" w:rsidRPr="00F9715A" w:rsidRDefault="00D7694B">
      <w:pPr>
        <w:pStyle w:val="Innehll1"/>
      </w:pPr>
      <w:r w:rsidRPr="00F9715A">
        <w:t>Bilaga</w:t>
      </w:r>
    </w:p>
    <w:p w:rsidR="00D7694B" w:rsidRPr="00F9715A" w:rsidRDefault="00D7694B">
      <w:pPr>
        <w:pStyle w:val="Innehll1"/>
      </w:pPr>
      <w:r w:rsidRPr="00F9715A">
        <w:t>Regeringens lagförslag</w:t>
      </w:r>
      <w:r w:rsidRPr="00F9715A">
        <w:tab/>
        <w:t>1</w:t>
      </w:r>
      <w:bookmarkStart w:id="5" w:name="_Hlt69004298"/>
      <w:r w:rsidRPr="00F9715A">
        <w:t>5</w:t>
      </w:r>
      <w:bookmarkEnd w:id="5"/>
    </w:p>
    <w:p w:rsidR="00D7694B" w:rsidRPr="00F9715A" w:rsidRDefault="00D7694B">
      <w:pPr>
        <w:pStyle w:val="Innehll2"/>
      </w:pPr>
      <w:r w:rsidRPr="00F9715A">
        <w:rPr>
          <w:snapToGrid w:val="0"/>
        </w:rPr>
        <w:t>Förslag till lag om ändring i lagen (1997:239) om arbetslöshetskassor</w:t>
      </w:r>
      <w:r w:rsidRPr="00F9715A">
        <w:tab/>
        <w:t>15</w:t>
      </w:r>
    </w:p>
    <w:p w:rsidR="00D7694B" w:rsidRPr="00F9715A" w:rsidRDefault="00D7694B"/>
    <w:p w:rsidR="00D7694B" w:rsidRPr="00F9715A" w:rsidRDefault="00D7694B">
      <w:pPr>
        <w:pStyle w:val="Normaltindrag"/>
        <w:sectPr w:rsidR="00000000" w:rsidRPr="00F9715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7694B" w:rsidRPr="00F9715A" w:rsidRDefault="00D7694B">
      <w:pPr>
        <w:pStyle w:val="Rubrik1"/>
        <w:rPr>
          <w:noProof w:val="0"/>
        </w:rPr>
      </w:pPr>
      <w:bookmarkStart w:id="6" w:name="_Toc68934051"/>
      <w:r w:rsidRPr="00F9715A">
        <w:rPr>
          <w:noProof w:val="0"/>
        </w:rPr>
        <w:t>Utskottets förslag till riksdagsbeslut</w:t>
      </w:r>
      <w:bookmarkEnd w:id="6"/>
    </w:p>
    <w:p w:rsidR="00D7694B" w:rsidRPr="00F9715A" w:rsidRDefault="00D7694B">
      <w:pPr>
        <w:pStyle w:val="Frslagspunkt"/>
        <w:rPr>
          <w:noProof w:val="0"/>
        </w:rPr>
      </w:pPr>
      <w:r w:rsidRPr="00F9715A">
        <w:rPr>
          <w:noProof w:val="0"/>
        </w:rPr>
        <w:t>1.</w:t>
      </w:r>
      <w:r w:rsidRPr="00F9715A">
        <w:rPr>
          <w:noProof w:val="0"/>
        </w:rPr>
        <w:tab/>
        <w:t>Avgift till den kompletterande arbetslöshetskassan</w:t>
      </w:r>
    </w:p>
    <w:p w:rsidR="00D7694B" w:rsidRPr="00F9715A" w:rsidRDefault="00D7694B">
      <w:pPr>
        <w:pStyle w:val="Frslagstext"/>
      </w:pPr>
      <w:r w:rsidRPr="00F9715A">
        <w:t xml:space="preserve">Riksdagen antar det i proposition 2003/04:62 enligt </w:t>
      </w:r>
      <w:r w:rsidRPr="00F9715A">
        <w:rPr>
          <w:i/>
        </w:rPr>
        <w:t>bilaga 1</w:t>
      </w:r>
      <w:r w:rsidRPr="00F9715A">
        <w:t xml:space="preserve"> framlagda förslaget till lag om ändring i lagen (1997:239) om arbetslöshetskassor med den ändringen att ikraftträdandebestämmelsen ska ha följande lyde</w:t>
      </w:r>
      <w:r w:rsidRPr="00F9715A">
        <w:t>l</w:t>
      </w:r>
      <w:r w:rsidRPr="00F9715A">
        <w:t>se: ”Denna lag träder i kraft den 4 oktober 2004.” Därmed avslås moti</w:t>
      </w:r>
      <w:r w:rsidRPr="00F9715A">
        <w:t>o</w:t>
      </w:r>
      <w:r w:rsidRPr="00F9715A">
        <w:t>nerna 2003/04:A5 (m) och 2003/04:A6 yrka</w:t>
      </w:r>
      <w:r w:rsidRPr="00F9715A">
        <w:t>n</w:t>
      </w:r>
      <w:r w:rsidRPr="00F9715A">
        <w:t xml:space="preserve">de 1 (kd).       </w:t>
      </w:r>
    </w:p>
    <w:p w:rsidR="00D7694B" w:rsidRPr="00F9715A" w:rsidRDefault="00D7694B">
      <w:pPr>
        <w:pStyle w:val="Reservationshnvisning"/>
      </w:pPr>
      <w:r w:rsidRPr="00F9715A">
        <w:t>Reservation 1 (m, kd)</w:t>
      </w:r>
      <w:bookmarkStart w:id="7" w:name="RESPARTI001"/>
      <w:bookmarkEnd w:id="7"/>
    </w:p>
    <w:p w:rsidR="00D7694B" w:rsidRPr="00F9715A" w:rsidRDefault="00D7694B">
      <w:pPr>
        <w:pStyle w:val="Frslagspunkt"/>
        <w:rPr>
          <w:noProof w:val="0"/>
        </w:rPr>
      </w:pPr>
      <w:r w:rsidRPr="00F9715A">
        <w:rPr>
          <w:noProof w:val="0"/>
        </w:rPr>
        <w:t>2.</w:t>
      </w:r>
      <w:r w:rsidRPr="00F9715A">
        <w:rPr>
          <w:noProof w:val="0"/>
        </w:rPr>
        <w:tab/>
        <w:t>En allmän och obligatorisk arbetslöshetsförsäkring</w:t>
      </w:r>
    </w:p>
    <w:p w:rsidR="00D7694B" w:rsidRPr="00F9715A" w:rsidRDefault="00D7694B">
      <w:pPr>
        <w:pStyle w:val="Frslagstext"/>
      </w:pPr>
      <w:r w:rsidRPr="00F9715A">
        <w:t xml:space="preserve">Riksdagen avslår motionerna 2003/04:A6 yrkande 2 (kd) och 2003/04:A305 yrkande 17 (m).       </w:t>
      </w:r>
    </w:p>
    <w:p w:rsidR="00D7694B" w:rsidRPr="00F9715A" w:rsidRDefault="00D7694B">
      <w:pPr>
        <w:pStyle w:val="Reservationshnvisning"/>
      </w:pPr>
      <w:r w:rsidRPr="00F9715A">
        <w:t>Reservation 2 (m)</w:t>
      </w:r>
    </w:p>
    <w:p w:rsidR="00D7694B" w:rsidRPr="00F9715A" w:rsidRDefault="00D7694B">
      <w:pPr>
        <w:pStyle w:val="Reservationshnvisning"/>
      </w:pPr>
      <w:r w:rsidRPr="00F9715A">
        <w:t>Reservation 3 (kd)</w:t>
      </w:r>
      <w:bookmarkStart w:id="8" w:name="RESPARTI002"/>
      <w:bookmarkEnd w:id="8"/>
    </w:p>
    <w:p w:rsidR="00D7694B" w:rsidRPr="00F9715A" w:rsidRDefault="00D7694B">
      <w:pPr>
        <w:pStyle w:val="Frslagspunkt"/>
        <w:rPr>
          <w:noProof w:val="0"/>
        </w:rPr>
      </w:pPr>
      <w:r w:rsidRPr="00F9715A">
        <w:rPr>
          <w:noProof w:val="0"/>
        </w:rPr>
        <w:t>3.</w:t>
      </w:r>
      <w:r w:rsidRPr="00F9715A">
        <w:rPr>
          <w:noProof w:val="0"/>
        </w:rPr>
        <w:tab/>
        <w:t>Inträdesvillkor</w:t>
      </w:r>
    </w:p>
    <w:p w:rsidR="00D7694B" w:rsidRPr="00F9715A" w:rsidRDefault="00D7694B">
      <w:pPr>
        <w:pStyle w:val="Frslagstext"/>
      </w:pPr>
      <w:r w:rsidRPr="00F9715A">
        <w:t xml:space="preserve">Riksdagen avslår motion 2003/04:A292 yrkande 5 (v).      </w:t>
      </w:r>
    </w:p>
    <w:p w:rsidR="00D7694B" w:rsidRPr="00F9715A" w:rsidRDefault="00D7694B">
      <w:pPr>
        <w:pStyle w:val="Reservationshnvisning"/>
      </w:pPr>
      <w:r w:rsidRPr="00F9715A">
        <w:t>Reservation 4 (v, mp)</w:t>
      </w:r>
      <w:bookmarkStart w:id="9" w:name="RESPARTI003"/>
      <w:bookmarkEnd w:id="9"/>
    </w:p>
    <w:p w:rsidR="00D7694B" w:rsidRPr="00F9715A" w:rsidRDefault="00D7694B">
      <w:pPr>
        <w:pStyle w:val="Frslagspunkt"/>
        <w:rPr>
          <w:noProof w:val="0"/>
        </w:rPr>
      </w:pPr>
      <w:r w:rsidRPr="00F9715A">
        <w:rPr>
          <w:noProof w:val="0"/>
        </w:rPr>
        <w:t>4.</w:t>
      </w:r>
      <w:r w:rsidRPr="00F9715A">
        <w:rPr>
          <w:noProof w:val="0"/>
        </w:rPr>
        <w:tab/>
        <w:t>Allmänt om arbetslöshetsförsäkringen m.m.</w:t>
      </w:r>
    </w:p>
    <w:p w:rsidR="00D7694B" w:rsidRPr="00F9715A" w:rsidRDefault="00D7694B">
      <w:pPr>
        <w:pStyle w:val="Frslagstext"/>
      </w:pPr>
      <w:r w:rsidRPr="00F9715A">
        <w:t>Riksdagen avslår motionerna 2003/04:A208 (kd), 2003/04:A284 (s), 2003/04:A330 y</w:t>
      </w:r>
      <w:r w:rsidRPr="00F9715A">
        <w:t>r</w:t>
      </w:r>
      <w:r w:rsidRPr="00F9715A">
        <w:t xml:space="preserve">kande 10 (kd) och 2003/04:A338 (c).      </w:t>
      </w:r>
    </w:p>
    <w:p w:rsidR="00D7694B" w:rsidRPr="00F9715A" w:rsidRDefault="00D7694B">
      <w:pPr>
        <w:pStyle w:val="Reservationshnvisning"/>
      </w:pPr>
      <w:r w:rsidRPr="00F9715A">
        <w:t>Reservation 5 (m, kd)</w:t>
      </w:r>
    </w:p>
    <w:p w:rsidR="00D7694B" w:rsidRPr="00F9715A" w:rsidRDefault="00D7694B">
      <w:pPr>
        <w:pStyle w:val="Reservationshnvisning"/>
      </w:pPr>
      <w:r w:rsidRPr="00F9715A">
        <w:t>Reservation 6 (v)</w:t>
      </w:r>
    </w:p>
    <w:p w:rsidR="00D7694B" w:rsidRPr="00F9715A" w:rsidRDefault="00D7694B">
      <w:pPr>
        <w:pStyle w:val="Reservationshnvisning"/>
      </w:pPr>
      <w:r w:rsidRPr="00F9715A">
        <w:t>Reservation 7 (c)</w:t>
      </w:r>
      <w:bookmarkStart w:id="10" w:name="RESPARTI004"/>
      <w:bookmarkEnd w:id="10"/>
    </w:p>
    <w:p w:rsidR="00D7694B" w:rsidRPr="00F9715A" w:rsidRDefault="00D7694B">
      <w:pPr>
        <w:pStyle w:val="Frslagspunkt"/>
        <w:rPr>
          <w:noProof w:val="0"/>
        </w:rPr>
      </w:pPr>
      <w:r w:rsidRPr="00F9715A">
        <w:rPr>
          <w:noProof w:val="0"/>
        </w:rPr>
        <w:t>5.</w:t>
      </w:r>
      <w:r w:rsidRPr="00F9715A">
        <w:rPr>
          <w:noProof w:val="0"/>
        </w:rPr>
        <w:tab/>
        <w:t>Överhoppningsbar tid vid studier</w:t>
      </w:r>
    </w:p>
    <w:p w:rsidR="00D7694B" w:rsidRPr="00F9715A" w:rsidRDefault="00D7694B">
      <w:pPr>
        <w:pStyle w:val="Frslagstext"/>
      </w:pPr>
      <w:r w:rsidRPr="00F9715A">
        <w:t xml:space="preserve">Riksdagen avslår motion 2003/04:A330 yrkande 5 (kd).       </w:t>
      </w:r>
    </w:p>
    <w:p w:rsidR="00D7694B" w:rsidRPr="00F9715A" w:rsidRDefault="00D7694B">
      <w:pPr>
        <w:pStyle w:val="Reservationshnvisning"/>
      </w:pPr>
      <w:r w:rsidRPr="00F9715A">
        <w:t>Reservation 8 (kd)</w:t>
      </w:r>
      <w:bookmarkStart w:id="11" w:name="RESPARTI005"/>
      <w:bookmarkEnd w:id="11"/>
    </w:p>
    <w:p w:rsidR="00D7694B" w:rsidRPr="00F9715A" w:rsidRDefault="00D7694B">
      <w:pPr>
        <w:pStyle w:val="Frslagspunkt"/>
        <w:rPr>
          <w:noProof w:val="0"/>
        </w:rPr>
      </w:pPr>
      <w:r w:rsidRPr="00F9715A">
        <w:rPr>
          <w:noProof w:val="0"/>
        </w:rPr>
        <w:t>6.</w:t>
      </w:r>
      <w:r w:rsidRPr="00F9715A">
        <w:rPr>
          <w:noProof w:val="0"/>
        </w:rPr>
        <w:tab/>
        <w:t>Överhoppningsbar tid för särskilt förordnad vårdnadshavare</w:t>
      </w:r>
    </w:p>
    <w:p w:rsidR="00D7694B" w:rsidRPr="00F9715A" w:rsidRDefault="00D7694B">
      <w:pPr>
        <w:pStyle w:val="Frslagstext"/>
      </w:pPr>
      <w:r w:rsidRPr="00F9715A">
        <w:t xml:space="preserve">Riksdagen avslår motion 2003/04:A346 (s).      </w:t>
      </w:r>
      <w:bookmarkStart w:id="12" w:name="RESPARTI006"/>
      <w:bookmarkEnd w:id="12"/>
    </w:p>
    <w:p w:rsidR="00D7694B" w:rsidRPr="00F9715A" w:rsidRDefault="00D7694B">
      <w:pPr>
        <w:pStyle w:val="Frslagspunkt"/>
        <w:rPr>
          <w:noProof w:val="0"/>
        </w:rPr>
      </w:pPr>
      <w:r w:rsidRPr="00F9715A">
        <w:rPr>
          <w:noProof w:val="0"/>
        </w:rPr>
        <w:t>7.</w:t>
      </w:r>
      <w:r w:rsidRPr="00F9715A">
        <w:rPr>
          <w:noProof w:val="0"/>
        </w:rPr>
        <w:tab/>
        <w:t>Studier och a-kassa</w:t>
      </w:r>
    </w:p>
    <w:p w:rsidR="00D7694B" w:rsidRPr="00F9715A" w:rsidRDefault="00D7694B">
      <w:pPr>
        <w:pStyle w:val="Frslagstext"/>
      </w:pPr>
      <w:r w:rsidRPr="00F9715A">
        <w:t xml:space="preserve">Riksdagen avslår motionerna 2003/04:A238 (s), 2003/04:A253 (s), 2003/04:A267 (s), 2003/04:A330 yrkande 9 (kd) och 2003/04:A350 (s). </w:t>
      </w:r>
    </w:p>
    <w:p w:rsidR="00D7694B" w:rsidRPr="00F9715A" w:rsidRDefault="00D7694B">
      <w:pPr>
        <w:pStyle w:val="Reservationshnvisning"/>
      </w:pPr>
      <w:r w:rsidRPr="00F9715A">
        <w:t>Reservation 9 (kd)</w:t>
      </w:r>
      <w:bookmarkStart w:id="13" w:name="RESPARTI007"/>
      <w:bookmarkEnd w:id="13"/>
    </w:p>
    <w:p w:rsidR="00D7694B" w:rsidRPr="00F9715A" w:rsidRDefault="00D7694B">
      <w:pPr>
        <w:pStyle w:val="Reservationshnvisning"/>
      </w:pPr>
      <w:r w:rsidRPr="00F9715A">
        <w:br w:type="page"/>
      </w:r>
    </w:p>
    <w:p w:rsidR="00D7694B" w:rsidRPr="00F9715A" w:rsidRDefault="00D7694B">
      <w:pPr>
        <w:pStyle w:val="Frslagspunkt"/>
        <w:rPr>
          <w:noProof w:val="0"/>
        </w:rPr>
      </w:pPr>
      <w:r w:rsidRPr="00F9715A">
        <w:rPr>
          <w:noProof w:val="0"/>
        </w:rPr>
        <w:t>8.</w:t>
      </w:r>
      <w:r w:rsidRPr="00F9715A">
        <w:rPr>
          <w:noProof w:val="0"/>
        </w:rPr>
        <w:tab/>
        <w:t>Familjehem</w:t>
      </w:r>
    </w:p>
    <w:p w:rsidR="00D7694B" w:rsidRPr="00F9715A" w:rsidRDefault="00D7694B">
      <w:pPr>
        <w:pStyle w:val="Frslagstext"/>
      </w:pPr>
      <w:r w:rsidRPr="00F9715A">
        <w:t xml:space="preserve">Riksdagen avslår motion 2003/04:A330 yrkande 8 (kd). </w:t>
      </w:r>
    </w:p>
    <w:p w:rsidR="00D7694B" w:rsidRPr="00F9715A" w:rsidRDefault="00D7694B">
      <w:pPr>
        <w:pStyle w:val="Reservationshnvisning"/>
      </w:pPr>
      <w:r w:rsidRPr="00F9715A">
        <w:t>Reservation 10 (kd)</w:t>
      </w:r>
      <w:bookmarkStart w:id="14" w:name="RESPARTI008"/>
      <w:bookmarkEnd w:id="14"/>
    </w:p>
    <w:p w:rsidR="00D7694B" w:rsidRPr="00F9715A" w:rsidRDefault="00D7694B">
      <w:pPr>
        <w:pStyle w:val="Frslagspunkt"/>
        <w:rPr>
          <w:noProof w:val="0"/>
        </w:rPr>
      </w:pPr>
      <w:r w:rsidRPr="00F9715A">
        <w:rPr>
          <w:noProof w:val="0"/>
        </w:rPr>
        <w:t>9.</w:t>
      </w:r>
      <w:r w:rsidRPr="00F9715A">
        <w:rPr>
          <w:noProof w:val="0"/>
        </w:rPr>
        <w:tab/>
        <w:t>Företagares rätt till a-kassa</w:t>
      </w:r>
    </w:p>
    <w:p w:rsidR="00D7694B" w:rsidRPr="00F9715A" w:rsidRDefault="00D7694B">
      <w:pPr>
        <w:pStyle w:val="Frslagstext"/>
      </w:pPr>
      <w:r w:rsidRPr="00F9715A">
        <w:t>Riksdagen avslår motionerna 2003/04:A263 yrkande 20 (c), 2003/04:A285 (fp), 2003/04:A330 yrkande 7 (kd), 2003/04:N329 yrka</w:t>
      </w:r>
      <w:r w:rsidRPr="00F9715A">
        <w:t>n</w:t>
      </w:r>
      <w:r w:rsidRPr="00F9715A">
        <w:t xml:space="preserve">dena 13 och 14 (c), 2003/04:N346 yrkande 13 (kd) och 2003/04:N414 yrkande 1 (mp). </w:t>
      </w:r>
    </w:p>
    <w:p w:rsidR="00D7694B" w:rsidRPr="00F9715A" w:rsidRDefault="00D7694B">
      <w:pPr>
        <w:pStyle w:val="Reservationshnvisning"/>
      </w:pPr>
      <w:r w:rsidRPr="00F9715A">
        <w:t>Reservation 11 (m, fp, kd, c, mp)</w:t>
      </w:r>
      <w:bookmarkStart w:id="15" w:name="RESPARTI009"/>
      <w:bookmarkEnd w:id="15"/>
    </w:p>
    <w:p w:rsidR="00D7694B" w:rsidRPr="00F9715A" w:rsidRDefault="00D7694B">
      <w:pPr>
        <w:pStyle w:val="Frslagspunkt"/>
        <w:rPr>
          <w:noProof w:val="0"/>
        </w:rPr>
      </w:pPr>
      <w:r w:rsidRPr="00F9715A">
        <w:rPr>
          <w:noProof w:val="0"/>
        </w:rPr>
        <w:t>10.</w:t>
      </w:r>
      <w:r w:rsidRPr="00F9715A">
        <w:rPr>
          <w:noProof w:val="0"/>
        </w:rPr>
        <w:tab/>
        <w:t>A-kassa och bemanningsföretagen</w:t>
      </w:r>
    </w:p>
    <w:p w:rsidR="00D7694B" w:rsidRPr="00F9715A" w:rsidRDefault="00D7694B">
      <w:pPr>
        <w:pStyle w:val="Frslagstext"/>
      </w:pPr>
      <w:r w:rsidRPr="00F9715A">
        <w:t>Riksdagen avslår motionerna 2003/04:A204 (m) och 2003/04:A330 y</w:t>
      </w:r>
      <w:r w:rsidRPr="00F9715A">
        <w:t>r</w:t>
      </w:r>
      <w:r w:rsidRPr="00F9715A">
        <w:t xml:space="preserve">kande 6 (kd). </w:t>
      </w:r>
    </w:p>
    <w:p w:rsidR="00D7694B" w:rsidRPr="00F9715A" w:rsidRDefault="00D7694B">
      <w:pPr>
        <w:pStyle w:val="Reservationshnvisning"/>
      </w:pPr>
      <w:r w:rsidRPr="00F9715A">
        <w:t>Reservation 12 (kd)</w:t>
      </w:r>
    </w:p>
    <w:p w:rsidR="00D7694B" w:rsidRPr="00F9715A" w:rsidRDefault="00D7694B">
      <w:pPr>
        <w:pStyle w:val="Frslagspunkt"/>
        <w:rPr>
          <w:noProof w:val="0"/>
        </w:rPr>
      </w:pPr>
      <w:r w:rsidRPr="00F9715A">
        <w:rPr>
          <w:noProof w:val="0"/>
        </w:rPr>
        <w:t>11.</w:t>
      </w:r>
      <w:r w:rsidRPr="00F9715A">
        <w:rPr>
          <w:noProof w:val="0"/>
        </w:rPr>
        <w:tab/>
        <w:t>Samordnat utbetalningsansvar m.m.</w:t>
      </w:r>
    </w:p>
    <w:p w:rsidR="00D7694B" w:rsidRPr="00F9715A" w:rsidRDefault="00D7694B">
      <w:pPr>
        <w:pStyle w:val="Frslagstext"/>
      </w:pPr>
      <w:r w:rsidRPr="00F9715A">
        <w:t xml:space="preserve">Riksdagen avslår motionerna 2003/04:A231 (s), 2003/04:A254 (s), 2003/04:A273 (s) och 2003/04:A321 (s). </w:t>
      </w:r>
      <w:bookmarkStart w:id="16" w:name="RESPARTI011"/>
      <w:bookmarkEnd w:id="16"/>
    </w:p>
    <w:p w:rsidR="00D7694B" w:rsidRPr="00F9715A" w:rsidRDefault="00D7694B">
      <w:pPr>
        <w:pStyle w:val="Frslagstext"/>
      </w:pPr>
    </w:p>
    <w:p w:rsidR="00D7694B" w:rsidRPr="00F9715A" w:rsidRDefault="00D7694B"/>
    <w:p w:rsidR="00D7694B" w:rsidRPr="00F9715A" w:rsidRDefault="00D7694B">
      <w:pPr>
        <w:pStyle w:val="Normaltindrag"/>
      </w:pPr>
      <w:bookmarkStart w:id="17" w:name="Nästa_Hpunkt"/>
      <w:bookmarkEnd w:id="17"/>
    </w:p>
    <w:p w:rsidR="00D7694B" w:rsidRPr="00F9715A" w:rsidRDefault="00D7694B">
      <w:pPr>
        <w:pStyle w:val="Normaltindrag"/>
      </w:pPr>
    </w:p>
    <w:p w:rsidR="00D7694B" w:rsidRPr="00F9715A" w:rsidRDefault="00D7694B">
      <w:pPr>
        <w:pStyle w:val="Utskriftsdatum"/>
      </w:pPr>
      <w:r w:rsidRPr="00F9715A">
        <w:t xml:space="preserve">Stockholm den 2 april 2004 </w:t>
      </w:r>
    </w:p>
    <w:p w:rsidR="00D7694B" w:rsidRPr="00F9715A" w:rsidRDefault="00D7694B">
      <w:r w:rsidRPr="00F9715A">
        <w:t>På arbetsmarknadsutskottets vägnar</w:t>
      </w:r>
    </w:p>
    <w:p w:rsidR="00D7694B" w:rsidRPr="00F9715A" w:rsidRDefault="00D7694B">
      <w:pPr>
        <w:pStyle w:val="Ordfranden"/>
        <w:rPr>
          <w:noProof w:val="0"/>
        </w:rPr>
      </w:pPr>
      <w:bookmarkStart w:id="18" w:name="Ordförande"/>
      <w:bookmarkEnd w:id="18"/>
      <w:r w:rsidRPr="00F9715A">
        <w:rPr>
          <w:noProof w:val="0"/>
        </w:rPr>
        <w:t xml:space="preserve">Anders Karlsson </w:t>
      </w:r>
    </w:p>
    <w:p w:rsidR="00D7694B" w:rsidRPr="00F9715A" w:rsidRDefault="00D7694B">
      <w:pPr>
        <w:pStyle w:val="Deltagare"/>
        <w:rPr>
          <w:noProof w:val="0"/>
        </w:rPr>
      </w:pPr>
      <w:bookmarkStart w:id="19" w:name="Deltagare"/>
      <w:bookmarkEnd w:id="19"/>
      <w:r w:rsidRPr="00F9715A">
        <w:rPr>
          <w:noProof w:val="0"/>
        </w:rPr>
        <w:t>Följande ledamöter har deltagit i beslutet: Anders Karlsson (s), Margareta Andersson (c), Laila Bjurling (s), Anders G Högmark (m), Sonja Fransson (s), Stefan Attefall (kd), Camilla Sköld Jansson (v), Patrik Norinder (m), Lars Lilja (s), Tina Acketoft (fp), Berit Högman (s), Henrik Westman (m), Britta Lejon (s), Ulf Holm (mp), Mauricio Rojas (fp), Raimo Pärssinen (s) och Christer Erlandsson (s).</w:t>
      </w:r>
    </w:p>
    <w:p w:rsidR="00D7694B" w:rsidRPr="00F9715A" w:rsidRDefault="00D7694B">
      <w:pPr>
        <w:pStyle w:val="Normaltindrag"/>
      </w:pPr>
    </w:p>
    <w:p w:rsidR="00D7694B" w:rsidRPr="00F9715A" w:rsidRDefault="00D7694B">
      <w:pPr>
        <w:pStyle w:val="Normaltindrag"/>
        <w:sectPr w:rsidR="00000000" w:rsidRPr="00F9715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7694B" w:rsidRPr="00F9715A" w:rsidRDefault="00D7694B">
      <w:pPr>
        <w:pStyle w:val="Rubrik1"/>
        <w:rPr>
          <w:noProof w:val="0"/>
        </w:rPr>
      </w:pPr>
      <w:bookmarkStart w:id="20" w:name="_Toc68934052"/>
      <w:r w:rsidRPr="00F9715A">
        <w:rPr>
          <w:noProof w:val="0"/>
        </w:rPr>
        <w:t>Redogörelse för ärendet</w:t>
      </w:r>
      <w:bookmarkEnd w:id="20"/>
    </w:p>
    <w:p w:rsidR="00D7694B" w:rsidRPr="00F9715A" w:rsidRDefault="00D7694B">
      <w:pPr>
        <w:pStyle w:val="Rubrik2"/>
        <w:spacing w:before="125"/>
      </w:pPr>
      <w:bookmarkStart w:id="21" w:name="_Toc68934053"/>
      <w:r w:rsidRPr="00F9715A">
        <w:t>Ärendet och dess beredning</w:t>
      </w:r>
      <w:bookmarkEnd w:id="21"/>
    </w:p>
    <w:p w:rsidR="00D7694B" w:rsidRPr="00F9715A" w:rsidRDefault="00D7694B">
      <w:r w:rsidRPr="00F9715A">
        <w:t>I betänkande 2003/04:AU3 behandlade arbetsmarknadsutskottet proposition 2003/04:62 Avgift till den kompletterande arbetslöshetskassan jämte moti</w:t>
      </w:r>
      <w:r w:rsidRPr="00F9715A">
        <w:t>o</w:t>
      </w:r>
      <w:r w:rsidRPr="00F9715A">
        <w:t>ner. Vid kammarbehandlingen av betänkandet den 1 april 2004 beslutade riksdagen att återförvisa ärendet till utskottet.</w:t>
      </w:r>
    </w:p>
    <w:p w:rsidR="00D7694B" w:rsidRPr="00F9715A" w:rsidRDefault="00D7694B"/>
    <w:p w:rsidR="00D7694B" w:rsidRPr="00F9715A" w:rsidRDefault="00D7694B">
      <w:pPr>
        <w:pStyle w:val="Normaltindrag"/>
        <w:sectPr w:rsidR="00000000" w:rsidRPr="00F9715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7694B" w:rsidRPr="00F9715A" w:rsidRDefault="00D7694B">
      <w:pPr>
        <w:pStyle w:val="Rubrik1"/>
        <w:rPr>
          <w:noProof w:val="0"/>
        </w:rPr>
      </w:pPr>
      <w:bookmarkStart w:id="22" w:name="_Toc68934054"/>
      <w:r w:rsidRPr="00F9715A">
        <w:rPr>
          <w:noProof w:val="0"/>
        </w:rPr>
        <w:t>Utskottets överväganden</w:t>
      </w:r>
      <w:bookmarkEnd w:id="22"/>
    </w:p>
    <w:p w:rsidR="00D7694B" w:rsidRPr="00F9715A" w:rsidRDefault="00D7694B">
      <w:r w:rsidRPr="00F9715A">
        <w:t xml:space="preserve">Utskottet har tagit upp det av kammaren återförvisade ärendet om avgift till den kompletterande arbetslöshetskassan till förnyad prövning. Återförvisning har skett i enlighet med 5 kap. 7 § riksdagsordningen (1974:153) som stadgar att vid lika röstetal i en huvudomröstning ska ärendet bordläggas. Om det blir lika röstetal när ärendet behandlas på nytt ska talmannen ställa proposition på förslag om återförvisning av ärendet till utskottet för ytterligare beredning. Ärendet ska återförvisas om minst hälften </w:t>
      </w:r>
      <w:r w:rsidRPr="00F9715A">
        <w:t>av de röstande förenar sig om detta. Vid omröstningen i kammaren den 1 april 2004 beslutades att ärendet skulle återförvisas till arbetsmarknadsutskottet. Utskottet ser inte anledning att i det återförvisade ärendet i sak ändra de ställningstaganden som gjordes i betä</w:t>
      </w:r>
      <w:r w:rsidRPr="00F9715A">
        <w:t>n</w:t>
      </w:r>
      <w:r w:rsidRPr="00F9715A">
        <w:t>kande 2003/04:AU3. I fråga om ärendets omfattning (propositionens förslag och motionsyrkandena), motiveringen till utskottets ställningstaganden li</w:t>
      </w:r>
      <w:r w:rsidRPr="00F9715A">
        <w:t>k</w:t>
      </w:r>
      <w:r w:rsidRPr="00F9715A">
        <w:t>som de i ärendet avgivna särskilda yttrandena hänvisas därför till detta betä</w:t>
      </w:r>
      <w:r w:rsidRPr="00F9715A">
        <w:t>n</w:t>
      </w:r>
      <w:r w:rsidRPr="00F9715A">
        <w:t>kande.</w:t>
      </w:r>
    </w:p>
    <w:p w:rsidR="00D7694B" w:rsidRPr="00F9715A" w:rsidRDefault="00D7694B"/>
    <w:p w:rsidR="00D7694B" w:rsidRPr="00F9715A" w:rsidRDefault="00D7694B"/>
    <w:p w:rsidR="00D7694B" w:rsidRPr="00F9715A" w:rsidRDefault="00D7694B"/>
    <w:p w:rsidR="00D7694B" w:rsidRPr="00F9715A" w:rsidRDefault="00D7694B">
      <w:pPr>
        <w:pStyle w:val="Normaltindrag"/>
        <w:sectPr w:rsidR="00000000" w:rsidRPr="00F9715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7694B" w:rsidRPr="00F9715A" w:rsidRDefault="00D7694B">
      <w:pPr>
        <w:pStyle w:val="Rubrik1"/>
        <w:rPr>
          <w:noProof w:val="0"/>
        </w:rPr>
      </w:pPr>
      <w:bookmarkStart w:id="23" w:name="_Toc68934055"/>
      <w:r w:rsidRPr="00F9715A">
        <w:rPr>
          <w:noProof w:val="0"/>
        </w:rPr>
        <w:t>Reservationer</w:t>
      </w:r>
      <w:bookmarkEnd w:id="23"/>
    </w:p>
    <w:p w:rsidR="00D7694B" w:rsidRPr="00F9715A" w:rsidRDefault="00D7694B">
      <w:r w:rsidRPr="00F9715A">
        <w:t>Utskottets förslag till riksdagsbeslut och ställningstaganden har föranlett följande reservationer. I rubriken anges inom parentes vilken punkt i utsko</w:t>
      </w:r>
      <w:r w:rsidRPr="00F9715A">
        <w:t>t</w:t>
      </w:r>
      <w:r w:rsidRPr="00F9715A">
        <w:t>tets förslag till riksdagsbeslut som behandlas i avsnittet.</w:t>
      </w:r>
    </w:p>
    <w:p w:rsidR="00D7694B" w:rsidRPr="00F9715A" w:rsidRDefault="00D7694B">
      <w:pPr>
        <w:pStyle w:val="Reservationspunkt"/>
        <w:rPr>
          <w:noProof w:val="0"/>
        </w:rPr>
      </w:pPr>
      <w:bookmarkStart w:id="24" w:name="_Toc67200947"/>
      <w:bookmarkStart w:id="25" w:name="_Toc68934056"/>
      <w:r w:rsidRPr="00F9715A">
        <w:rPr>
          <w:noProof w:val="0"/>
        </w:rPr>
        <w:t>1.</w:t>
      </w:r>
      <w:r w:rsidRPr="00F9715A">
        <w:rPr>
          <w:noProof w:val="0"/>
        </w:rPr>
        <w:tab/>
        <w:t>Avgift till den kompletterande arbetslöshetskassan (punkt 1) (m, kd)</w:t>
      </w:r>
      <w:bookmarkEnd w:id="24"/>
      <w:bookmarkEnd w:id="25"/>
    </w:p>
    <w:p w:rsidR="00D7694B" w:rsidRPr="00F9715A" w:rsidRDefault="00D7694B">
      <w:pPr>
        <w:pStyle w:val="Reservanter"/>
      </w:pPr>
      <w:r w:rsidRPr="00F9715A">
        <w:t>av Anders G Högmark (m), Stefan Attefall (kd), Patrik Norinder (m) och Henrik Westman (m).</w:t>
      </w:r>
    </w:p>
    <w:p w:rsidR="00D7694B" w:rsidRPr="00F9715A" w:rsidRDefault="00D7694B">
      <w:pPr>
        <w:pStyle w:val="R4"/>
      </w:pPr>
      <w:r w:rsidRPr="00F9715A">
        <w:t>Förslag till riksdagsbeslut</w:t>
      </w:r>
    </w:p>
    <w:p w:rsidR="00D7694B" w:rsidRPr="00F9715A" w:rsidRDefault="00D7694B">
      <w:r w:rsidRPr="00F9715A">
        <w:t>Vi anser att utskottets förslag under punkt 1 borde ha följande lydelse:</w:t>
      </w:r>
    </w:p>
    <w:p w:rsidR="00D7694B" w:rsidRPr="00F9715A" w:rsidRDefault="00D7694B">
      <w:pPr>
        <w:pStyle w:val="Reservantfrslag"/>
      </w:pPr>
      <w:r w:rsidRPr="00F9715A">
        <w:t xml:space="preserve">Riksdagen </w:t>
      </w:r>
      <w:r w:rsidRPr="00F9715A">
        <w:rPr>
          <w:i/>
        </w:rPr>
        <w:t xml:space="preserve">dels </w:t>
      </w:r>
      <w:r w:rsidRPr="00F9715A">
        <w:t xml:space="preserve">avslår proposition 2003/04:62, </w:t>
      </w:r>
      <w:r w:rsidRPr="00F9715A">
        <w:rPr>
          <w:i/>
        </w:rPr>
        <w:t>dels</w:t>
      </w:r>
      <w:r w:rsidRPr="00F9715A">
        <w:t xml:space="preserve"> tillkännager för regerin</w:t>
      </w:r>
      <w:r w:rsidRPr="00F9715A">
        <w:t>g</w:t>
      </w:r>
      <w:r w:rsidRPr="00F9715A">
        <w:t>en som sin mening vad som framförs under Ställningstagande i reservation 1. Riksdagen bifaller därmed motionerna 2003/04:A5 (m) och 2003/04:A6 yrkande 1 (kd).</w:t>
      </w:r>
    </w:p>
    <w:p w:rsidR="00D7694B" w:rsidRPr="00F9715A" w:rsidRDefault="00D7694B">
      <w:pPr>
        <w:pStyle w:val="R4"/>
      </w:pPr>
      <w:r w:rsidRPr="00F9715A">
        <w:t>Ställningstagande</w:t>
      </w:r>
    </w:p>
    <w:p w:rsidR="00D7694B" w:rsidRPr="00F9715A" w:rsidRDefault="00D7694B">
      <w:r w:rsidRPr="00F9715A">
        <w:t>Vi anser att riksdagen ska avslå regeringens proposition 2003/04:62 Avgift till den kompletterande arbetslöshetskassan. Det är mycket tveksamt att låta arbetslösa människor som inte tillhör någon arbetslöshetskassa betala en avgift för att få det grundskydd vid tillfällig arbetslöshet de redan betalat skatt för. De får härigenom betala två gånger för samma sak. Avgiften berättigar inte ens till skattereduktion. Regeringen uppger att syftet med avgiften är att öka rättvisan och införa likabehandling av arbe</w:t>
      </w:r>
      <w:r w:rsidRPr="00F9715A">
        <w:t xml:space="preserve">tslösa. Vi delar Statskontorets, Kommunförbundets och Landstingsförbundets bedömning att propositionen inte kommer att leda till rättvisa och likabehandling av arbetslösa. Vi anser att arbetslöshetsförsäkringen ska fungera som en omställningsförsäkring där incitamenten att ta ett nytt arbete är stora. Vi vill därför införa en allmän och obligatorisk arbetslöshetsförsäkring. </w:t>
      </w:r>
    </w:p>
    <w:p w:rsidR="00D7694B" w:rsidRPr="00F9715A" w:rsidRDefault="00D7694B">
      <w:r w:rsidRPr="00F9715A">
        <w:t>Vi anser alltså att propositionen bör avslås och att det som vi anfört här bör ges regeringen till känna. Det anförda innebär att moti</w:t>
      </w:r>
      <w:r w:rsidRPr="00F9715A">
        <w:t>onerna A5 (m) och A6 yrkande 1 (kd) bör bifallas av rik</w:t>
      </w:r>
      <w:r w:rsidRPr="00F9715A">
        <w:t>s</w:t>
      </w:r>
      <w:r w:rsidRPr="00F9715A">
        <w:t>dagen.</w:t>
      </w:r>
    </w:p>
    <w:p w:rsidR="00D7694B" w:rsidRPr="00F9715A" w:rsidRDefault="00D7694B">
      <w:pPr>
        <w:pStyle w:val="Reservationspunkt"/>
        <w:rPr>
          <w:noProof w:val="0"/>
        </w:rPr>
      </w:pPr>
      <w:r w:rsidRPr="00F9715A">
        <w:rPr>
          <w:noProof w:val="0"/>
        </w:rPr>
        <w:br w:type="page"/>
      </w:r>
      <w:bookmarkStart w:id="26" w:name="_Toc67200948"/>
      <w:bookmarkStart w:id="27" w:name="_Toc68934057"/>
      <w:r w:rsidRPr="00F9715A">
        <w:rPr>
          <w:noProof w:val="0"/>
        </w:rPr>
        <w:t>2.</w:t>
      </w:r>
      <w:r w:rsidRPr="00F9715A">
        <w:rPr>
          <w:noProof w:val="0"/>
        </w:rPr>
        <w:tab/>
        <w:t>En allmän och obligatorisk arbetslöshetsförsäkring (punkt 2) (m)</w:t>
      </w:r>
      <w:bookmarkEnd w:id="26"/>
      <w:bookmarkEnd w:id="27"/>
    </w:p>
    <w:p w:rsidR="00D7694B" w:rsidRPr="00F9715A" w:rsidRDefault="00D7694B">
      <w:pPr>
        <w:pStyle w:val="Reservanter"/>
      </w:pPr>
      <w:r w:rsidRPr="00F9715A">
        <w:t>av Anders G Högmark (m), Patrik Norinder (m) och Henrik Westman (m).</w:t>
      </w:r>
    </w:p>
    <w:p w:rsidR="00D7694B" w:rsidRPr="00F9715A" w:rsidRDefault="00D7694B">
      <w:pPr>
        <w:pStyle w:val="R4"/>
      </w:pPr>
      <w:r w:rsidRPr="00F9715A">
        <w:t>Förslag till riksdagsbeslut</w:t>
      </w:r>
    </w:p>
    <w:p w:rsidR="00D7694B" w:rsidRPr="00F9715A" w:rsidRDefault="00D7694B">
      <w:r w:rsidRPr="00F9715A">
        <w:t>Vi anser att utskottets förslag under punkt 2 borde ha följande lydelse:</w:t>
      </w:r>
    </w:p>
    <w:p w:rsidR="00D7694B" w:rsidRPr="00F9715A" w:rsidRDefault="00D7694B">
      <w:pPr>
        <w:pStyle w:val="Reservantfrslag"/>
      </w:pPr>
      <w:r w:rsidRPr="00F9715A">
        <w:t>Riksdagen tillkännager för regeringen som sin mening vad som framförs under Ställningstagande i reservation 2. Riksdagen bifaller därmed motion 2003/04:A305 yrkande 17 (m) och avslår motion 2003/04:A6 yrkande 2 (kd).</w:t>
      </w:r>
    </w:p>
    <w:p w:rsidR="00D7694B" w:rsidRPr="00F9715A" w:rsidRDefault="00D7694B">
      <w:pPr>
        <w:pStyle w:val="R4"/>
      </w:pPr>
      <w:r w:rsidRPr="00F9715A">
        <w:t>Ställningstagande</w:t>
      </w:r>
    </w:p>
    <w:p w:rsidR="00D7694B" w:rsidRPr="00F9715A" w:rsidRDefault="00D7694B">
      <w:r w:rsidRPr="00F9715A">
        <w:t>Vi anser att det är nödvändigt att reformera arbetslöshetsförsäkringen. Vi vill införa en allmän och obligatorisk arbetslöshetsförsäkring för alla. Försäkrin</w:t>
      </w:r>
      <w:r w:rsidRPr="00F9715A">
        <w:t>g</w:t>
      </w:r>
      <w:r w:rsidRPr="00F9715A">
        <w:t>en ska vara en omställningsförsäkring som administreras av staten. Ersättning ska kunna utgå under en period av 300 dagar, och det ska inte vara möjligt att kvalificera sig för en ny ersättningsperiod annat än med arbete. Eftersom det är en omställningsförsäkring är det möjligt att avskaffa huvuddelen av de regel-, kontroll- och sanktionssystem som finns i dagens system. För att åstadkomma ett tydligare försäkringsmässigt samband ska en utökning ske av egenfinansieringen. Försäkringspremien ska relateras d</w:t>
      </w:r>
      <w:r w:rsidRPr="00F9715A">
        <w:t xml:space="preserve">irekt till lönen och utgöra 2 % på sådana inkomster som är ersättningsberättigande. Premien ska vara avdragsgill vid inkomstbeskattning. </w:t>
      </w:r>
    </w:p>
    <w:p w:rsidR="00D7694B" w:rsidRPr="00F9715A" w:rsidRDefault="00D7694B">
      <w:r w:rsidRPr="00F9715A">
        <w:t>Vad vi anfört här bör ges regeringen till känna. Det innebär att motion A305 yrkande 17 (m) bör bifallas av riksdagen och motion A6 yrkande 2 (kd) av- slås i den mån den inte är tillgodosedd med vad som anförts.</w:t>
      </w:r>
    </w:p>
    <w:p w:rsidR="00D7694B" w:rsidRPr="00F9715A" w:rsidRDefault="00D7694B">
      <w:pPr>
        <w:pStyle w:val="Reservationspunkt"/>
        <w:rPr>
          <w:noProof w:val="0"/>
        </w:rPr>
      </w:pPr>
      <w:bookmarkStart w:id="28" w:name="_Toc67200949"/>
      <w:bookmarkStart w:id="29" w:name="_Toc68934058"/>
      <w:r w:rsidRPr="00F9715A">
        <w:rPr>
          <w:noProof w:val="0"/>
        </w:rPr>
        <w:t>3.</w:t>
      </w:r>
      <w:r w:rsidRPr="00F9715A">
        <w:rPr>
          <w:noProof w:val="0"/>
        </w:rPr>
        <w:tab/>
        <w:t>En allmän och obligatorisk arbetslöshetsförsäkring (punkt 2) (kd)</w:t>
      </w:r>
      <w:bookmarkEnd w:id="28"/>
      <w:bookmarkEnd w:id="29"/>
    </w:p>
    <w:p w:rsidR="00D7694B" w:rsidRPr="00F9715A" w:rsidRDefault="00D7694B">
      <w:pPr>
        <w:pStyle w:val="Reservanter"/>
      </w:pPr>
      <w:r w:rsidRPr="00F9715A">
        <w:t>av Stefan Attefall (kd).</w:t>
      </w:r>
    </w:p>
    <w:p w:rsidR="00D7694B" w:rsidRPr="00F9715A" w:rsidRDefault="00D7694B">
      <w:pPr>
        <w:pStyle w:val="R4"/>
      </w:pPr>
      <w:r w:rsidRPr="00F9715A">
        <w:t>Förslag till riksdagsbeslut</w:t>
      </w:r>
    </w:p>
    <w:p w:rsidR="00D7694B" w:rsidRPr="00F9715A" w:rsidRDefault="00D7694B">
      <w:r w:rsidRPr="00F9715A">
        <w:t>Jag anser att utskottets förslag under punkt 2 borde ha följande lydelse:</w:t>
      </w:r>
    </w:p>
    <w:p w:rsidR="00D7694B" w:rsidRPr="00F9715A" w:rsidRDefault="00D7694B">
      <w:pPr>
        <w:pStyle w:val="Reservantfrslag"/>
      </w:pPr>
      <w:r w:rsidRPr="00F9715A">
        <w:t>Riksdagen tillkännager för regeringen som sin mening vad som framförs under Ställningstagande i reservation 3. Riksdagen bifaller därmed motion 2003/04:A6 yrkande 2 (kd) och avslår m</w:t>
      </w:r>
      <w:r w:rsidRPr="00F9715A">
        <w:t>o</w:t>
      </w:r>
      <w:r w:rsidRPr="00F9715A">
        <w:t>tion 2003/04:A305 yrkande 17 (m).</w:t>
      </w:r>
    </w:p>
    <w:p w:rsidR="00D7694B" w:rsidRPr="00F9715A" w:rsidRDefault="00D7694B">
      <w:pPr>
        <w:pStyle w:val="R4"/>
      </w:pPr>
      <w:r w:rsidRPr="00F9715A">
        <w:t>Ställningstagande</w:t>
      </w:r>
    </w:p>
    <w:p w:rsidR="00D7694B" w:rsidRPr="00F9715A" w:rsidRDefault="00D7694B">
      <w:r w:rsidRPr="00F9715A">
        <w:t>Kristdemokraterna anser att det är nödvändigt att reformera arbetslöshetsfö</w:t>
      </w:r>
      <w:r w:rsidRPr="00F9715A">
        <w:t>r</w:t>
      </w:r>
      <w:r w:rsidRPr="00F9715A">
        <w:t>säkringen. Vi vill införa en allmän och obligatorisk arbetslöshetsförsäkring för alla. Den ska vara aktiverande och skapa incitament att skaffa nytt arbete. Ersättningen bör första året vara 80 % av den lön som man hade vid inträdet i arbetslöshet och grunda sig på de inkomster man faktiskt haft. I försäkringen ska egenfinansieringen vara högre än i dag och uppgå till  en tredjedel men med kompensation genom generellt sänkt inkomstskatt. Med ett sådant s</w:t>
      </w:r>
      <w:r w:rsidRPr="00F9715A">
        <w:t>y</w:t>
      </w:r>
      <w:r w:rsidRPr="00F9715A">
        <w:t>stem tydliggörs sambandet mellan en dåligt fungerand</w:t>
      </w:r>
      <w:r w:rsidRPr="00F9715A">
        <w:t>e lönebildning, höjd arbetslöshet och kostnaderna för arbetslöshetsförsä</w:t>
      </w:r>
      <w:r w:rsidRPr="00F9715A">
        <w:t>k</w:t>
      </w:r>
      <w:r w:rsidRPr="00F9715A">
        <w:t>ringen.</w:t>
      </w:r>
    </w:p>
    <w:p w:rsidR="00D7694B" w:rsidRPr="00F9715A" w:rsidRDefault="00D7694B">
      <w:r w:rsidRPr="00F9715A">
        <w:t>Vad jag anfört här bör ges regeringen till känna. Det anförda innebär att m</w:t>
      </w:r>
      <w:r w:rsidRPr="00F9715A">
        <w:t>o</w:t>
      </w:r>
      <w:r w:rsidRPr="00F9715A">
        <w:t>tion A6 yrkande 2 (kd) bör bifallas av riksdagen medan motion A305 yrkande 17 (m) bör avslås i den mån den inte är tillgodosedd med vad som anförts.</w:t>
      </w:r>
    </w:p>
    <w:p w:rsidR="00D7694B" w:rsidRPr="00F9715A" w:rsidRDefault="00D7694B">
      <w:pPr>
        <w:pStyle w:val="Reservationspunkt"/>
        <w:rPr>
          <w:noProof w:val="0"/>
        </w:rPr>
      </w:pPr>
      <w:bookmarkStart w:id="30" w:name="_Toc67200950"/>
      <w:bookmarkStart w:id="31" w:name="_Toc68934059"/>
      <w:r w:rsidRPr="00F9715A">
        <w:rPr>
          <w:noProof w:val="0"/>
        </w:rPr>
        <w:t>4.</w:t>
      </w:r>
      <w:r w:rsidRPr="00F9715A">
        <w:rPr>
          <w:noProof w:val="0"/>
        </w:rPr>
        <w:tab/>
        <w:t>Inträdesvillkor (punkt 3) (v, mp)</w:t>
      </w:r>
      <w:bookmarkEnd w:id="30"/>
      <w:bookmarkEnd w:id="31"/>
    </w:p>
    <w:p w:rsidR="00D7694B" w:rsidRPr="00F9715A" w:rsidRDefault="00D7694B">
      <w:pPr>
        <w:pStyle w:val="Reservanter"/>
      </w:pPr>
      <w:r w:rsidRPr="00F9715A">
        <w:t>av Camilla Sköld Jansson (v) och Ulf Holm (mp).</w:t>
      </w:r>
    </w:p>
    <w:p w:rsidR="00D7694B" w:rsidRPr="00F9715A" w:rsidRDefault="00D7694B">
      <w:pPr>
        <w:pStyle w:val="R4"/>
      </w:pPr>
      <w:r w:rsidRPr="00F9715A">
        <w:t>Förslag till riksdagsbeslut</w:t>
      </w:r>
    </w:p>
    <w:p w:rsidR="00D7694B" w:rsidRPr="00F9715A" w:rsidRDefault="00D7694B">
      <w:r w:rsidRPr="00F9715A">
        <w:t>Vi anser att utskottets förslag under punkt 3 borde ha följande lydelse:</w:t>
      </w:r>
    </w:p>
    <w:p w:rsidR="00D7694B" w:rsidRPr="00F9715A" w:rsidRDefault="00D7694B">
      <w:pPr>
        <w:pStyle w:val="Reservantfrslag"/>
      </w:pPr>
      <w:r w:rsidRPr="00F9715A">
        <w:t>Riksdagen tillkännager för regeringen som sin mening vad som framförs under Ställningstagande i reservation 4. Riksdagen bifaller därmed motion 2003/04:A292 yrkande 5 (v).</w:t>
      </w:r>
    </w:p>
    <w:p w:rsidR="00D7694B" w:rsidRPr="00F9715A" w:rsidRDefault="00D7694B">
      <w:pPr>
        <w:pStyle w:val="R4"/>
      </w:pPr>
      <w:r w:rsidRPr="00F9715A">
        <w:t>Ställningstagande</w:t>
      </w:r>
    </w:p>
    <w:p w:rsidR="00D7694B" w:rsidRPr="00F9715A" w:rsidRDefault="00D7694B">
      <w:r w:rsidRPr="00F9715A">
        <w:t>Arbetslöshetsförsäkringen är en omställningsförsäkring som bygger på a</w:t>
      </w:r>
      <w:r w:rsidRPr="00F9715A">
        <w:t>n</w:t>
      </w:r>
      <w:r w:rsidRPr="00F9715A">
        <w:t>ställnings- och inkomstbortfallsprincipen. För att få rätt till ersättning fordras att den arbetslöse uppfyller både ett medlemsvillkor och ett arbetsvillkor. För den som har ett fast heltidsarbete är det inga problem att uppfylla dessa vil</w:t>
      </w:r>
      <w:r w:rsidRPr="00F9715A">
        <w:t>l</w:t>
      </w:r>
      <w:r w:rsidRPr="00F9715A">
        <w:t>kor. Däremot är det svårt för deltidsarbetande och för dem som har olika former av tillfälliga anställningar. Kvinnor och invandrare har högst andel både deltids- och korttidsanställningar. Vi anser därför att regeringen bör lägga fram förslag om hur kvalifikationsregle</w:t>
      </w:r>
      <w:r w:rsidRPr="00F9715A">
        <w:t>r för rätt till arbetslöshetsersät</w:t>
      </w:r>
      <w:r w:rsidRPr="00F9715A">
        <w:t>t</w:t>
      </w:r>
      <w:r w:rsidRPr="00F9715A">
        <w:t>ningen kan göras neutrala och icke-diskriminerande för korttids- och deltid</w:t>
      </w:r>
      <w:r w:rsidRPr="00F9715A">
        <w:t>s</w:t>
      </w:r>
      <w:r w:rsidRPr="00F9715A">
        <w:t>anställda. Könsmaktsordningen, som systematiskt underordnar kvinnor och överordnar män, präglar arbetsmarknaden. Kvinnor missgynnas och diskrim</w:t>
      </w:r>
      <w:r w:rsidRPr="00F9715A">
        <w:t>i</w:t>
      </w:r>
      <w:r w:rsidRPr="00F9715A">
        <w:t xml:space="preserve">neras på en rad områden, t.ex. när det gäller a-kassan. </w:t>
      </w:r>
    </w:p>
    <w:p w:rsidR="00D7694B" w:rsidRPr="00F9715A" w:rsidRDefault="00D7694B">
      <w:r w:rsidRPr="00F9715A">
        <w:t>Vad vi anfört här bör ges regeringen till känna. Det anförda innebär att m</w:t>
      </w:r>
      <w:r w:rsidRPr="00F9715A">
        <w:t>o</w:t>
      </w:r>
      <w:r w:rsidRPr="00F9715A">
        <w:t>tion A292 yrkande 5 (v) bör bifallas av riksdagen</w:t>
      </w:r>
    </w:p>
    <w:p w:rsidR="00D7694B" w:rsidRPr="00F9715A" w:rsidRDefault="00D7694B"/>
    <w:p w:rsidR="00D7694B" w:rsidRPr="00F9715A" w:rsidRDefault="00D7694B">
      <w:pPr>
        <w:pStyle w:val="Reservationspunkt"/>
        <w:rPr>
          <w:noProof w:val="0"/>
        </w:rPr>
      </w:pPr>
      <w:bookmarkStart w:id="32" w:name="_Toc67200951"/>
      <w:bookmarkStart w:id="33" w:name="_Toc68934060"/>
      <w:r w:rsidRPr="00F9715A">
        <w:rPr>
          <w:noProof w:val="0"/>
        </w:rPr>
        <w:t>5.</w:t>
      </w:r>
      <w:r w:rsidRPr="00F9715A">
        <w:rPr>
          <w:noProof w:val="0"/>
        </w:rPr>
        <w:tab/>
        <w:t>Allmänt om arbetslöshetsförsäkringen m.m. (punkt 4) (m, kd)</w:t>
      </w:r>
      <w:bookmarkEnd w:id="32"/>
      <w:bookmarkEnd w:id="33"/>
    </w:p>
    <w:p w:rsidR="00D7694B" w:rsidRPr="00F9715A" w:rsidRDefault="00D7694B">
      <w:pPr>
        <w:pStyle w:val="Reservanter"/>
      </w:pPr>
      <w:r w:rsidRPr="00F9715A">
        <w:t>av Anders G Högmark (m), Stefan Attefall (kd), Patrik Norinder (m) och Henrik Westman (m).</w:t>
      </w:r>
    </w:p>
    <w:p w:rsidR="00D7694B" w:rsidRPr="00F9715A" w:rsidRDefault="00D7694B">
      <w:pPr>
        <w:pStyle w:val="R4"/>
      </w:pPr>
      <w:r w:rsidRPr="00F9715A">
        <w:t>Förslag till riksdagsbeslut</w:t>
      </w:r>
    </w:p>
    <w:p w:rsidR="00D7694B" w:rsidRPr="00F9715A" w:rsidRDefault="00D7694B">
      <w:r w:rsidRPr="00F9715A">
        <w:t>Vi anser att utskottets förslag under punkt 4 borde ha följande lydelse:</w:t>
      </w:r>
    </w:p>
    <w:p w:rsidR="00D7694B" w:rsidRPr="00F9715A" w:rsidRDefault="00D7694B">
      <w:pPr>
        <w:pStyle w:val="Reservantfrslag"/>
      </w:pPr>
      <w:r w:rsidRPr="00F9715A">
        <w:t>Riksdagen tillkännager för regeringen som sin mening vad som framförs under Ställningstagande i reservation 5. Riksdagen bifaller därmed motion 2003/04:A330 yrkande 10 (kd) och avslår motionerna 2003/04:A208 (kd), 2003/04:A284 (s) och 2003/04:A338 (c).</w:t>
      </w:r>
    </w:p>
    <w:p w:rsidR="00D7694B" w:rsidRPr="00F9715A" w:rsidRDefault="00D7694B">
      <w:pPr>
        <w:pStyle w:val="R4"/>
      </w:pPr>
      <w:r w:rsidRPr="00F9715A">
        <w:t>Ställningstagande</w:t>
      </w:r>
    </w:p>
    <w:p w:rsidR="00D7694B" w:rsidRPr="00F9715A" w:rsidRDefault="00D7694B">
      <w:pPr>
        <w:rPr>
          <w:snapToGrid w:val="0"/>
          <w:lang w:eastAsia="sv-SE"/>
        </w:rPr>
      </w:pPr>
      <w:r w:rsidRPr="00F9715A">
        <w:rPr>
          <w:snapToGrid w:val="0"/>
          <w:color w:val="000000"/>
          <w:lang w:eastAsia="sv-SE"/>
        </w:rPr>
        <w:t>Vi anser att regeringen bör utreda en alternativ organisationsmodell och ko</w:t>
      </w:r>
      <w:r w:rsidRPr="00F9715A">
        <w:rPr>
          <w:snapToGrid w:val="0"/>
          <w:color w:val="000000"/>
          <w:lang w:eastAsia="sv-SE"/>
        </w:rPr>
        <w:t>n</w:t>
      </w:r>
      <w:r w:rsidRPr="00F9715A">
        <w:rPr>
          <w:snapToGrid w:val="0"/>
          <w:color w:val="000000"/>
          <w:lang w:eastAsia="sv-SE"/>
        </w:rPr>
        <w:t>sekvenserna av att förändra relationerna mellan arbetslöshetskassorna och de fackliga organisationerna. Arbetslöshetsförsäkringen är en märklig försäkring. Den sköts av från staten fristående arbetslöshetskassor med i de flesta fall starka band till olika fackliga organisationer. Samtidigt är de beslut a-kassorna fattar myndighetsbeslut, och deras verksamhet finansieras nästan helt med statliga medel. Två utredningar från Statskontoret och från Riksrev</w:t>
      </w:r>
      <w:r w:rsidRPr="00F9715A">
        <w:rPr>
          <w:snapToGrid w:val="0"/>
          <w:color w:val="000000"/>
          <w:lang w:eastAsia="sv-SE"/>
        </w:rPr>
        <w:t>i</w:t>
      </w:r>
      <w:r w:rsidRPr="00F9715A">
        <w:rPr>
          <w:snapToGrid w:val="0"/>
          <w:color w:val="000000"/>
          <w:lang w:eastAsia="sv-SE"/>
        </w:rPr>
        <w:t>sionsverket som presenterades 1999 ifrågasätter dagens</w:t>
      </w:r>
      <w:r w:rsidRPr="00F9715A">
        <w:rPr>
          <w:snapToGrid w:val="0"/>
          <w:color w:val="000000"/>
          <w:lang w:eastAsia="sv-SE"/>
        </w:rPr>
        <w:t xml:space="preserve"> system med friståe</w:t>
      </w:r>
      <w:r w:rsidRPr="00F9715A">
        <w:rPr>
          <w:snapToGrid w:val="0"/>
          <w:color w:val="000000"/>
          <w:lang w:eastAsia="sv-SE"/>
        </w:rPr>
        <w:t>n</w:t>
      </w:r>
      <w:r w:rsidRPr="00F9715A">
        <w:rPr>
          <w:snapToGrid w:val="0"/>
          <w:color w:val="000000"/>
          <w:lang w:eastAsia="sv-SE"/>
        </w:rPr>
        <w:t>de arbetslöshetskassor som är knutna till fackliga organisationer. Kritiken går bl.a. ut på att arbetslöshetskassorna utgör ett hinder för effektiv tillsyn samt att statsbidragen inte är utformade på ett sätt som stimulerar till god hushål</w:t>
      </w:r>
      <w:r w:rsidRPr="00F9715A">
        <w:rPr>
          <w:snapToGrid w:val="0"/>
          <w:color w:val="000000"/>
          <w:lang w:eastAsia="sv-SE"/>
        </w:rPr>
        <w:t>l</w:t>
      </w:r>
      <w:r w:rsidRPr="00F9715A">
        <w:rPr>
          <w:snapToGrid w:val="0"/>
          <w:color w:val="000000"/>
          <w:lang w:eastAsia="sv-SE"/>
        </w:rPr>
        <w:t>ning med ska</w:t>
      </w:r>
      <w:r w:rsidRPr="00F9715A">
        <w:rPr>
          <w:snapToGrid w:val="0"/>
          <w:color w:val="000000"/>
          <w:lang w:eastAsia="sv-SE"/>
        </w:rPr>
        <w:t>t</w:t>
      </w:r>
      <w:r w:rsidRPr="00F9715A">
        <w:rPr>
          <w:snapToGrid w:val="0"/>
          <w:color w:val="000000"/>
          <w:lang w:eastAsia="sv-SE"/>
        </w:rPr>
        <w:t>tebetalarnas pengar.</w:t>
      </w:r>
    </w:p>
    <w:p w:rsidR="00D7694B" w:rsidRPr="00F9715A" w:rsidRDefault="00D7694B">
      <w:r w:rsidRPr="00F9715A">
        <w:t>Vad vi anfört här bör ges regeringen till känna. Det anförda innebär att m</w:t>
      </w:r>
      <w:r w:rsidRPr="00F9715A">
        <w:t>o</w:t>
      </w:r>
      <w:r w:rsidRPr="00F9715A">
        <w:t>tion A330 yrkande 10 (kd) bör bifallas av riksdagen medan motionerna A208 (kd), A284 (s) och A338 (c) bör avslås.</w:t>
      </w:r>
    </w:p>
    <w:p w:rsidR="00D7694B" w:rsidRPr="00F9715A" w:rsidRDefault="00D7694B">
      <w:pPr>
        <w:pStyle w:val="Reservationspunkt"/>
        <w:rPr>
          <w:noProof w:val="0"/>
        </w:rPr>
      </w:pPr>
      <w:bookmarkStart w:id="34" w:name="_Toc67200952"/>
      <w:bookmarkStart w:id="35" w:name="_Toc68934061"/>
      <w:r w:rsidRPr="00F9715A">
        <w:rPr>
          <w:noProof w:val="0"/>
        </w:rPr>
        <w:t>6.</w:t>
      </w:r>
      <w:r w:rsidRPr="00F9715A">
        <w:rPr>
          <w:noProof w:val="0"/>
        </w:rPr>
        <w:tab/>
        <w:t>Allmänt om arbetslöshetsförsäkringen m.m. (punkt 4) (v)</w:t>
      </w:r>
      <w:bookmarkEnd w:id="34"/>
      <w:bookmarkEnd w:id="35"/>
    </w:p>
    <w:p w:rsidR="00D7694B" w:rsidRPr="00F9715A" w:rsidRDefault="00D7694B">
      <w:pPr>
        <w:pStyle w:val="Reservanter"/>
      </w:pPr>
      <w:r w:rsidRPr="00F9715A">
        <w:t>av Camilla Sköld Jansson (v).</w:t>
      </w:r>
    </w:p>
    <w:p w:rsidR="00D7694B" w:rsidRPr="00F9715A" w:rsidRDefault="00D7694B">
      <w:pPr>
        <w:pStyle w:val="R4"/>
      </w:pPr>
      <w:r w:rsidRPr="00F9715A">
        <w:t>Förslag till riksdagsbeslut</w:t>
      </w:r>
    </w:p>
    <w:p w:rsidR="00D7694B" w:rsidRPr="00F9715A" w:rsidRDefault="00D7694B">
      <w:r w:rsidRPr="00F9715A">
        <w:t>Jag anser att utskottets förslag under punkt 4 borde ha följande lydelse:</w:t>
      </w:r>
    </w:p>
    <w:p w:rsidR="00D7694B" w:rsidRPr="00F9715A" w:rsidRDefault="00D7694B">
      <w:r w:rsidRPr="00F9715A">
        <w:t>Riksdagen tillkännager för regeringen som sin mening vad som framförs under Ställningstagande i reservation 6. Riksdagen bifaller därmed motion 2003/04:A284 (s) och avslår motionerna 2003/04:A208 (kd), 2003/04:A330 yrkande 10 (kd) och 2003/04:A338 (c).</w:t>
      </w:r>
    </w:p>
    <w:p w:rsidR="00D7694B" w:rsidRPr="00F9715A" w:rsidRDefault="00D7694B">
      <w:pPr>
        <w:pStyle w:val="R4"/>
      </w:pPr>
      <w:r w:rsidRPr="00F9715A">
        <w:t>Ställningstagande</w:t>
      </w:r>
    </w:p>
    <w:p w:rsidR="00D7694B" w:rsidRPr="00F9715A" w:rsidRDefault="00D7694B">
      <w:r w:rsidRPr="00F9715A">
        <w:t>Vänsterpartiet står bakom den gällande arbetslöshetsförsäkringen som är en omställningsförsäkring. Syftet med försäkringen är att den ska ge en rimlig ersättning till de arbetslösa som aktivt söker lämpliga arbeten. Vänsterpartiet vill understryka vikten av en hög sökaktivitet hos de a</w:t>
      </w:r>
      <w:r w:rsidRPr="00F9715A">
        <w:t>r</w:t>
      </w:r>
      <w:r w:rsidRPr="00F9715A">
        <w:t>betslösa som uppbär a-kassa. I dagens regelverk finns dock en inkonsekvens i kravet att efter 100 ersättningsdagar generellt utöka sökområdet både yrkesmässigt och geogr</w:t>
      </w:r>
      <w:r w:rsidRPr="00F9715A">
        <w:t>a</w:t>
      </w:r>
      <w:r w:rsidRPr="00F9715A">
        <w:t>fiskt samtidigt som ersättningsnivån sänks. För att försäkringen ska upprät</w:t>
      </w:r>
      <w:r w:rsidRPr="00F9715A">
        <w:t>t</w:t>
      </w:r>
      <w:r w:rsidRPr="00F9715A">
        <w:t>hålla sin legitimitet krävs att större hänsyn tas till hur verkligheten ser ut för många människor i hela Sverige. Det kan inte vara skäligt att alltid kräva att t.ex. äldre arbetslösa ska söka alla kategorier av arbeten i hela landet. I stället för krav på flyttni</w:t>
      </w:r>
      <w:r w:rsidRPr="00F9715A">
        <w:t>ng borde större vikt läggas vid att möjliggöra pendling inom det regi</w:t>
      </w:r>
      <w:r w:rsidRPr="00F9715A">
        <w:t>o</w:t>
      </w:r>
      <w:r w:rsidRPr="00F9715A">
        <w:t>nala arbetsmarknadsområdet.</w:t>
      </w:r>
    </w:p>
    <w:p w:rsidR="00D7694B" w:rsidRPr="00F9715A" w:rsidRDefault="00D7694B">
      <w:r w:rsidRPr="00F9715A">
        <w:t>Vad jag anfört här bör ges regeringen till känna. Det anförda innebär att m</w:t>
      </w:r>
      <w:r w:rsidRPr="00F9715A">
        <w:t>o</w:t>
      </w:r>
      <w:r w:rsidRPr="00F9715A">
        <w:t>tion A284 (s) bör bifallas av riksdagen medan motionerna A208 (kd), A330 yrkande 10 (kd) och A338 (c) bör avslås.</w:t>
      </w:r>
    </w:p>
    <w:p w:rsidR="00D7694B" w:rsidRPr="00F9715A" w:rsidRDefault="00D7694B">
      <w:pPr>
        <w:pStyle w:val="Reservationspunkt"/>
        <w:rPr>
          <w:noProof w:val="0"/>
        </w:rPr>
      </w:pPr>
      <w:bookmarkStart w:id="36" w:name="_Toc67200953"/>
      <w:bookmarkStart w:id="37" w:name="_Toc68934062"/>
      <w:r w:rsidRPr="00F9715A">
        <w:rPr>
          <w:noProof w:val="0"/>
        </w:rPr>
        <w:t>7.</w:t>
      </w:r>
      <w:r w:rsidRPr="00F9715A">
        <w:rPr>
          <w:noProof w:val="0"/>
        </w:rPr>
        <w:tab/>
        <w:t>Allmänt om arbetslöshetsförsäkringen m.m. (punkt 4) (c)</w:t>
      </w:r>
      <w:bookmarkEnd w:id="36"/>
      <w:bookmarkEnd w:id="37"/>
    </w:p>
    <w:p w:rsidR="00D7694B" w:rsidRPr="00F9715A" w:rsidRDefault="00D7694B">
      <w:pPr>
        <w:pStyle w:val="Reservanter"/>
      </w:pPr>
      <w:r w:rsidRPr="00F9715A">
        <w:t>av Margareta Andersson (c).</w:t>
      </w:r>
    </w:p>
    <w:p w:rsidR="00D7694B" w:rsidRPr="00F9715A" w:rsidRDefault="00D7694B">
      <w:pPr>
        <w:pStyle w:val="R4"/>
      </w:pPr>
      <w:r w:rsidRPr="00F9715A">
        <w:t>Förslag till riksdagsbeslut</w:t>
      </w:r>
    </w:p>
    <w:p w:rsidR="00D7694B" w:rsidRPr="00F9715A" w:rsidRDefault="00D7694B">
      <w:r w:rsidRPr="00F9715A">
        <w:t>Jag anser att utskottets förslag under punkt 4 borde ha följande lydelse:</w:t>
      </w:r>
    </w:p>
    <w:p w:rsidR="00D7694B" w:rsidRPr="00F9715A" w:rsidRDefault="00D7694B">
      <w:pPr>
        <w:pStyle w:val="Reservantfrslag"/>
      </w:pPr>
      <w:r w:rsidRPr="00F9715A">
        <w:t>Riksdagen tillkännager för regeringen som sin mening vad som framförs under Ställningstagande i reservation 7. Riksdagen bifaller därmed motion 2003/04:A338 (c) och avslår motionerna 2003/04:A208 (kd), 2003/04:A284 (s) och 2003/04:A330 yrkande 10 (kd).</w:t>
      </w:r>
    </w:p>
    <w:p w:rsidR="00D7694B" w:rsidRPr="00F9715A" w:rsidRDefault="00D7694B">
      <w:pPr>
        <w:pStyle w:val="R4"/>
      </w:pPr>
      <w:r w:rsidRPr="00F9715A">
        <w:t>Ställningstagande</w:t>
      </w:r>
    </w:p>
    <w:p w:rsidR="00D7694B" w:rsidRPr="00F9715A" w:rsidRDefault="00D7694B">
      <w:r w:rsidRPr="00F9715A">
        <w:t>Under de senaste åren har mycket gjorts för att föräldraskapet ska delas mer jämlikt mellan mamman och pappan. Det är många som försöker att få a</w:t>
      </w:r>
      <w:r w:rsidRPr="00F9715A">
        <w:t>r</w:t>
      </w:r>
      <w:r w:rsidRPr="00F9715A">
        <w:t>betsliv och familjeliv att fungera. Det är inte alltid som detta understöds av trygghetssystemen. Bland annat kan de föräldrar som delat på föräldraledi</w:t>
      </w:r>
      <w:r w:rsidRPr="00F9715A">
        <w:t>g</w:t>
      </w:r>
      <w:r w:rsidRPr="00F9715A">
        <w:t>heten och arbetat deltid vid en efterföljande arbetslöshet drabbas av en rejält sänkt dagpenning från arbetslöshetsförsäkringen. Jag anser därför att en öve</w:t>
      </w:r>
      <w:r w:rsidRPr="00F9715A">
        <w:t>r</w:t>
      </w:r>
      <w:r w:rsidRPr="00F9715A">
        <w:t>syn ska göras av trygghetssystemen, inklusive arbetslöshetsförsäkringen, så att de påverkar ett jämställt föräldr</w:t>
      </w:r>
      <w:r w:rsidRPr="00F9715A">
        <w:t>a</w:t>
      </w:r>
      <w:r w:rsidRPr="00F9715A">
        <w:t xml:space="preserve">skap positivt. </w:t>
      </w:r>
    </w:p>
    <w:p w:rsidR="00D7694B" w:rsidRPr="00F9715A" w:rsidRDefault="00D7694B">
      <w:r w:rsidRPr="00F9715A">
        <w:t>Vad jag anfört här bör ges regeringen till känna. Det anförda innebär a</w:t>
      </w:r>
      <w:r w:rsidRPr="00F9715A">
        <w:t>tt m</w:t>
      </w:r>
      <w:r w:rsidRPr="00F9715A">
        <w:t>o</w:t>
      </w:r>
      <w:r w:rsidRPr="00F9715A">
        <w:t>tion A338 (c) bör bifallas av riksdagen medan motionerna A208 (kd), A284 (s) och A330 yrkande 10 (kd) bör avslås.</w:t>
      </w:r>
    </w:p>
    <w:p w:rsidR="00D7694B" w:rsidRPr="00F9715A" w:rsidRDefault="00D7694B">
      <w:pPr>
        <w:pStyle w:val="Reservationspunkt"/>
        <w:rPr>
          <w:noProof w:val="0"/>
        </w:rPr>
      </w:pPr>
      <w:bookmarkStart w:id="38" w:name="_Toc67200954"/>
      <w:bookmarkStart w:id="39" w:name="_Toc68934063"/>
      <w:r w:rsidRPr="00F9715A">
        <w:rPr>
          <w:noProof w:val="0"/>
        </w:rPr>
        <w:t>8.</w:t>
      </w:r>
      <w:r w:rsidRPr="00F9715A">
        <w:rPr>
          <w:noProof w:val="0"/>
        </w:rPr>
        <w:tab/>
        <w:t>Överhoppningsbar tid vid studier (punkt 5) (kd)</w:t>
      </w:r>
      <w:bookmarkEnd w:id="38"/>
      <w:bookmarkEnd w:id="39"/>
    </w:p>
    <w:p w:rsidR="00D7694B" w:rsidRPr="00F9715A" w:rsidRDefault="00D7694B">
      <w:pPr>
        <w:pStyle w:val="Reservanter"/>
      </w:pPr>
      <w:r w:rsidRPr="00F9715A">
        <w:t>av Stefan Attefall (kd).</w:t>
      </w:r>
    </w:p>
    <w:p w:rsidR="00D7694B" w:rsidRPr="00F9715A" w:rsidRDefault="00D7694B">
      <w:pPr>
        <w:pStyle w:val="R4"/>
      </w:pPr>
      <w:r w:rsidRPr="00F9715A">
        <w:t>Förslag till riksdagsbeslut</w:t>
      </w:r>
    </w:p>
    <w:p w:rsidR="00D7694B" w:rsidRPr="00F9715A" w:rsidRDefault="00D7694B">
      <w:r w:rsidRPr="00F9715A">
        <w:t>Jag anser att utskottets förslag under punkt 5 borde ha följande lydelse:</w:t>
      </w:r>
    </w:p>
    <w:p w:rsidR="00D7694B" w:rsidRPr="00F9715A" w:rsidRDefault="00D7694B">
      <w:pPr>
        <w:pStyle w:val="Reservantfrslag"/>
      </w:pPr>
      <w:r w:rsidRPr="00F9715A">
        <w:t>Riksdagen tillkännager för regeringen som sin mening vad som framförs under Ställningstagande i reservation 8. Riksdagen bifaller därmed motion 2003/04:A330 yrkande 5 (kd).</w:t>
      </w:r>
    </w:p>
    <w:p w:rsidR="00D7694B" w:rsidRPr="00F9715A" w:rsidRDefault="00D7694B">
      <w:pPr>
        <w:pStyle w:val="R4"/>
      </w:pPr>
      <w:r w:rsidRPr="00F9715A">
        <w:t>Ställningstagande</w:t>
      </w:r>
    </w:p>
    <w:p w:rsidR="00D7694B" w:rsidRPr="00F9715A" w:rsidRDefault="00D7694B">
      <w:r w:rsidRPr="00F9715A">
        <w:t xml:space="preserve">Jag vill stimulera deltagande i utbildning och föreslår därför att studier ska betraktas som överhoppningsbar tid i arbetslöshetsförsäkringen i proportion till omfattningen av tiden. Studierna ska inte behöva vara avslutade för att man ska vara berättigad till a-kassa, under förutsättning att man uppfyller kraven i övrigt. </w:t>
      </w:r>
    </w:p>
    <w:p w:rsidR="00D7694B" w:rsidRPr="00F9715A" w:rsidRDefault="00D7694B">
      <w:r w:rsidRPr="00F9715A">
        <w:t>Vad jag anfört här bör ges regeringen till känna. Det anförda innebär att m</w:t>
      </w:r>
      <w:r w:rsidRPr="00F9715A">
        <w:t>o</w:t>
      </w:r>
      <w:r w:rsidRPr="00F9715A">
        <w:t>tion A330 yrkande 5 (kd) bör bifallas av riksdagen.</w:t>
      </w:r>
    </w:p>
    <w:p w:rsidR="00D7694B" w:rsidRPr="00F9715A" w:rsidRDefault="00D7694B">
      <w:pPr>
        <w:pStyle w:val="Reservationspunkt"/>
        <w:rPr>
          <w:noProof w:val="0"/>
        </w:rPr>
      </w:pPr>
      <w:r w:rsidRPr="00F9715A">
        <w:rPr>
          <w:noProof w:val="0"/>
        </w:rPr>
        <w:br w:type="page"/>
      </w:r>
      <w:bookmarkStart w:id="40" w:name="_Toc67200955"/>
      <w:bookmarkStart w:id="41" w:name="_Toc68934064"/>
      <w:r w:rsidRPr="00F9715A">
        <w:rPr>
          <w:noProof w:val="0"/>
        </w:rPr>
        <w:t>9.</w:t>
      </w:r>
      <w:r w:rsidRPr="00F9715A">
        <w:rPr>
          <w:noProof w:val="0"/>
        </w:rPr>
        <w:tab/>
        <w:t>Studier och a-kassa (punkt 7) (kd)</w:t>
      </w:r>
      <w:bookmarkEnd w:id="40"/>
      <w:bookmarkEnd w:id="41"/>
    </w:p>
    <w:p w:rsidR="00D7694B" w:rsidRPr="00F9715A" w:rsidRDefault="00D7694B">
      <w:pPr>
        <w:pStyle w:val="Reservanter"/>
      </w:pPr>
      <w:r w:rsidRPr="00F9715A">
        <w:t>av Stefan Attefall (kd).</w:t>
      </w:r>
    </w:p>
    <w:p w:rsidR="00D7694B" w:rsidRPr="00F9715A" w:rsidRDefault="00D7694B">
      <w:pPr>
        <w:pStyle w:val="R4"/>
      </w:pPr>
      <w:r w:rsidRPr="00F9715A">
        <w:t>Förslag till riksdagsbeslut</w:t>
      </w:r>
    </w:p>
    <w:p w:rsidR="00D7694B" w:rsidRPr="00F9715A" w:rsidRDefault="00D7694B">
      <w:r w:rsidRPr="00F9715A">
        <w:t>Jag anser att utskottets förslag under punkt 7 borde ha följande lydelse:</w:t>
      </w:r>
    </w:p>
    <w:p w:rsidR="00D7694B" w:rsidRPr="00F9715A" w:rsidRDefault="00D7694B">
      <w:pPr>
        <w:pStyle w:val="Reservantfrslag"/>
      </w:pPr>
      <w:r w:rsidRPr="00F9715A">
        <w:t>Riksdagen tillkännager för regeringen som sin mening vad som framförs under Ställningstagande i reservation 9. Riksdagen bifaller därmed motion 2003/04:A330 yrkande 9 (kd) och avslår motionerna 2003/04:A238 (s), 2003/04:A253 (s), 2003/04:A267 (s) och 2003/04:A350 (s).</w:t>
      </w:r>
    </w:p>
    <w:p w:rsidR="00D7694B" w:rsidRPr="00F9715A" w:rsidRDefault="00D7694B">
      <w:pPr>
        <w:pStyle w:val="R4"/>
      </w:pPr>
      <w:r w:rsidRPr="00F9715A">
        <w:t>Ställningstagande</w:t>
      </w:r>
    </w:p>
    <w:p w:rsidR="00D7694B" w:rsidRPr="00F9715A" w:rsidRDefault="00D7694B">
      <w:r w:rsidRPr="00F9715A">
        <w:t xml:space="preserve">Det gällande regelverket på arbetslöshetsförsäkringens område får till följd att studerande inte kan få arbetslöshetsersättning under ferierna. Detta innebär stora påfrestningar för alla studerande men framför allt för äldre studerande med försörjningsansvar. Det har förekommit att personer tvingats avbryta sina studier för att åter få rätt till ersättning. Jag anser att bestämmelserna bör ändras så att det blir möjligt för studerande att erhålla arbetslöshetsersättning under ferierna. </w:t>
      </w:r>
    </w:p>
    <w:p w:rsidR="00D7694B" w:rsidRPr="00F9715A" w:rsidRDefault="00D7694B">
      <w:r w:rsidRPr="00F9715A">
        <w:t>Vad jag anfört här bör ges regeringen till känna. Det anförda innebär att m</w:t>
      </w:r>
      <w:r w:rsidRPr="00F9715A">
        <w:t>o</w:t>
      </w:r>
      <w:r w:rsidRPr="00F9715A">
        <w:t>tion A330 yrkande 9 (kd) bör bifallas av riksdagen medan motionerna A238 (s), A253 (s), A267 (s) och A350 (s) bör avslås.</w:t>
      </w:r>
    </w:p>
    <w:p w:rsidR="00D7694B" w:rsidRPr="00F9715A" w:rsidRDefault="00D7694B">
      <w:pPr>
        <w:pStyle w:val="Reservationspunkt"/>
        <w:rPr>
          <w:noProof w:val="0"/>
        </w:rPr>
      </w:pPr>
      <w:bookmarkStart w:id="42" w:name="_Toc67200956"/>
      <w:bookmarkStart w:id="43" w:name="_Toc68934065"/>
      <w:r w:rsidRPr="00F9715A">
        <w:rPr>
          <w:noProof w:val="0"/>
        </w:rPr>
        <w:t>10.</w:t>
      </w:r>
      <w:r w:rsidRPr="00F9715A">
        <w:rPr>
          <w:noProof w:val="0"/>
        </w:rPr>
        <w:tab/>
        <w:t>Familjehem (punkt 8) (kd)</w:t>
      </w:r>
      <w:bookmarkEnd w:id="42"/>
      <w:bookmarkEnd w:id="43"/>
    </w:p>
    <w:p w:rsidR="00D7694B" w:rsidRPr="00F9715A" w:rsidRDefault="00D7694B">
      <w:pPr>
        <w:pStyle w:val="Reservanter"/>
      </w:pPr>
      <w:r w:rsidRPr="00F9715A">
        <w:t>av Stefan Attefall (kd).</w:t>
      </w:r>
    </w:p>
    <w:p w:rsidR="00D7694B" w:rsidRPr="00F9715A" w:rsidRDefault="00D7694B">
      <w:pPr>
        <w:pStyle w:val="R4"/>
      </w:pPr>
      <w:r w:rsidRPr="00F9715A">
        <w:t>Förslag till riksdagsbeslut</w:t>
      </w:r>
    </w:p>
    <w:p w:rsidR="00D7694B" w:rsidRPr="00F9715A" w:rsidRDefault="00D7694B">
      <w:r w:rsidRPr="00F9715A">
        <w:t>Jag anser att utskottets förslag under punkt 8 borde ha följande lydelse:</w:t>
      </w:r>
    </w:p>
    <w:p w:rsidR="00D7694B" w:rsidRPr="00F9715A" w:rsidRDefault="00D7694B">
      <w:pPr>
        <w:pStyle w:val="Reservantfrslag"/>
      </w:pPr>
      <w:r w:rsidRPr="00F9715A">
        <w:t>Riksdagen tillkännager för regeringen som sin mening vad som framförs under Ställningstagande i reservation 10. Riksdagen bifaller därmed motion 2003/04:A330 yrkande 8 (kd).</w:t>
      </w:r>
    </w:p>
    <w:p w:rsidR="00D7694B" w:rsidRPr="00F9715A" w:rsidRDefault="00D7694B">
      <w:pPr>
        <w:pStyle w:val="R4"/>
      </w:pPr>
      <w:r w:rsidRPr="00F9715A">
        <w:t>Ställningstagande</w:t>
      </w:r>
    </w:p>
    <w:p w:rsidR="00D7694B" w:rsidRPr="00F9715A" w:rsidRDefault="00D7694B">
      <w:r w:rsidRPr="00F9715A">
        <w:t>Familjehemmen fyller en viktig uppgift. Efterfrågan på deras tjänster för familjevårdande uppgifter blir också bara större och större från kommunernas sida. Samtidigt har kommuner i dag stora svårigheter att rekrytera personer som kan erbjuda familjehem. En orsak till dessa rekryteringsproblem kan vara de ekonomiska villkor som gäller för familjehemsföräldrar. Enligt nuvarande regler har en familjehemsförälder t.ex. inte rätt att vara ansluten till arbetslö</w:t>
      </w:r>
      <w:r w:rsidRPr="00F9715A">
        <w:t>s</w:t>
      </w:r>
      <w:r w:rsidRPr="00F9715A">
        <w:t>hetsförsä</w:t>
      </w:r>
      <w:r w:rsidRPr="00F9715A">
        <w:t>k</w:t>
      </w:r>
      <w:r w:rsidRPr="00F9715A">
        <w:t>ringen i sin egenskap av familjehemsförälder. Ersättning från a-kassan lämnas inte trots gjorda inbetalningar. Uppdraget som familjehemsfö</w:t>
      </w:r>
      <w:r w:rsidRPr="00F9715A">
        <w:t>r</w:t>
      </w:r>
      <w:r w:rsidRPr="00F9715A">
        <w:t>älder måste godkännas som ett arbete med rätt till arbetsrättslig trygghet. Jag anser att arbetstagarbegreppet i försäkringen ska omfatta även personer ver</w:t>
      </w:r>
      <w:r w:rsidRPr="00F9715A">
        <w:t>k</w:t>
      </w:r>
      <w:r w:rsidRPr="00F9715A">
        <w:t>samma i fami</w:t>
      </w:r>
      <w:r w:rsidRPr="00F9715A">
        <w:t>l</w:t>
      </w:r>
      <w:r w:rsidRPr="00F9715A">
        <w:t>jehem och att verksamheten ska berättiga till ersättning från a-kassan.</w:t>
      </w:r>
    </w:p>
    <w:p w:rsidR="00D7694B" w:rsidRPr="00F9715A" w:rsidRDefault="00D7694B">
      <w:r w:rsidRPr="00F9715A">
        <w:t>Vad jag anfört här bör ges regeringen till känna. Det anförda innebär att m</w:t>
      </w:r>
      <w:r w:rsidRPr="00F9715A">
        <w:t>o</w:t>
      </w:r>
      <w:r w:rsidRPr="00F9715A">
        <w:t>tion A330 yrkande 8 (kd) bör bifallas av riksdagen.</w:t>
      </w:r>
    </w:p>
    <w:p w:rsidR="00D7694B" w:rsidRPr="00F9715A" w:rsidRDefault="00D7694B">
      <w:pPr>
        <w:pStyle w:val="Reservationspunkt"/>
        <w:rPr>
          <w:noProof w:val="0"/>
        </w:rPr>
      </w:pPr>
      <w:bookmarkStart w:id="44" w:name="_Toc67200957"/>
      <w:bookmarkStart w:id="45" w:name="_Toc68934066"/>
      <w:r w:rsidRPr="00F9715A">
        <w:rPr>
          <w:noProof w:val="0"/>
        </w:rPr>
        <w:t>11.</w:t>
      </w:r>
      <w:r w:rsidRPr="00F9715A">
        <w:rPr>
          <w:noProof w:val="0"/>
        </w:rPr>
        <w:tab/>
        <w:t>Företagares rätt till a-kassa (punkt 9) (m, fp, kd, c, mp)</w:t>
      </w:r>
      <w:bookmarkEnd w:id="44"/>
      <w:bookmarkEnd w:id="45"/>
    </w:p>
    <w:p w:rsidR="00D7694B" w:rsidRPr="00F9715A" w:rsidRDefault="00D7694B">
      <w:pPr>
        <w:pStyle w:val="Reservanter"/>
      </w:pPr>
      <w:r w:rsidRPr="00F9715A">
        <w:t>av Margareta Andersson (c), Anders G Högmark (m), Stefan Attefall (kd), Patrik Norinder (m), Tina Acketoft (fp), Henrik Westman (m), Ulf Holm (mp) och Mauricio Rojas (fp).</w:t>
      </w:r>
    </w:p>
    <w:p w:rsidR="00D7694B" w:rsidRPr="00F9715A" w:rsidRDefault="00D7694B">
      <w:pPr>
        <w:pStyle w:val="R4"/>
      </w:pPr>
      <w:r w:rsidRPr="00F9715A">
        <w:t>Förslag till riksdagsbeslut</w:t>
      </w:r>
    </w:p>
    <w:p w:rsidR="00D7694B" w:rsidRPr="00F9715A" w:rsidRDefault="00D7694B">
      <w:r w:rsidRPr="00F9715A">
        <w:t>Vi anser att utskottets förslag under punkt 9 borde ha följande lydelse:</w:t>
      </w:r>
    </w:p>
    <w:p w:rsidR="00D7694B" w:rsidRPr="00F9715A" w:rsidRDefault="00D7694B">
      <w:pPr>
        <w:pStyle w:val="Reservantfrslag"/>
      </w:pPr>
      <w:r w:rsidRPr="00F9715A">
        <w:t>Riksdagen tillkännager för regeringen som sin mening vad som framförs under Ställningstagande i reservation 11. Riksdagen bifaller därmed delvis motionerna 2003/04:A263 yrkande 20 (c), 2003/04:A285 (fp), 2003/04:A330 yrkande 7 (kd), 2003/04:N329 yrkandena 13 och 14 (c), 2003/04:N346 y</w:t>
      </w:r>
      <w:r w:rsidRPr="00F9715A">
        <w:t>r</w:t>
      </w:r>
      <w:r w:rsidRPr="00F9715A">
        <w:t>kande 13 (kd) och 2003/04:N414 yrkande 1 (mp).</w:t>
      </w:r>
    </w:p>
    <w:p w:rsidR="00D7694B" w:rsidRPr="00F9715A" w:rsidRDefault="00D7694B">
      <w:pPr>
        <w:pStyle w:val="R4"/>
      </w:pPr>
      <w:r w:rsidRPr="00F9715A">
        <w:t>Ställningstagande</w:t>
      </w:r>
    </w:p>
    <w:p w:rsidR="00D7694B" w:rsidRPr="00F9715A" w:rsidRDefault="00D7694B">
      <w:pPr>
        <w:rPr>
          <w:snapToGrid w:val="0"/>
          <w:lang w:eastAsia="sv-SE"/>
        </w:rPr>
      </w:pPr>
      <w:r w:rsidRPr="00F9715A">
        <w:rPr>
          <w:snapToGrid w:val="0"/>
          <w:color w:val="000000"/>
          <w:lang w:eastAsia="sv-SE"/>
        </w:rPr>
        <w:t>Vi är övertygade om att ett gott småföretagarklimat är bra för hela Sverige. En övervägande del av företagen i landet har inte några anställda. Att vara egenföretagare har i allt större utsträckning kommit att bli ett komplement till en regelrätt anställning. Ett problem för småföretagarna är att deras intressen är dåligt tillvaratagna i det sociala försäkringssystemet, trots att de kan vara lika eller t.o.m. mer sårbara än de som är anställda. I vissa avseenden är r</w:t>
      </w:r>
      <w:r w:rsidRPr="00F9715A">
        <w:rPr>
          <w:snapToGrid w:val="0"/>
          <w:color w:val="000000"/>
          <w:lang w:eastAsia="sv-SE"/>
        </w:rPr>
        <w:t>e</w:t>
      </w:r>
      <w:r w:rsidRPr="00F9715A">
        <w:rPr>
          <w:snapToGrid w:val="0"/>
          <w:color w:val="000000"/>
          <w:lang w:eastAsia="sv-SE"/>
        </w:rPr>
        <w:t>gelverket direkt diskriminerande mot småföretagare. Vi anser därför att en parlamentarisk utredning ska tillsättas för att skyndsamt se över företagares ekonomiska situation vid arbetslöshet. I utredningen bör även ingå att öve</w:t>
      </w:r>
      <w:r w:rsidRPr="00F9715A">
        <w:rPr>
          <w:snapToGrid w:val="0"/>
          <w:color w:val="000000"/>
          <w:lang w:eastAsia="sv-SE"/>
        </w:rPr>
        <w:t>r</w:t>
      </w:r>
      <w:r w:rsidRPr="00F9715A">
        <w:rPr>
          <w:snapToGrid w:val="0"/>
          <w:color w:val="000000"/>
          <w:lang w:eastAsia="sv-SE"/>
        </w:rPr>
        <w:t>väga möjligheterna för företagare att vara deltidsarbetslösa samt att se över reglerna som gäller för dem som verkar inom kooperativa, ekonomiska och ideella föreningar. Ett annat problem är nivån på ersättningen för företagare. Tydliga tillämpningsföreskrifter saknas.</w:t>
      </w:r>
      <w:r w:rsidRPr="00F9715A">
        <w:rPr>
          <w:b/>
          <w:snapToGrid w:val="0"/>
          <w:color w:val="000000"/>
          <w:lang w:eastAsia="sv-SE"/>
        </w:rPr>
        <w:t xml:space="preserve"> </w:t>
      </w:r>
      <w:r w:rsidRPr="00F9715A">
        <w:rPr>
          <w:snapToGrid w:val="0"/>
          <w:color w:val="000000"/>
          <w:lang w:eastAsia="sv-SE"/>
        </w:rPr>
        <w:t>Riksdagen bör</w:t>
      </w:r>
      <w:r w:rsidRPr="00F9715A">
        <w:rPr>
          <w:snapToGrid w:val="0"/>
          <w:color w:val="000000"/>
          <w:lang w:eastAsia="sv-SE"/>
        </w:rPr>
        <w:t xml:space="preserve"> som sin mening ge regeringen till känna vad i reservationen anförs om tillsättande av en parl</w:t>
      </w:r>
      <w:r w:rsidRPr="00F9715A">
        <w:rPr>
          <w:snapToGrid w:val="0"/>
          <w:color w:val="000000"/>
          <w:lang w:eastAsia="sv-SE"/>
        </w:rPr>
        <w:t>a</w:t>
      </w:r>
      <w:r w:rsidRPr="00F9715A">
        <w:rPr>
          <w:snapToGrid w:val="0"/>
          <w:color w:val="000000"/>
          <w:lang w:eastAsia="sv-SE"/>
        </w:rPr>
        <w:t>mentarisk utredning om företagares ekonomiska situation vid arbet</w:t>
      </w:r>
      <w:r w:rsidRPr="00F9715A">
        <w:rPr>
          <w:snapToGrid w:val="0"/>
          <w:color w:val="000000"/>
          <w:lang w:eastAsia="sv-SE"/>
        </w:rPr>
        <w:t>s</w:t>
      </w:r>
      <w:r w:rsidRPr="00F9715A">
        <w:rPr>
          <w:snapToGrid w:val="0"/>
          <w:color w:val="000000"/>
          <w:lang w:eastAsia="sv-SE"/>
        </w:rPr>
        <w:t>löshet.</w:t>
      </w:r>
    </w:p>
    <w:p w:rsidR="00D7694B" w:rsidRPr="00F9715A" w:rsidRDefault="00D7694B">
      <w:r w:rsidRPr="00F9715A">
        <w:t>Det anförda innebär att motionerna A263  yrkande 20 (c), A285 (fp), A330 yrkande 7 (kd), N329 yrkandena 13 och 14 (c), N346 yrkande 13 (kd) och N414 yrkande 1 (mp) bör bifallas av riksdagen, i förekommande fall i mo</w:t>
      </w:r>
      <w:r w:rsidRPr="00F9715A">
        <w:t>t</w:t>
      </w:r>
      <w:r w:rsidRPr="00F9715A">
        <w:t>svarande delar.</w:t>
      </w:r>
    </w:p>
    <w:p w:rsidR="00D7694B" w:rsidRPr="00F9715A" w:rsidRDefault="00D7694B">
      <w:pPr>
        <w:pStyle w:val="Reservationspunkt"/>
        <w:rPr>
          <w:noProof w:val="0"/>
        </w:rPr>
      </w:pPr>
      <w:r w:rsidRPr="00F9715A">
        <w:rPr>
          <w:noProof w:val="0"/>
        </w:rPr>
        <w:br w:type="page"/>
      </w:r>
      <w:bookmarkStart w:id="46" w:name="_Toc67200958"/>
      <w:bookmarkStart w:id="47" w:name="_Toc68934067"/>
      <w:r w:rsidRPr="00F9715A">
        <w:rPr>
          <w:noProof w:val="0"/>
        </w:rPr>
        <w:t>12.</w:t>
      </w:r>
      <w:r w:rsidRPr="00F9715A">
        <w:rPr>
          <w:noProof w:val="0"/>
        </w:rPr>
        <w:tab/>
        <w:t>A-kassa och bemanningsföretagen (punkt 10) (kd)</w:t>
      </w:r>
      <w:bookmarkEnd w:id="46"/>
      <w:bookmarkEnd w:id="47"/>
    </w:p>
    <w:p w:rsidR="00D7694B" w:rsidRPr="00F9715A" w:rsidRDefault="00D7694B">
      <w:pPr>
        <w:pStyle w:val="Reservanter"/>
      </w:pPr>
      <w:r w:rsidRPr="00F9715A">
        <w:t>av Stefan Attefall (kd).</w:t>
      </w:r>
    </w:p>
    <w:p w:rsidR="00D7694B" w:rsidRPr="00F9715A" w:rsidRDefault="00D7694B">
      <w:pPr>
        <w:pStyle w:val="R4"/>
      </w:pPr>
      <w:r w:rsidRPr="00F9715A">
        <w:t>Förslag till riksdagsbeslut</w:t>
      </w:r>
    </w:p>
    <w:p w:rsidR="00D7694B" w:rsidRPr="00F9715A" w:rsidRDefault="00D7694B">
      <w:r w:rsidRPr="00F9715A">
        <w:t>Jag anser att utskottets förslag under punkt 10 borde ha följande lydelse:</w:t>
      </w:r>
    </w:p>
    <w:p w:rsidR="00D7694B" w:rsidRPr="00F9715A" w:rsidRDefault="00D7694B">
      <w:pPr>
        <w:pStyle w:val="Reservantfrslag"/>
      </w:pPr>
      <w:r w:rsidRPr="00F9715A">
        <w:t>Riksdagen tillkännager för regeringen som sin mening vad som framförs under Ställningstagande i reservation 12. Riksdagen bifaller därmed motion 2003/04:A330 yrkande 6 (kd) och avslår motion 2003/04:A204 (m).</w:t>
      </w:r>
    </w:p>
    <w:p w:rsidR="00D7694B" w:rsidRPr="00F9715A" w:rsidRDefault="00D7694B">
      <w:pPr>
        <w:pStyle w:val="R4"/>
      </w:pPr>
      <w:r w:rsidRPr="00F9715A">
        <w:t>Ställningstagande</w:t>
      </w:r>
    </w:p>
    <w:p w:rsidR="00D7694B" w:rsidRPr="00F9715A" w:rsidRDefault="00D7694B">
      <w:r w:rsidRPr="00F9715A">
        <w:t>Det finns ett behov av ett enhetligt regelsystem för privata och offentligt organiserade bemanningsföretag vad gäller a-kassan. En anställd i ett privat bemanningsföretag betraktas t.ex. alltid som heltidsanställd oavsett vad den enskilde och företaget har avtalat. Den enskilde kan därför inte få utfyllnad från arbetslöshetsförsäkringen vid deltidsarbetslöshet. En deltidsanställd i ett annat företag liksom i ett offentligt organiserat bemanningsföretag kan dä</w:t>
      </w:r>
      <w:r w:rsidRPr="00F9715A">
        <w:t>r</w:t>
      </w:r>
      <w:r w:rsidRPr="00F9715A">
        <w:t>emot få utfyllnad i motsvarande situation. Jag menar att samma regler måste gälla oavsett om man arbetar i ett privat eller offentligt organiserat bema</w:t>
      </w:r>
      <w:r w:rsidRPr="00F9715A">
        <w:t>n</w:t>
      </w:r>
      <w:r w:rsidRPr="00F9715A">
        <w:t>ningsföretag.</w:t>
      </w:r>
    </w:p>
    <w:p w:rsidR="00D7694B" w:rsidRPr="00F9715A" w:rsidRDefault="00D7694B">
      <w:r w:rsidRPr="00F9715A">
        <w:t>Vad jag anfört här bör ges regeringen till känna. Det anförda innebär att m</w:t>
      </w:r>
      <w:r w:rsidRPr="00F9715A">
        <w:t>o</w:t>
      </w:r>
      <w:r w:rsidRPr="00F9715A">
        <w:t>tion A330 yrkande 6 (kd) bör bifallas av riksdagen medan motion A204 (m) bör avslås.</w:t>
      </w:r>
    </w:p>
    <w:p w:rsidR="00D7694B" w:rsidRPr="00F9715A" w:rsidRDefault="00D7694B">
      <w:pPr>
        <w:pStyle w:val="Normaltindrag"/>
      </w:pPr>
    </w:p>
    <w:p w:rsidR="00D7694B" w:rsidRPr="00F9715A" w:rsidRDefault="00D7694B"/>
    <w:p w:rsidR="00D7694B" w:rsidRPr="00F9715A" w:rsidRDefault="00D7694B"/>
    <w:p w:rsidR="00D7694B" w:rsidRPr="00F9715A" w:rsidRDefault="00D7694B">
      <w:pPr>
        <w:pStyle w:val="Normaltindrag"/>
      </w:pPr>
    </w:p>
    <w:p w:rsidR="00D7694B" w:rsidRPr="00F9715A" w:rsidRDefault="00D7694B">
      <w:pPr>
        <w:pStyle w:val="Normaltindrag"/>
      </w:pPr>
      <w:bookmarkStart w:id="48" w:name="Nästa_Reservation"/>
      <w:bookmarkEnd w:id="48"/>
    </w:p>
    <w:p w:rsidR="00D7694B" w:rsidRPr="00F9715A" w:rsidRDefault="00D7694B">
      <w:pPr>
        <w:pStyle w:val="Normaltindrag"/>
      </w:pPr>
    </w:p>
    <w:p w:rsidR="00D7694B" w:rsidRPr="00F9715A" w:rsidRDefault="00D7694B">
      <w:pPr>
        <w:pStyle w:val="Normaltindrag"/>
        <w:sectPr w:rsidR="00000000" w:rsidRPr="00F9715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D7694B" w:rsidRPr="00F9715A" w:rsidRDefault="00D7694B">
      <w:pPr>
        <w:pStyle w:val="Bilaga"/>
      </w:pPr>
      <w:r w:rsidRPr="00F9715A">
        <w:t>Bilaga</w:t>
      </w:r>
    </w:p>
    <w:p w:rsidR="00D7694B" w:rsidRPr="00F9715A" w:rsidRDefault="00D7694B">
      <w:pPr>
        <w:pStyle w:val="Rubrik1"/>
        <w:rPr>
          <w:noProof w:val="0"/>
        </w:rPr>
      </w:pPr>
      <w:bookmarkStart w:id="49" w:name="_Toc68934068"/>
      <w:r w:rsidRPr="00F9715A">
        <w:rPr>
          <w:noProof w:val="0"/>
        </w:rPr>
        <w:t>Regeringens lagförslag</w:t>
      </w:r>
      <w:bookmarkEnd w:id="49"/>
    </w:p>
    <w:p w:rsidR="00D7694B" w:rsidRPr="00F9715A" w:rsidRDefault="00D7694B"/>
    <w:p w:rsidR="00D7694B" w:rsidRPr="00F9715A" w:rsidRDefault="00D7694B">
      <w:r w:rsidRPr="00F9715A">
        <w:t>Regeringen har följande förslag till lagtext.</w:t>
      </w:r>
    </w:p>
    <w:p w:rsidR="00D7694B" w:rsidRPr="00F9715A" w:rsidRDefault="00D7694B">
      <w:pPr>
        <w:pStyle w:val="Rubrik2"/>
        <w:rPr>
          <w:snapToGrid w:val="0"/>
          <w:lang w:eastAsia="sv-SE"/>
        </w:rPr>
      </w:pPr>
      <w:bookmarkStart w:id="50" w:name="_Toc67200967"/>
      <w:bookmarkStart w:id="51" w:name="_Toc68934069"/>
      <w:r w:rsidRPr="00F9715A">
        <w:rPr>
          <w:snapToGrid w:val="0"/>
          <w:lang w:eastAsia="sv-SE"/>
        </w:rPr>
        <w:t>Förslag till lag om ändring i lagen (1997:239) om arbetslöshetskassor</w:t>
      </w:r>
      <w:bookmarkEnd w:id="50"/>
      <w:bookmarkEnd w:id="51"/>
    </w:p>
    <w:p w:rsidR="00D7694B" w:rsidRPr="00F9715A" w:rsidRDefault="00D7694B">
      <w:pPr>
        <w:rPr>
          <w:snapToGrid w:val="0"/>
          <w:lang w:eastAsia="sv-SE"/>
        </w:rPr>
      </w:pPr>
      <w:r w:rsidRPr="00F9715A">
        <w:rPr>
          <w:snapToGrid w:val="0"/>
          <w:lang w:eastAsia="sv-SE"/>
        </w:rPr>
        <w:t>Härigenom föreskrivs i fråga om lagen (1997:239) om arbetslöshetskassor</w:t>
      </w:r>
    </w:p>
    <w:p w:rsidR="00D7694B" w:rsidRPr="00F9715A" w:rsidRDefault="00D7694B">
      <w:pPr>
        <w:pStyle w:val="LagtextIndrag"/>
        <w:rPr>
          <w:lang w:eastAsia="sv-SE"/>
        </w:rPr>
      </w:pPr>
      <w:r w:rsidRPr="00F9715A">
        <w:rPr>
          <w:i/>
          <w:lang w:eastAsia="sv-SE"/>
        </w:rPr>
        <w:t xml:space="preserve">dels </w:t>
      </w:r>
      <w:r w:rsidRPr="00F9715A">
        <w:rPr>
          <w:lang w:eastAsia="sv-SE"/>
        </w:rPr>
        <w:t>att 87 § skall ha följande lydelse,</w:t>
      </w:r>
    </w:p>
    <w:p w:rsidR="00D7694B" w:rsidRPr="00F9715A" w:rsidRDefault="00D7694B">
      <w:pPr>
        <w:pStyle w:val="LagtextIndrag"/>
        <w:rPr>
          <w:lang w:eastAsia="sv-SE"/>
        </w:rPr>
      </w:pPr>
      <w:r w:rsidRPr="00F9715A">
        <w:rPr>
          <w:i/>
          <w:lang w:eastAsia="sv-SE"/>
        </w:rPr>
        <w:t>dels</w:t>
      </w:r>
      <w:r w:rsidRPr="00F9715A">
        <w:rPr>
          <w:lang w:eastAsia="sv-SE"/>
        </w:rPr>
        <w:t xml:space="preserve"> att det i lagen skall införas två nya paragrafer, 87 a och 87 b §§, av följande lydelse.</w:t>
      </w:r>
    </w:p>
    <w:p w:rsidR="00D7694B" w:rsidRPr="00F9715A" w:rsidRDefault="00D7694B">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9715A">
        <w:tblPrEx>
          <w:tblCellMar>
            <w:top w:w="0" w:type="dxa"/>
            <w:bottom w:w="0" w:type="dxa"/>
          </w:tblCellMar>
        </w:tblPrEx>
        <w:trPr>
          <w:tblHeader/>
        </w:trPr>
        <w:tc>
          <w:tcPr>
            <w:tcW w:w="3090" w:type="dxa"/>
          </w:tcPr>
          <w:p w:rsidR="00D7694B" w:rsidRPr="00F9715A" w:rsidRDefault="00D7694B">
            <w:pPr>
              <w:pStyle w:val="LagtextRubrik"/>
            </w:pPr>
            <w:r w:rsidRPr="00F9715A">
              <w:t>Nuvarande lydelse</w:t>
            </w:r>
          </w:p>
        </w:tc>
        <w:tc>
          <w:tcPr>
            <w:tcW w:w="3090" w:type="dxa"/>
          </w:tcPr>
          <w:p w:rsidR="00D7694B" w:rsidRPr="00F9715A" w:rsidRDefault="00D7694B">
            <w:pPr>
              <w:pStyle w:val="LagtextRubrik"/>
            </w:pPr>
            <w:r w:rsidRPr="00F9715A">
              <w:t>Föreslagen lydelse</w:t>
            </w:r>
          </w:p>
        </w:tc>
      </w:tr>
      <w:tr w:rsidR="00000000" w:rsidRPr="00F9715A">
        <w:tblPrEx>
          <w:tblCellMar>
            <w:top w:w="0" w:type="dxa"/>
            <w:bottom w:w="0" w:type="dxa"/>
          </w:tblCellMar>
        </w:tblPrEx>
        <w:trPr>
          <w:cantSplit/>
        </w:trPr>
        <w:tc>
          <w:tcPr>
            <w:tcW w:w="6180" w:type="dxa"/>
            <w:gridSpan w:val="2"/>
          </w:tcPr>
          <w:p w:rsidR="00D7694B" w:rsidRPr="00F9715A" w:rsidRDefault="00D7694B">
            <w:pPr>
              <w:pStyle w:val="Lagtext"/>
              <w:jc w:val="center"/>
            </w:pPr>
            <w:r w:rsidRPr="00F9715A">
              <w:t>87  §</w:t>
            </w:r>
            <w:r w:rsidRPr="00F9715A">
              <w:rPr>
                <w:rStyle w:val="Fotnotsreferens"/>
              </w:rPr>
              <w:footnoteReference w:customMarkFollows="1" w:id="1"/>
              <w:t>1</w:t>
            </w:r>
          </w:p>
        </w:tc>
      </w:tr>
      <w:tr w:rsidR="00000000" w:rsidRPr="00F9715A">
        <w:tblPrEx>
          <w:tblCellMar>
            <w:top w:w="0" w:type="dxa"/>
            <w:bottom w:w="0" w:type="dxa"/>
          </w:tblCellMar>
        </w:tblPrEx>
        <w:trPr>
          <w:cantSplit/>
        </w:trPr>
        <w:tc>
          <w:tcPr>
            <w:tcW w:w="6180" w:type="dxa"/>
            <w:gridSpan w:val="2"/>
          </w:tcPr>
          <w:p w:rsidR="00D7694B" w:rsidRPr="00F9715A" w:rsidRDefault="00D7694B">
            <w:pPr>
              <w:pStyle w:val="LagtextIndrag"/>
              <w:rPr>
                <w:snapToGrid w:val="0"/>
                <w:lang w:eastAsia="sv-SE"/>
              </w:rPr>
            </w:pPr>
            <w:r w:rsidRPr="00F9715A">
              <w:rPr>
                <w:snapToGrid w:val="0"/>
                <w:lang w:eastAsia="sv-SE"/>
              </w:rPr>
              <w:t>För den kompletterande kassan gäller i övrigt bestämmelserna i denna lag med följande undantag.</w:t>
            </w:r>
          </w:p>
          <w:p w:rsidR="00D7694B" w:rsidRPr="00F9715A" w:rsidRDefault="00D7694B">
            <w:pPr>
              <w:pStyle w:val="LagtextIndrag"/>
            </w:pPr>
            <w:r w:rsidRPr="00F9715A">
              <w:rPr>
                <w:snapToGrid w:val="0"/>
                <w:lang w:eastAsia="sv-SE"/>
              </w:rPr>
              <w:t>Bestämmelserna i 1 § andra stycket och 5 § första stycket 2 om kassans verksamhetsområde, bestämmelsen i 3 § om minsta antal medlemmar, b</w:t>
            </w:r>
            <w:r w:rsidRPr="00F9715A">
              <w:rPr>
                <w:snapToGrid w:val="0"/>
                <w:lang w:eastAsia="sv-SE"/>
              </w:rPr>
              <w:t>e</w:t>
            </w:r>
            <w:r w:rsidRPr="00F9715A">
              <w:rPr>
                <w:snapToGrid w:val="0"/>
                <w:lang w:eastAsia="sv-SE"/>
              </w:rPr>
              <w:t>stämmelsen i 8 § om att registrering i vissa fall får vägras samt bestämme</w:t>
            </w:r>
            <w:r w:rsidRPr="00F9715A">
              <w:rPr>
                <w:snapToGrid w:val="0"/>
                <w:lang w:eastAsia="sv-SE"/>
              </w:rPr>
              <w:t>l</w:t>
            </w:r>
            <w:r w:rsidRPr="00F9715A">
              <w:rPr>
                <w:snapToGrid w:val="0"/>
                <w:lang w:eastAsia="sv-SE"/>
              </w:rPr>
              <w:t>serna i 82–84 §§ om fusion gäller inte.</w:t>
            </w:r>
            <w:r w:rsidRPr="00F9715A">
              <w:t xml:space="preserve"> </w:t>
            </w:r>
          </w:p>
        </w:tc>
      </w:tr>
      <w:tr w:rsidR="00000000" w:rsidRPr="00F9715A">
        <w:tblPrEx>
          <w:tblCellMar>
            <w:top w:w="0" w:type="dxa"/>
            <w:bottom w:w="0" w:type="dxa"/>
          </w:tblCellMar>
        </w:tblPrEx>
        <w:tc>
          <w:tcPr>
            <w:tcW w:w="3090" w:type="dxa"/>
          </w:tcPr>
          <w:p w:rsidR="00D7694B" w:rsidRPr="00F9715A" w:rsidRDefault="00D7694B">
            <w:pPr>
              <w:pStyle w:val="LagtextIndrag"/>
              <w:rPr>
                <w:lang w:eastAsia="sv-SE"/>
              </w:rPr>
            </w:pPr>
            <w:r w:rsidRPr="00F9715A">
              <w:rPr>
                <w:snapToGrid w:val="0"/>
                <w:lang w:eastAsia="sv-SE"/>
              </w:rPr>
              <w:t>Bestämmelserna i 3 §, 5 § första stycket 12, 34–47 a §§ samt 60 § om medlemskap, medlemsförteckning, medlemsavgift m.m., i 48 § om f</w:t>
            </w:r>
            <w:r w:rsidRPr="00F9715A">
              <w:rPr>
                <w:snapToGrid w:val="0"/>
                <w:lang w:eastAsia="sv-SE"/>
              </w:rPr>
              <w:t>i</w:t>
            </w:r>
            <w:r w:rsidRPr="00F9715A">
              <w:rPr>
                <w:snapToGrid w:val="0"/>
                <w:lang w:eastAsia="sv-SE"/>
              </w:rPr>
              <w:t xml:space="preserve">nansieringsavgift, </w:t>
            </w:r>
            <w:r w:rsidRPr="00F9715A">
              <w:rPr>
                <w:i/>
                <w:snapToGrid w:val="0"/>
                <w:lang w:eastAsia="sv-SE"/>
              </w:rPr>
              <w:t>och</w:t>
            </w:r>
            <w:r w:rsidRPr="00F9715A">
              <w:rPr>
                <w:snapToGrid w:val="0"/>
                <w:lang w:eastAsia="sv-SE"/>
              </w:rPr>
              <w:t xml:space="preserve"> i 95–97 §§ och 111–115 §§ om överklagande, o</w:t>
            </w:r>
            <w:r w:rsidRPr="00F9715A">
              <w:rPr>
                <w:snapToGrid w:val="0"/>
                <w:lang w:eastAsia="sv-SE"/>
              </w:rPr>
              <w:t>m</w:t>
            </w:r>
            <w:r w:rsidRPr="00F9715A">
              <w:rPr>
                <w:snapToGrid w:val="0"/>
                <w:lang w:eastAsia="sv-SE"/>
              </w:rPr>
              <w:t>prövning och ändring gäller för de anslutna i stället för medlemmarna. Vad som sägs i 31 och 61 §§ om medlem gäller även den som är a</w:t>
            </w:r>
            <w:r w:rsidRPr="00F9715A">
              <w:rPr>
                <w:snapToGrid w:val="0"/>
                <w:lang w:eastAsia="sv-SE"/>
              </w:rPr>
              <w:t>n</w:t>
            </w:r>
            <w:r w:rsidRPr="00F9715A">
              <w:rPr>
                <w:snapToGrid w:val="0"/>
                <w:lang w:eastAsia="sv-SE"/>
              </w:rPr>
              <w:t>sluten till den kompletterande a</w:t>
            </w:r>
            <w:r w:rsidRPr="00F9715A">
              <w:rPr>
                <w:snapToGrid w:val="0"/>
                <w:lang w:eastAsia="sv-SE"/>
              </w:rPr>
              <w:t>r</w:t>
            </w:r>
            <w:r w:rsidRPr="00F9715A">
              <w:rPr>
                <w:snapToGrid w:val="0"/>
                <w:lang w:eastAsia="sv-SE"/>
              </w:rPr>
              <w:t>betslö</w:t>
            </w:r>
            <w:r w:rsidRPr="00F9715A">
              <w:rPr>
                <w:snapToGrid w:val="0"/>
                <w:lang w:eastAsia="sv-SE"/>
              </w:rPr>
              <w:t>s</w:t>
            </w:r>
            <w:r w:rsidRPr="00F9715A">
              <w:rPr>
                <w:snapToGrid w:val="0"/>
                <w:lang w:eastAsia="sv-SE"/>
              </w:rPr>
              <w:t>hetskassan.</w:t>
            </w:r>
            <w:r w:rsidRPr="00F9715A">
              <w:rPr>
                <w:lang w:eastAsia="sv-SE"/>
              </w:rPr>
              <w:t xml:space="preserve"> </w:t>
            </w:r>
          </w:p>
        </w:tc>
        <w:tc>
          <w:tcPr>
            <w:tcW w:w="3090" w:type="dxa"/>
          </w:tcPr>
          <w:p w:rsidR="00D7694B" w:rsidRPr="00F9715A" w:rsidRDefault="00D7694B">
            <w:pPr>
              <w:pStyle w:val="LagtextIndrag"/>
              <w:rPr>
                <w:lang w:eastAsia="sv-SE"/>
              </w:rPr>
            </w:pPr>
            <w:r w:rsidRPr="00F9715A">
              <w:rPr>
                <w:snapToGrid w:val="0"/>
                <w:lang w:eastAsia="sv-SE"/>
              </w:rPr>
              <w:t>Bestämmelserna i 3 §, 5 § första stycket 12, 34–47 a §§ samt 60 § om medlemskap, medlemsförteckning, medlemsavgift m.m., i 48 § om f</w:t>
            </w:r>
            <w:r w:rsidRPr="00F9715A">
              <w:rPr>
                <w:snapToGrid w:val="0"/>
                <w:lang w:eastAsia="sv-SE"/>
              </w:rPr>
              <w:t>i</w:t>
            </w:r>
            <w:r w:rsidRPr="00F9715A">
              <w:rPr>
                <w:snapToGrid w:val="0"/>
                <w:lang w:eastAsia="sv-SE"/>
              </w:rPr>
              <w:t xml:space="preserve">nansieringsavgift </w:t>
            </w:r>
            <w:r w:rsidRPr="00F9715A">
              <w:rPr>
                <w:i/>
                <w:snapToGrid w:val="0"/>
                <w:lang w:eastAsia="sv-SE"/>
              </w:rPr>
              <w:t>och utjämningsa</w:t>
            </w:r>
            <w:r w:rsidRPr="00F9715A">
              <w:rPr>
                <w:i/>
                <w:snapToGrid w:val="0"/>
                <w:lang w:eastAsia="sv-SE"/>
              </w:rPr>
              <w:t>v</w:t>
            </w:r>
            <w:r w:rsidRPr="00F9715A">
              <w:rPr>
                <w:i/>
                <w:snapToGrid w:val="0"/>
                <w:lang w:eastAsia="sv-SE"/>
              </w:rPr>
              <w:t>gift, samt</w:t>
            </w:r>
            <w:r w:rsidRPr="00F9715A">
              <w:rPr>
                <w:snapToGrid w:val="0"/>
                <w:lang w:eastAsia="sv-SE"/>
              </w:rPr>
              <w:t xml:space="preserve"> i 95–97 §§ och 111–115 §§ om överklagande, omprövning och ändring gäller för de anslutna i stället för medlemmarna. Vad som sägs i 31 och 61 §§ om medlem gäller även den som är ansluten till den ko</w:t>
            </w:r>
            <w:r w:rsidRPr="00F9715A">
              <w:rPr>
                <w:snapToGrid w:val="0"/>
                <w:lang w:eastAsia="sv-SE"/>
              </w:rPr>
              <w:t>m</w:t>
            </w:r>
            <w:r w:rsidRPr="00F9715A">
              <w:rPr>
                <w:snapToGrid w:val="0"/>
                <w:lang w:eastAsia="sv-SE"/>
              </w:rPr>
              <w:t>pletterande arbetslöshetska</w:t>
            </w:r>
            <w:r w:rsidRPr="00F9715A">
              <w:rPr>
                <w:snapToGrid w:val="0"/>
                <w:lang w:eastAsia="sv-SE"/>
              </w:rPr>
              <w:t>s</w:t>
            </w:r>
            <w:r w:rsidRPr="00F9715A">
              <w:rPr>
                <w:snapToGrid w:val="0"/>
                <w:lang w:eastAsia="sv-SE"/>
              </w:rPr>
              <w:t>san.</w:t>
            </w:r>
            <w:r w:rsidRPr="00F9715A">
              <w:rPr>
                <w:lang w:eastAsia="sv-SE"/>
              </w:rPr>
              <w:t xml:space="preserve"> </w:t>
            </w:r>
          </w:p>
        </w:tc>
      </w:tr>
      <w:tr w:rsidR="00000000" w:rsidRPr="00F9715A">
        <w:tblPrEx>
          <w:tblCellMar>
            <w:top w:w="0" w:type="dxa"/>
            <w:bottom w:w="0" w:type="dxa"/>
          </w:tblCellMar>
        </w:tblPrEx>
        <w:tc>
          <w:tcPr>
            <w:tcW w:w="6180" w:type="dxa"/>
            <w:gridSpan w:val="2"/>
          </w:tcPr>
          <w:p w:rsidR="00D7694B" w:rsidRPr="00F9715A" w:rsidRDefault="00D7694B">
            <w:pPr>
              <w:pStyle w:val="LagtextIndrag"/>
              <w:rPr>
                <w:lang w:eastAsia="sv-SE"/>
              </w:rPr>
            </w:pPr>
            <w:r w:rsidRPr="00F9715A">
              <w:rPr>
                <w:lang w:eastAsia="sv-SE"/>
              </w:rPr>
              <w:t>I stället för vad som sägs i 17 § tredje stycket gäller för den kompletterande arbetslöshetskassan följande. Till styrelseledamot får utses medlemmar, fö</w:t>
            </w:r>
            <w:r w:rsidRPr="00F9715A">
              <w:rPr>
                <w:lang w:eastAsia="sv-SE"/>
              </w:rPr>
              <w:t>r</w:t>
            </w:r>
            <w:r w:rsidRPr="00F9715A">
              <w:rPr>
                <w:lang w:eastAsia="sv-SE"/>
              </w:rPr>
              <w:t>troendevalda eller anställda i de organisationer som är medlemmar i förenin</w:t>
            </w:r>
            <w:r w:rsidRPr="00F9715A">
              <w:rPr>
                <w:lang w:eastAsia="sv-SE"/>
              </w:rPr>
              <w:t>g</w:t>
            </w:r>
            <w:r w:rsidRPr="00F9715A">
              <w:rPr>
                <w:lang w:eastAsia="sv-SE"/>
              </w:rPr>
              <w:t>en. Styrelseledamöterna får inte vara styrelseledamöter, kassaföreståndare eller ombud vid föreningsstämma i en annan arbetslö</w:t>
            </w:r>
            <w:r w:rsidRPr="00F9715A">
              <w:rPr>
                <w:lang w:eastAsia="sv-SE"/>
              </w:rPr>
              <w:t>s</w:t>
            </w:r>
            <w:r w:rsidRPr="00F9715A">
              <w:rPr>
                <w:lang w:eastAsia="sv-SE"/>
              </w:rPr>
              <w:t>hetskassa.</w:t>
            </w:r>
          </w:p>
          <w:p w:rsidR="00D7694B" w:rsidRPr="00F9715A" w:rsidRDefault="00D7694B">
            <w:pPr>
              <w:pStyle w:val="LagtextIndrag"/>
            </w:pPr>
            <w:r w:rsidRPr="00F9715A">
              <w:rPr>
                <w:snapToGrid w:val="0"/>
                <w:lang w:eastAsia="sv-SE"/>
              </w:rPr>
              <w:t>Bestämmelserna i 51–54 §§ om val av ombud och valda ombud gäller i den kompletterande arbetslöshetskassan på motsvarande sätt ombud som utses av medlemsorganisationerna. För sådana ombud gäller vad som i tredje stycket sägs om styrelseledamot i den ko</w:t>
            </w:r>
            <w:r w:rsidRPr="00F9715A">
              <w:rPr>
                <w:snapToGrid w:val="0"/>
                <w:lang w:eastAsia="sv-SE"/>
              </w:rPr>
              <w:t>m</w:t>
            </w:r>
            <w:r w:rsidRPr="00F9715A">
              <w:rPr>
                <w:snapToGrid w:val="0"/>
                <w:lang w:eastAsia="sv-SE"/>
              </w:rPr>
              <w:t>pletterande kassan.</w:t>
            </w:r>
            <w:r w:rsidRPr="00F9715A">
              <w:t xml:space="preserve"> </w:t>
            </w:r>
          </w:p>
        </w:tc>
      </w:tr>
    </w:tbl>
    <w:p w:rsidR="00D7694B" w:rsidRPr="00F9715A" w:rsidRDefault="00D7694B">
      <w:r w:rsidRPr="00F9715A">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F9715A">
        <w:tblPrEx>
          <w:tblCellMar>
            <w:top w:w="0" w:type="dxa"/>
            <w:bottom w:w="0" w:type="dxa"/>
          </w:tblCellMar>
        </w:tblPrEx>
        <w:trPr>
          <w:cantSplit/>
        </w:trPr>
        <w:tc>
          <w:tcPr>
            <w:tcW w:w="6180" w:type="dxa"/>
            <w:gridSpan w:val="2"/>
          </w:tcPr>
          <w:p w:rsidR="00D7694B" w:rsidRPr="00F9715A" w:rsidRDefault="00D7694B">
            <w:pPr>
              <w:pStyle w:val="Lagtext"/>
              <w:jc w:val="center"/>
              <w:rPr>
                <w:i/>
              </w:rPr>
            </w:pPr>
            <w:r w:rsidRPr="00F9715A">
              <w:rPr>
                <w:i/>
              </w:rPr>
              <w:t>87 a  §</w:t>
            </w:r>
          </w:p>
        </w:tc>
      </w:tr>
      <w:tr w:rsidR="00000000" w:rsidRPr="00F9715A">
        <w:tblPrEx>
          <w:tblCellMar>
            <w:top w:w="0" w:type="dxa"/>
            <w:bottom w:w="0" w:type="dxa"/>
          </w:tblCellMar>
        </w:tblPrEx>
        <w:tc>
          <w:tcPr>
            <w:tcW w:w="3090" w:type="dxa"/>
          </w:tcPr>
          <w:p w:rsidR="00D7694B" w:rsidRPr="00F9715A" w:rsidRDefault="00D7694B">
            <w:pPr>
              <w:pStyle w:val="LagtextIndrag"/>
            </w:pPr>
          </w:p>
        </w:tc>
        <w:tc>
          <w:tcPr>
            <w:tcW w:w="3090" w:type="dxa"/>
          </w:tcPr>
          <w:p w:rsidR="00D7694B" w:rsidRPr="00F9715A" w:rsidRDefault="00D7694B">
            <w:pPr>
              <w:pStyle w:val="LagtextIndrag"/>
              <w:rPr>
                <w:i/>
                <w:snapToGrid w:val="0"/>
                <w:lang w:eastAsia="sv-SE"/>
              </w:rPr>
            </w:pPr>
            <w:r w:rsidRPr="00F9715A">
              <w:rPr>
                <w:i/>
                <w:snapToGrid w:val="0"/>
                <w:lang w:eastAsia="sv-SE"/>
              </w:rPr>
              <w:t>Den kompletterande arbetslöshet</w:t>
            </w:r>
            <w:r w:rsidRPr="00F9715A">
              <w:rPr>
                <w:i/>
                <w:snapToGrid w:val="0"/>
                <w:lang w:eastAsia="sv-SE"/>
              </w:rPr>
              <w:t>s</w:t>
            </w:r>
            <w:r w:rsidRPr="00F9715A">
              <w:rPr>
                <w:i/>
                <w:snapToGrid w:val="0"/>
                <w:lang w:eastAsia="sv-SE"/>
              </w:rPr>
              <w:t>kassan skall ta ut en avgift av dem som får ersättning enligt grundfö</w:t>
            </w:r>
            <w:r w:rsidRPr="00F9715A">
              <w:rPr>
                <w:i/>
                <w:snapToGrid w:val="0"/>
                <w:lang w:eastAsia="sv-SE"/>
              </w:rPr>
              <w:t>r</w:t>
            </w:r>
            <w:r w:rsidRPr="00F9715A">
              <w:rPr>
                <w:i/>
                <w:snapToGrid w:val="0"/>
                <w:lang w:eastAsia="sv-SE"/>
              </w:rPr>
              <w:t>säkringen enligt lagen (1997:238) om arbetslöshetsförsäkring och som inte är anslutna till kassan eller medlemmar i en annan arbetslö</w:t>
            </w:r>
            <w:r w:rsidRPr="00F9715A">
              <w:rPr>
                <w:i/>
                <w:snapToGrid w:val="0"/>
                <w:lang w:eastAsia="sv-SE"/>
              </w:rPr>
              <w:t>s</w:t>
            </w:r>
            <w:r w:rsidRPr="00F9715A">
              <w:rPr>
                <w:i/>
                <w:snapToGrid w:val="0"/>
                <w:lang w:eastAsia="sv-SE"/>
              </w:rPr>
              <w:t>hetskassa. Avgiften skall bidra till att täcka kassans förvaltningskostnader för denna grupp ersättningsberätt</w:t>
            </w:r>
            <w:r w:rsidRPr="00F9715A">
              <w:rPr>
                <w:i/>
                <w:snapToGrid w:val="0"/>
                <w:lang w:eastAsia="sv-SE"/>
              </w:rPr>
              <w:t>i</w:t>
            </w:r>
            <w:r w:rsidRPr="00F9715A">
              <w:rPr>
                <w:i/>
                <w:snapToGrid w:val="0"/>
                <w:lang w:eastAsia="sv-SE"/>
              </w:rPr>
              <w:t xml:space="preserve">gade. </w:t>
            </w:r>
          </w:p>
          <w:p w:rsidR="00D7694B" w:rsidRPr="00F9715A" w:rsidRDefault="00D7694B">
            <w:pPr>
              <w:pStyle w:val="LagtextIndrag"/>
            </w:pPr>
            <w:r w:rsidRPr="00F9715A">
              <w:rPr>
                <w:i/>
                <w:snapToGrid w:val="0"/>
                <w:lang w:eastAsia="sv-SE"/>
              </w:rPr>
              <w:t>Avgiften betalas genom att den dras av när ersättningen enligt grundförsäkringen betalas ut. A</w:t>
            </w:r>
            <w:r w:rsidRPr="00F9715A">
              <w:rPr>
                <w:i/>
                <w:snapToGrid w:val="0"/>
                <w:lang w:eastAsia="sv-SE"/>
              </w:rPr>
              <w:t>v</w:t>
            </w:r>
            <w:r w:rsidRPr="00F9715A">
              <w:rPr>
                <w:i/>
                <w:snapToGrid w:val="0"/>
                <w:lang w:eastAsia="sv-SE"/>
              </w:rPr>
              <w:t>drag för betalning av preliminär skatt skall göras innan avgiften dras av från ersättningen. Avdrag för avgiften får inte göras gällande mot beslut om utmätning av lön enligt 7 kap. u</w:t>
            </w:r>
            <w:r w:rsidRPr="00F9715A">
              <w:rPr>
                <w:i/>
                <w:snapToGrid w:val="0"/>
                <w:lang w:eastAsia="sv-SE"/>
              </w:rPr>
              <w:t>t</w:t>
            </w:r>
            <w:r w:rsidRPr="00F9715A">
              <w:rPr>
                <w:i/>
                <w:snapToGrid w:val="0"/>
                <w:lang w:eastAsia="sv-SE"/>
              </w:rPr>
              <w:t xml:space="preserve">sökningsbalken. </w:t>
            </w:r>
          </w:p>
        </w:tc>
      </w:tr>
      <w:tr w:rsidR="00000000" w:rsidRPr="00F9715A">
        <w:tblPrEx>
          <w:tblCellMar>
            <w:top w:w="0" w:type="dxa"/>
            <w:bottom w:w="0" w:type="dxa"/>
          </w:tblCellMar>
        </w:tblPrEx>
        <w:tc>
          <w:tcPr>
            <w:tcW w:w="6180" w:type="dxa"/>
            <w:gridSpan w:val="2"/>
          </w:tcPr>
          <w:p w:rsidR="00D7694B" w:rsidRPr="00F9715A" w:rsidRDefault="00D7694B">
            <w:pPr>
              <w:pStyle w:val="Lagtext"/>
              <w:jc w:val="center"/>
              <w:rPr>
                <w:i/>
              </w:rPr>
            </w:pPr>
            <w:r w:rsidRPr="00F9715A">
              <w:rPr>
                <w:i/>
              </w:rPr>
              <w:t>87 b  §</w:t>
            </w:r>
          </w:p>
        </w:tc>
      </w:tr>
      <w:tr w:rsidR="00000000" w:rsidRPr="00F9715A">
        <w:tblPrEx>
          <w:tblCellMar>
            <w:top w:w="0" w:type="dxa"/>
            <w:bottom w:w="0" w:type="dxa"/>
          </w:tblCellMar>
        </w:tblPrEx>
        <w:tc>
          <w:tcPr>
            <w:tcW w:w="3090" w:type="dxa"/>
          </w:tcPr>
          <w:p w:rsidR="00D7694B" w:rsidRPr="00F9715A" w:rsidRDefault="00D7694B">
            <w:pPr>
              <w:pStyle w:val="LagtextIndrag"/>
            </w:pPr>
          </w:p>
        </w:tc>
        <w:tc>
          <w:tcPr>
            <w:tcW w:w="3090" w:type="dxa"/>
          </w:tcPr>
          <w:p w:rsidR="00D7694B" w:rsidRPr="00F9715A" w:rsidRDefault="00D7694B">
            <w:pPr>
              <w:pStyle w:val="LagtextIndrag"/>
              <w:rPr>
                <w:i/>
              </w:rPr>
            </w:pPr>
            <w:r w:rsidRPr="00F9715A">
              <w:rPr>
                <w:i/>
                <w:snapToGrid w:val="0"/>
                <w:lang w:eastAsia="sv-SE"/>
              </w:rPr>
              <w:t>Regeringen eller den myndighet som regeringen bestämmer får, efter förslag från den kompletterande arbetslöshetskassan, meddela för</w:t>
            </w:r>
            <w:r w:rsidRPr="00F9715A">
              <w:rPr>
                <w:i/>
                <w:snapToGrid w:val="0"/>
                <w:lang w:eastAsia="sv-SE"/>
              </w:rPr>
              <w:t>e</w:t>
            </w:r>
            <w:r w:rsidRPr="00F9715A">
              <w:rPr>
                <w:i/>
                <w:snapToGrid w:val="0"/>
                <w:lang w:eastAsia="sv-SE"/>
              </w:rPr>
              <w:t>skrifter om storleken på avgiften enligt 87 a §.</w:t>
            </w:r>
          </w:p>
        </w:tc>
      </w:tr>
    </w:tbl>
    <w:p w:rsidR="00D7694B" w:rsidRPr="00F9715A" w:rsidRDefault="00D7694B">
      <w:r w:rsidRPr="00F9715A">
        <w:t>____________</w:t>
      </w:r>
    </w:p>
    <w:p w:rsidR="00D7694B" w:rsidRPr="00F9715A" w:rsidRDefault="00D7694B">
      <w:r w:rsidRPr="00F9715A">
        <w:t>Denna lag träder i kraft den 1 oktober 2004.</w:t>
      </w:r>
    </w:p>
    <w:p w:rsidR="00D7694B" w:rsidRPr="00F9715A" w:rsidRDefault="00D7694B">
      <w:pPr>
        <w:pStyle w:val="Normaltindrag"/>
        <w:ind w:firstLine="0"/>
      </w:pPr>
    </w:p>
    <w:p w:rsidR="00D7694B" w:rsidRPr="00F9715A" w:rsidRDefault="00D7694B">
      <w:pPr>
        <w:pStyle w:val="Tryckort"/>
        <w:framePr w:wrap="around"/>
        <w:jc w:val="right"/>
      </w:pPr>
      <w:r w:rsidRPr="00F9715A">
        <w:t>Elanders Gotab, Stockholm  2004</w:t>
      </w:r>
    </w:p>
    <w:p w:rsidR="00D7694B" w:rsidRPr="00F9715A" w:rsidRDefault="00D7694B">
      <w:pPr>
        <w:pStyle w:val="Normaltindrag"/>
        <w:ind w:firstLine="0"/>
      </w:pPr>
    </w:p>
    <w:sectPr w:rsidR="00D7694B" w:rsidRPr="00F9715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694B" w:rsidRPr="00F9715A" w:rsidRDefault="00D7694B">
      <w:pPr>
        <w:spacing w:before="0" w:line="240" w:lineRule="auto"/>
      </w:pPr>
      <w:r w:rsidRPr="00F9715A">
        <w:separator/>
      </w:r>
    </w:p>
  </w:endnote>
  <w:endnote w:type="continuationSeparator" w:id="0">
    <w:p w:rsidR="00D7694B" w:rsidRPr="00F9715A" w:rsidRDefault="00D7694B">
      <w:pPr>
        <w:spacing w:before="0" w:line="240" w:lineRule="auto"/>
      </w:pPr>
      <w:r w:rsidRPr="00F971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2</w:t>
    </w:r>
    <w:r w:rsidRPr="00F9715A">
      <w:fldChar w:fldCharType="end"/>
    </w:r>
  </w:p>
  <w:p w:rsidR="00D7694B" w:rsidRPr="00F9715A" w:rsidRDefault="00D7694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2</w:t>
    </w:r>
    <w:r w:rsidRPr="00F9715A">
      <w:fldChar w:fldCharType="end"/>
    </w:r>
  </w:p>
  <w:p w:rsidR="00D7694B" w:rsidRPr="00F9715A" w:rsidRDefault="00D7694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3</w:t>
    </w:r>
    <w:r w:rsidRPr="00F9715A">
      <w:fldChar w:fldCharType="end"/>
    </w:r>
  </w:p>
  <w:p w:rsidR="00D7694B" w:rsidRPr="00F9715A" w:rsidRDefault="00D7694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Pr="00F9715A">
      <w:instrText>5</w:instrText>
    </w:r>
    <w:r w:rsidRPr="00F9715A">
      <w:fldChar w:fldCharType="end"/>
    </w:r>
    <w:r w:rsidRPr="00F9715A">
      <w:instrText xml:space="preserve">/2 </w:instrText>
    </w:r>
    <w:r w:rsidRPr="00F9715A">
      <w:fldChar w:fldCharType="separate"/>
    </w:r>
    <w:r w:rsidRPr="00F9715A">
      <w:instrText>2,5</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Pr="00F9715A">
      <w:instrText>5</w:instrText>
    </w:r>
    <w:r w:rsidRPr="00F9715A">
      <w:fldChar w:fldCharType="end"/>
    </w:r>
    <w:r w:rsidRPr="00F9715A">
      <w:instrText xml:space="preserve">/2) </w:instrText>
    </w:r>
    <w:r w:rsidRPr="00F9715A">
      <w:fldChar w:fldCharType="separate"/>
    </w:r>
    <w:r w:rsidRPr="00F9715A">
      <w:instrText>2</w:instrText>
    </w:r>
    <w:r w:rsidRPr="00F9715A">
      <w:fldChar w:fldCharType="end"/>
    </w:r>
    <w:r w:rsidRPr="00F9715A">
      <w:fldChar w:fldCharType="separate"/>
    </w:r>
    <w:r w:rsidRPr="00F9715A">
      <w:instrText>0,5</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4</w:instrText>
    </w:r>
    <w:r w:rsidRPr="00F9715A">
      <w:fldChar w:fldCharType="end"/>
    </w:r>
  </w:p>
  <w:p w:rsidR="00D7694B" w:rsidRPr="00F9715A" w:rsidRDefault="00D7694B">
    <w:pPr>
      <w:pStyle w:val="SidfotH"/>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5</w:instrText>
    </w:r>
    <w:r w:rsidRPr="00F9715A">
      <w:fldChar w:fldCharType="end"/>
    </w:r>
    <w:r w:rsidRPr="00F9715A">
      <w:instrText>"</w:instrText>
    </w:r>
    <w:r w:rsidRPr="00F9715A">
      <w:fldChar w:fldCharType="separate"/>
    </w:r>
    <w:r w:rsidRPr="00F9715A">
      <w:t>5</w:t>
    </w:r>
    <w:r w:rsidRPr="00F9715A">
      <w:fldChar w:fldCharType="end"/>
    </w:r>
  </w:p>
  <w:p w:rsidR="00D7694B" w:rsidRPr="00F9715A" w:rsidRDefault="00D7694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2</w:t>
    </w:r>
    <w:r w:rsidRPr="00F9715A">
      <w:fldChar w:fldCharType="end"/>
    </w:r>
  </w:p>
  <w:p w:rsidR="00D7694B" w:rsidRPr="00F9715A" w:rsidRDefault="00D7694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3</w:t>
    </w:r>
    <w:r w:rsidRPr="00F9715A">
      <w:fldChar w:fldCharType="end"/>
    </w:r>
  </w:p>
  <w:p w:rsidR="00D7694B" w:rsidRPr="00F9715A" w:rsidRDefault="00D7694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Pr="00F9715A">
      <w:instrText>6</w:instrText>
    </w:r>
    <w:r w:rsidRPr="00F9715A">
      <w:fldChar w:fldCharType="end"/>
    </w:r>
    <w:r w:rsidRPr="00F9715A">
      <w:instrText xml:space="preserve">/2 </w:instrText>
    </w:r>
    <w:r w:rsidRPr="00F9715A">
      <w:fldChar w:fldCharType="separate"/>
    </w:r>
    <w:r w:rsidRPr="00F9715A">
      <w:instrText>3</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Pr="00F9715A">
      <w:instrText>6</w:instrText>
    </w:r>
    <w:r w:rsidRPr="00F9715A">
      <w:fldChar w:fldCharType="end"/>
    </w:r>
    <w:r w:rsidRPr="00F9715A">
      <w:instrText xml:space="preserve">/2) </w:instrText>
    </w:r>
    <w:r w:rsidRPr="00F9715A">
      <w:fldChar w:fldCharType="separate"/>
    </w:r>
    <w:r w:rsidRPr="00F9715A">
      <w:instrText>3</w:instrText>
    </w:r>
    <w:r w:rsidRPr="00F9715A">
      <w:fldChar w:fldCharType="end"/>
    </w:r>
    <w:r w:rsidRPr="00F9715A">
      <w:fldChar w:fldCharType="separate"/>
    </w:r>
    <w:r w:rsidRPr="00F9715A">
      <w:instrText>0</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6</w:instrText>
    </w:r>
    <w:r w:rsidRPr="00F9715A">
      <w:fldChar w:fldCharType="end"/>
    </w:r>
  </w:p>
  <w:p w:rsidR="00D7694B" w:rsidRPr="00F9715A" w:rsidRDefault="00D7694B">
    <w:pPr>
      <w:pStyle w:val="SidfotV"/>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5</w:instrText>
    </w:r>
    <w:r w:rsidRPr="00F9715A">
      <w:fldChar w:fldCharType="end"/>
    </w:r>
    <w:r w:rsidRPr="00F9715A">
      <w:instrText>"</w:instrText>
    </w:r>
    <w:r w:rsidRPr="00F9715A">
      <w:fldChar w:fldCharType="separate"/>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6</w:t>
    </w:r>
    <w:r w:rsidRPr="00F9715A">
      <w:fldChar w:fldCharType="end"/>
    </w:r>
  </w:p>
  <w:p w:rsidR="00D7694B" w:rsidRPr="00F9715A" w:rsidRDefault="00D7694B">
    <w:pPr>
      <w:pStyle w:val="SidfotH"/>
      <w:framePr w:w="8732" w:h="284" w:hRule="exact" w:hSpace="0" w:vSpace="0" w:wrap="around" w:xAlign="inside" w:y="13042" w:anchorLock="0"/>
    </w:pPr>
    <w:r w:rsidRPr="00F9715A">
      <w:fldChar w:fldCharType="end"/>
    </w:r>
  </w:p>
  <w:p w:rsidR="00D7694B" w:rsidRPr="00F9715A" w:rsidRDefault="00D7694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14</w:t>
    </w:r>
    <w:r w:rsidRPr="00F9715A">
      <w:fldChar w:fldCharType="end"/>
    </w:r>
  </w:p>
  <w:p w:rsidR="00D7694B" w:rsidRPr="00F9715A" w:rsidRDefault="00D7694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13</w:t>
    </w:r>
    <w:r w:rsidRPr="00F9715A">
      <w:fldChar w:fldCharType="end"/>
    </w:r>
  </w:p>
  <w:p w:rsidR="00D7694B" w:rsidRPr="00F9715A" w:rsidRDefault="00D7694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Pr="00F9715A">
      <w:instrText>7</w:instrText>
    </w:r>
    <w:r w:rsidRPr="00F9715A">
      <w:fldChar w:fldCharType="end"/>
    </w:r>
    <w:r w:rsidRPr="00F9715A">
      <w:instrText xml:space="preserve">/2 </w:instrText>
    </w:r>
    <w:r w:rsidRPr="00F9715A">
      <w:fldChar w:fldCharType="separate"/>
    </w:r>
    <w:r w:rsidRPr="00F9715A">
      <w:instrText>3,5</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Pr="00F9715A">
      <w:instrText>7</w:instrText>
    </w:r>
    <w:r w:rsidRPr="00F9715A">
      <w:fldChar w:fldCharType="end"/>
    </w:r>
    <w:r w:rsidRPr="00F9715A">
      <w:instrText xml:space="preserve">/2) </w:instrText>
    </w:r>
    <w:r w:rsidRPr="00F9715A">
      <w:fldChar w:fldCharType="separate"/>
    </w:r>
    <w:r w:rsidRPr="00F9715A">
      <w:instrText>3</w:instrText>
    </w:r>
    <w:r w:rsidRPr="00F9715A">
      <w:fldChar w:fldCharType="end"/>
    </w:r>
    <w:r w:rsidRPr="00F9715A">
      <w:fldChar w:fldCharType="separate"/>
    </w:r>
    <w:r w:rsidRPr="00F9715A">
      <w:instrText>0,5</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6</w:instrText>
    </w:r>
    <w:r w:rsidRPr="00F9715A">
      <w:fldChar w:fldCharType="end"/>
    </w:r>
  </w:p>
  <w:p w:rsidR="00D7694B" w:rsidRPr="00F9715A" w:rsidRDefault="00D7694B">
    <w:pPr>
      <w:pStyle w:val="SidfotH"/>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7</w:instrText>
    </w:r>
    <w:r w:rsidRPr="00F9715A">
      <w:fldChar w:fldCharType="end"/>
    </w:r>
    <w:r w:rsidRPr="00F9715A">
      <w:instrText>"</w:instrText>
    </w:r>
    <w:r w:rsidRPr="00F9715A">
      <w:fldChar w:fldCharType="separate"/>
    </w:r>
    <w:r w:rsidRPr="00F9715A">
      <w:t>7</w:t>
    </w:r>
    <w:r w:rsidRPr="00F9715A">
      <w:fldChar w:fldCharType="end"/>
    </w:r>
  </w:p>
  <w:p w:rsidR="00D7694B" w:rsidRPr="00F9715A" w:rsidRDefault="00D7694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16</w:t>
    </w:r>
    <w:r w:rsidRPr="00F9715A">
      <w:fldChar w:fldCharType="end"/>
    </w:r>
  </w:p>
  <w:p w:rsidR="00D7694B" w:rsidRPr="00F9715A" w:rsidRDefault="00D7694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3</w:t>
    </w:r>
    <w:r w:rsidRPr="00F9715A">
      <w:fldChar w:fldCharType="end"/>
    </w:r>
  </w:p>
  <w:p w:rsidR="00D7694B" w:rsidRPr="00F9715A" w:rsidRDefault="00D7694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17</w:t>
    </w:r>
    <w:r w:rsidRPr="00F9715A">
      <w:fldChar w:fldCharType="end"/>
    </w:r>
  </w:p>
  <w:p w:rsidR="00D7694B" w:rsidRPr="00F9715A" w:rsidRDefault="00D7694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Pr="00F9715A">
      <w:instrText>15</w:instrText>
    </w:r>
    <w:r w:rsidRPr="00F9715A">
      <w:fldChar w:fldCharType="end"/>
    </w:r>
    <w:r w:rsidRPr="00F9715A">
      <w:instrText xml:space="preserve">/2 </w:instrText>
    </w:r>
    <w:r w:rsidRPr="00F9715A">
      <w:fldChar w:fldCharType="separate"/>
    </w:r>
    <w:r w:rsidRPr="00F9715A">
      <w:instrText>7,5</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Pr="00F9715A">
      <w:instrText>15</w:instrText>
    </w:r>
    <w:r w:rsidRPr="00F9715A">
      <w:fldChar w:fldCharType="end"/>
    </w:r>
    <w:r w:rsidRPr="00F9715A">
      <w:instrText xml:space="preserve">/2) </w:instrText>
    </w:r>
    <w:r w:rsidRPr="00F9715A">
      <w:fldChar w:fldCharType="separate"/>
    </w:r>
    <w:r w:rsidRPr="00F9715A">
      <w:instrText>7</w:instrText>
    </w:r>
    <w:r w:rsidRPr="00F9715A">
      <w:fldChar w:fldCharType="end"/>
    </w:r>
    <w:r w:rsidRPr="00F9715A">
      <w:fldChar w:fldCharType="separate"/>
    </w:r>
    <w:r w:rsidRPr="00F9715A">
      <w:instrText>0,5</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16</w:instrText>
    </w:r>
    <w:r w:rsidRPr="00F9715A">
      <w:fldChar w:fldCharType="end"/>
    </w:r>
  </w:p>
  <w:p w:rsidR="00D7694B" w:rsidRPr="00F9715A" w:rsidRDefault="00D7694B">
    <w:pPr>
      <w:pStyle w:val="SidfotH"/>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15</w:instrText>
    </w:r>
    <w:r w:rsidRPr="00F9715A">
      <w:fldChar w:fldCharType="end"/>
    </w:r>
    <w:r w:rsidRPr="00F9715A">
      <w:instrText>"</w:instrText>
    </w:r>
    <w:r w:rsidRPr="00F9715A">
      <w:fldChar w:fldCharType="separate"/>
    </w:r>
    <w:r w:rsidRPr="00F9715A">
      <w:t>15</w:t>
    </w:r>
    <w:r w:rsidRPr="00F9715A">
      <w:fldChar w:fldCharType="end"/>
    </w:r>
  </w:p>
  <w:p w:rsidR="00D7694B" w:rsidRPr="00F9715A" w:rsidRDefault="00D7694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00F9715A">
      <w:rPr>
        <w:noProof/>
      </w:rPr>
      <w:instrText>1</w:instrText>
    </w:r>
    <w:r w:rsidRPr="00F9715A">
      <w:fldChar w:fldCharType="end"/>
    </w:r>
    <w:r w:rsidRPr="00F9715A">
      <w:instrText xml:space="preserve">/2 </w:instrText>
    </w:r>
    <w:r w:rsidRPr="00F9715A">
      <w:fldChar w:fldCharType="separate"/>
    </w:r>
    <w:r w:rsidR="00F9715A">
      <w:rPr>
        <w:noProof/>
      </w:rPr>
      <w:instrText>0,5</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00F9715A">
      <w:rPr>
        <w:noProof/>
      </w:rPr>
      <w:instrText>1</w:instrText>
    </w:r>
    <w:r w:rsidRPr="00F9715A">
      <w:fldChar w:fldCharType="end"/>
    </w:r>
    <w:r w:rsidRPr="00F9715A">
      <w:instrText xml:space="preserve">/2) </w:instrText>
    </w:r>
    <w:r w:rsidRPr="00F9715A">
      <w:fldChar w:fldCharType="separate"/>
    </w:r>
    <w:r w:rsidR="00F9715A">
      <w:rPr>
        <w:noProof/>
      </w:rPr>
      <w:instrText>0</w:instrText>
    </w:r>
    <w:r w:rsidRPr="00F9715A">
      <w:fldChar w:fldCharType="end"/>
    </w:r>
    <w:r w:rsidRPr="00F9715A">
      <w:fldChar w:fldCharType="separate"/>
    </w:r>
    <w:r w:rsidR="00F9715A">
      <w:rPr>
        <w:noProof/>
      </w:rPr>
      <w:instrText>0,5</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14</w:instrText>
    </w:r>
    <w:r w:rsidRPr="00F9715A">
      <w:fldChar w:fldCharType="end"/>
    </w:r>
  </w:p>
  <w:p w:rsidR="00D7694B" w:rsidRPr="00F9715A" w:rsidRDefault="00D7694B">
    <w:pPr>
      <w:pStyle w:val="SidfotH"/>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00F9715A">
      <w:rPr>
        <w:noProof/>
      </w:rPr>
      <w:instrText>1</w:instrText>
    </w:r>
    <w:r w:rsidRPr="00F9715A">
      <w:fldChar w:fldCharType="end"/>
    </w:r>
    <w:r w:rsidRPr="00F9715A">
      <w:instrText>"</w:instrText>
    </w:r>
    <w:r w:rsidRPr="00F9715A">
      <w:fldChar w:fldCharType="separate"/>
    </w:r>
    <w:r w:rsidR="00F9715A">
      <w:rPr>
        <w:noProof/>
      </w:rPr>
      <w:t>1</w:t>
    </w:r>
    <w:r w:rsidRPr="00F9715A">
      <w:fldChar w:fldCharType="end"/>
    </w:r>
  </w:p>
  <w:p w:rsidR="00D7694B" w:rsidRPr="00F9715A" w:rsidRDefault="00D7694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2</w:t>
    </w:r>
    <w:r w:rsidRPr="00F9715A">
      <w:fldChar w:fldCharType="end"/>
    </w:r>
  </w:p>
  <w:p w:rsidR="00D7694B" w:rsidRPr="00F9715A" w:rsidRDefault="00D7694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3</w:t>
    </w:r>
    <w:r w:rsidRPr="00F9715A">
      <w:fldChar w:fldCharType="end"/>
    </w:r>
  </w:p>
  <w:p w:rsidR="00D7694B" w:rsidRPr="00F9715A" w:rsidRDefault="00D7694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Pr="00F9715A">
      <w:instrText>2</w:instrText>
    </w:r>
    <w:r w:rsidRPr="00F9715A">
      <w:fldChar w:fldCharType="end"/>
    </w:r>
    <w:r w:rsidRPr="00F9715A">
      <w:instrText xml:space="preserve">/2 </w:instrText>
    </w:r>
    <w:r w:rsidRPr="00F9715A">
      <w:fldChar w:fldCharType="separate"/>
    </w:r>
    <w:r w:rsidRPr="00F9715A">
      <w:instrText>1</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Pr="00F9715A">
      <w:instrText>2</w:instrText>
    </w:r>
    <w:r w:rsidRPr="00F9715A">
      <w:fldChar w:fldCharType="end"/>
    </w:r>
    <w:r w:rsidRPr="00F9715A">
      <w:instrText xml:space="preserve">/2) </w:instrText>
    </w:r>
    <w:r w:rsidRPr="00F9715A">
      <w:fldChar w:fldCharType="separate"/>
    </w:r>
    <w:r w:rsidRPr="00F9715A">
      <w:instrText>1</w:instrText>
    </w:r>
    <w:r w:rsidRPr="00F9715A">
      <w:fldChar w:fldCharType="end"/>
    </w:r>
    <w:r w:rsidRPr="00F9715A">
      <w:fldChar w:fldCharType="separate"/>
    </w:r>
    <w:r w:rsidRPr="00F9715A">
      <w:instrText>0</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2</w:instrText>
    </w:r>
    <w:r w:rsidRPr="00F9715A">
      <w:fldChar w:fldCharType="end"/>
    </w:r>
  </w:p>
  <w:p w:rsidR="00D7694B" w:rsidRPr="00F9715A" w:rsidRDefault="00D7694B">
    <w:pPr>
      <w:pStyle w:val="SidfotV"/>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1</w:instrText>
    </w:r>
    <w:r w:rsidRPr="00F9715A">
      <w:fldChar w:fldCharType="end"/>
    </w:r>
    <w:r w:rsidRPr="00F9715A">
      <w:instrText>"</w:instrText>
    </w:r>
    <w:r w:rsidRPr="00F9715A">
      <w:fldChar w:fldCharType="separate"/>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2</w:t>
    </w:r>
    <w:r w:rsidRPr="00F9715A">
      <w:fldChar w:fldCharType="end"/>
    </w:r>
  </w:p>
  <w:p w:rsidR="00D7694B" w:rsidRPr="00F9715A" w:rsidRDefault="00D7694B">
    <w:pPr>
      <w:pStyle w:val="SidfotH"/>
      <w:framePr w:w="8732" w:h="284" w:hRule="exact" w:hSpace="0" w:vSpace="0" w:wrap="around" w:xAlign="inside" w:y="13042" w:anchorLock="0"/>
    </w:pPr>
    <w:r w:rsidRPr="00F9715A">
      <w:fldChar w:fldCharType="end"/>
    </w:r>
  </w:p>
  <w:p w:rsidR="00D7694B" w:rsidRPr="00F9715A" w:rsidRDefault="00D7694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4</w:t>
    </w:r>
    <w:r w:rsidRPr="00F9715A">
      <w:fldChar w:fldCharType="end"/>
    </w:r>
  </w:p>
  <w:p w:rsidR="00D7694B" w:rsidRPr="00F9715A" w:rsidRDefault="00D7694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H"/>
      <w:framePr w:w="8732" w:h="284" w:hRule="exact" w:hSpace="0" w:vSpace="0" w:wrap="around" w:xAlign="inside" w:y="13042" w:anchorLock="0"/>
    </w:pP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t>3</w:t>
    </w:r>
    <w:r w:rsidRPr="00F9715A">
      <w:fldChar w:fldCharType="end"/>
    </w:r>
  </w:p>
  <w:p w:rsidR="00D7694B" w:rsidRPr="00F9715A" w:rsidRDefault="00D7694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fotV"/>
      <w:framePr w:w="8732" w:h="284" w:hRule="exact" w:hSpace="0" w:vSpace="0" w:wrap="around" w:xAlign="inside" w:y="13042" w:anchorLock="0"/>
    </w:pPr>
    <w:r w:rsidRPr="00F9715A">
      <w:fldChar w:fldCharType="begin" w:fldLock="1"/>
    </w:r>
    <w:r w:rsidRPr="00F9715A">
      <w:instrText xml:space="preserve"> if </w:instrText>
    </w:r>
    <w:r w:rsidRPr="00F9715A">
      <w:fldChar w:fldCharType="begin" w:fldLock="1"/>
    </w:r>
    <w:r w:rsidRPr="00F9715A">
      <w:instrText xml:space="preserve"> = </w:instrText>
    </w:r>
    <w:r w:rsidRPr="00F9715A">
      <w:fldChar w:fldCharType="begin" w:fldLock="1"/>
    </w:r>
    <w:r w:rsidRPr="00F9715A">
      <w:instrText xml:space="preserve"> = </w:instrText>
    </w:r>
    <w:r w:rsidRPr="00F9715A">
      <w:fldChar w:fldCharType="begin" w:fldLock="1"/>
    </w:r>
    <w:r w:rsidRPr="00F9715A">
      <w:instrText xml:space="preserve"> page</w:instrText>
    </w:r>
    <w:r w:rsidRPr="00F9715A">
      <w:fldChar w:fldCharType="separate"/>
    </w:r>
    <w:r w:rsidRPr="00F9715A">
      <w:instrText>3</w:instrText>
    </w:r>
    <w:r w:rsidRPr="00F9715A">
      <w:fldChar w:fldCharType="end"/>
    </w:r>
    <w:r w:rsidRPr="00F9715A">
      <w:instrText xml:space="preserve">/2 </w:instrText>
    </w:r>
    <w:r w:rsidRPr="00F9715A">
      <w:fldChar w:fldCharType="separate"/>
    </w:r>
    <w:r w:rsidRPr="00F9715A">
      <w:instrText>1,5</w:instrText>
    </w:r>
    <w:r w:rsidRPr="00F9715A">
      <w:fldChar w:fldCharType="end"/>
    </w:r>
    <w:r w:rsidRPr="00F9715A">
      <w:instrText xml:space="preserve"> - </w:instrText>
    </w:r>
    <w:r w:rsidRPr="00F9715A">
      <w:fldChar w:fldCharType="begin" w:fldLock="1"/>
    </w:r>
    <w:r w:rsidRPr="00F9715A">
      <w:instrText xml:space="preserve"> = int(</w:instrText>
    </w:r>
    <w:r w:rsidRPr="00F9715A">
      <w:fldChar w:fldCharType="begin" w:fldLock="1"/>
    </w:r>
    <w:r w:rsidRPr="00F9715A">
      <w:instrText xml:space="preserve"> page</w:instrText>
    </w:r>
    <w:r w:rsidRPr="00F9715A">
      <w:fldChar w:fldCharType="separate"/>
    </w:r>
    <w:r w:rsidRPr="00F9715A">
      <w:instrText>3</w:instrText>
    </w:r>
    <w:r w:rsidRPr="00F9715A">
      <w:fldChar w:fldCharType="end"/>
    </w:r>
    <w:r w:rsidRPr="00F9715A">
      <w:instrText xml:space="preserve">/2) </w:instrText>
    </w:r>
    <w:r w:rsidRPr="00F9715A">
      <w:fldChar w:fldCharType="separate"/>
    </w:r>
    <w:r w:rsidRPr="00F9715A">
      <w:instrText>1</w:instrText>
    </w:r>
    <w:r w:rsidRPr="00F9715A">
      <w:fldChar w:fldCharType="end"/>
    </w:r>
    <w:r w:rsidRPr="00F9715A">
      <w:fldChar w:fldCharType="separate"/>
    </w:r>
    <w:r w:rsidRPr="00F9715A">
      <w:instrText>0,5</w:instrText>
    </w:r>
    <w:r w:rsidRPr="00F9715A">
      <w:fldChar w:fldCharType="end"/>
    </w:r>
    <w:r w:rsidRPr="00F9715A">
      <w:instrText xml:space="preserve"> = 0 "</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2</w:instrText>
    </w:r>
    <w:r w:rsidRPr="00F9715A">
      <w:fldChar w:fldCharType="end"/>
    </w:r>
  </w:p>
  <w:p w:rsidR="00D7694B" w:rsidRPr="00F9715A" w:rsidRDefault="00D7694B">
    <w:pPr>
      <w:pStyle w:val="SidfotH"/>
      <w:framePr w:w="8732" w:h="284" w:hRule="exact" w:hSpace="0" w:vSpace="0" w:wrap="around" w:xAlign="inside" w:y="13042" w:anchorLock="0"/>
    </w:pPr>
    <w:r w:rsidRPr="00F9715A">
      <w:instrText>""</w:instrText>
    </w:r>
    <w:r w:rsidRPr="00F9715A">
      <w:fldChar w:fldCharType="begin" w:fldLock="1"/>
    </w:r>
    <w:r w:rsidRPr="00F9715A">
      <w:instrText xml:space="preserve"> P</w:instrText>
    </w:r>
    <w:r w:rsidRPr="00F9715A">
      <w:instrText>A</w:instrText>
    </w:r>
    <w:r w:rsidRPr="00F9715A">
      <w:instrText xml:space="preserve">GE </w:instrText>
    </w:r>
    <w:r w:rsidRPr="00F9715A">
      <w:fldChar w:fldCharType="separate"/>
    </w:r>
    <w:r w:rsidRPr="00F9715A">
      <w:instrText>3</w:instrText>
    </w:r>
    <w:r w:rsidRPr="00F9715A">
      <w:fldChar w:fldCharType="end"/>
    </w:r>
    <w:r w:rsidRPr="00F9715A">
      <w:instrText>"</w:instrText>
    </w:r>
    <w:r w:rsidRPr="00F9715A">
      <w:fldChar w:fldCharType="separate"/>
    </w:r>
    <w:r w:rsidRPr="00F9715A">
      <w:t>3</w:t>
    </w:r>
    <w:r w:rsidRPr="00F9715A">
      <w:fldChar w:fldCharType="end"/>
    </w:r>
  </w:p>
  <w:p w:rsidR="00D7694B" w:rsidRPr="00F9715A" w:rsidRDefault="00D769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694B" w:rsidRPr="00F9715A" w:rsidRDefault="00D7694B">
      <w:pPr>
        <w:pStyle w:val="Sidfot"/>
      </w:pPr>
    </w:p>
  </w:footnote>
  <w:footnote w:type="continuationSeparator" w:id="0">
    <w:p w:rsidR="00D7694B" w:rsidRPr="00F9715A" w:rsidRDefault="00D7694B">
      <w:pPr>
        <w:spacing w:before="0" w:line="240" w:lineRule="auto"/>
      </w:pPr>
      <w:r w:rsidRPr="00F9715A">
        <w:continuationSeparator/>
      </w:r>
    </w:p>
  </w:footnote>
  <w:footnote w:id="1">
    <w:p w:rsidR="00D7694B" w:rsidRPr="00F9715A" w:rsidRDefault="00D7694B">
      <w:pPr>
        <w:pStyle w:val="Fotnotstext"/>
      </w:pPr>
      <w:r w:rsidRPr="00F9715A">
        <w:rPr>
          <w:rStyle w:val="Fotnotsreferens"/>
        </w:rPr>
        <w:t>1</w:t>
      </w:r>
      <w:r w:rsidRPr="00F9715A">
        <w:t xml:space="preserve"> Senaste lydelse 2000:1461.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 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BetänkandeNr</w:instrText>
    </w:r>
    <w:r w:rsidRPr="00F9715A">
      <w:rPr>
        <w:rStyle w:val="SidhuvudUtskott"/>
      </w:rPr>
      <w:fldChar w:fldCharType="separate"/>
    </w:r>
    <w:r w:rsidRPr="00F9715A">
      <w:rPr>
        <w:rStyle w:val="SidhuvudUtskott"/>
      </w:rPr>
      <w:t>6</w:t>
    </w:r>
    <w:r w:rsidRPr="00F9715A">
      <w:rPr>
        <w:rStyle w:val="SidhuvudUtskott"/>
      </w:rPr>
      <w:fldChar w:fldCharType="end"/>
    </w:r>
    <w:r w:rsidRPr="00F9715A">
      <w:t xml:space="preserve">     </w:t>
    </w:r>
    <w:r w:rsidRPr="00F9715A">
      <w:rPr>
        <w:rStyle w:val="SidhuvudBilaga"/>
      </w:rPr>
      <w:t xml:space="preserve"> </w:t>
    </w: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Sammanfattning</w:t>
    </w:r>
    <w:r w:rsidRPr="00F9715A">
      <w:rPr>
        <w:rStyle w:val="SidhuvudRubrikReferens"/>
      </w:rPr>
      <w:fldChar w:fldCharType="end"/>
    </w:r>
  </w:p>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Status</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    </w:instrText>
    </w:r>
    <w:r w:rsidRPr="00F9715A">
      <w:rPr>
        <w:rStyle w:val="SidhuvudUtskott"/>
      </w:rPr>
      <w:fldChar w:fldCharType="begin" w:fldLock="1"/>
    </w:r>
    <w:r w:rsidRPr="00F9715A">
      <w:rPr>
        <w:rStyle w:val="SidhuvudUtskott"/>
      </w:rPr>
      <w:instrText xml:space="preserve"> PRINTDATE \@ "yyyy-MM-dd HH.mm"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p>
  <w:p w:rsidR="00D7694B" w:rsidRPr="00F9715A" w:rsidRDefault="00D7694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 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BetänkandeNr</w:instrText>
    </w:r>
    <w:r w:rsidRPr="00F9715A">
      <w:rPr>
        <w:rStyle w:val="SidhuvudUtskott"/>
      </w:rPr>
      <w:fldChar w:fldCharType="separate"/>
    </w:r>
    <w:r w:rsidRPr="00F9715A">
      <w:rPr>
        <w:rStyle w:val="SidhuvudUtskott"/>
      </w:rPr>
      <w:t>6</w:t>
    </w:r>
    <w:r w:rsidRPr="00F9715A">
      <w:rPr>
        <w:rStyle w:val="SidhuvudUtskott"/>
      </w:rPr>
      <w:fldChar w:fldCharType="end"/>
    </w:r>
    <w:r w:rsidRPr="00F9715A">
      <w:t xml:space="preserve">     </w:t>
    </w:r>
    <w:r w:rsidRPr="00F9715A">
      <w:rPr>
        <w:rStyle w:val="SidhuvudBilaga"/>
      </w:rPr>
      <w:t xml:space="preserve"> </w:t>
    </w: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Utskottets förslag till riksdagsbeslut</w:t>
    </w:r>
    <w:r w:rsidRPr="00F9715A">
      <w:rPr>
        <w:rStyle w:val="SidhuvudRubrikReferens"/>
      </w:rPr>
      <w:fldChar w:fldCharType="end"/>
    </w:r>
  </w:p>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Status</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    </w:instrText>
    </w:r>
    <w:r w:rsidRPr="00F9715A">
      <w:rPr>
        <w:rStyle w:val="SidhuvudUtskott"/>
      </w:rPr>
      <w:fldChar w:fldCharType="begin" w:fldLock="1"/>
    </w:r>
    <w:r w:rsidRPr="00F9715A">
      <w:rPr>
        <w:rStyle w:val="SidhuvudUtskott"/>
      </w:rPr>
      <w:instrText xml:space="preserve"> PRINTDATE \@ "yyyy-MM-dd HH.mm"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p>
  <w:p w:rsidR="00D7694B" w:rsidRPr="00F9715A" w:rsidRDefault="00D7694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Utskottets förslag till riksdagsbeslut</w:t>
    </w:r>
    <w:r w:rsidRPr="00F9715A">
      <w:rPr>
        <w:rStyle w:val="SidhuvudRubrikReferens"/>
      </w:rPr>
      <w:fldChar w:fldCharType="end"/>
    </w:r>
    <w:r w:rsidRPr="00F9715A">
      <w:rPr>
        <w:rStyle w:val="SidhuvudBilaga"/>
      </w:rPr>
      <w:t xml:space="preserve"> </w:t>
    </w:r>
    <w:r w:rsidRPr="00F9715A">
      <w:t xml:space="preserve">     </w:t>
    </w: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w:instrText>
    </w:r>
    <w:r w:rsidRPr="00F9715A">
      <w:instrText xml:space="preserve"> </w:instrText>
    </w:r>
    <w:r w:rsidRPr="00F9715A">
      <w:rPr>
        <w:rStyle w:val="SidhuvudUtskott"/>
      </w:rPr>
      <w:instrText>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w:instrText>
    </w:r>
    <w:r w:rsidRPr="00F9715A">
      <w:rPr>
        <w:rStyle w:val="SidhuvudUtskott"/>
      </w:rPr>
      <w:instrText>n</w:instrText>
    </w:r>
    <w:r w:rsidRPr="00F9715A">
      <w:rPr>
        <w:rStyle w:val="SidhuvudUtskott"/>
      </w:rPr>
      <w:instrText>kandeNr</w:instrText>
    </w:r>
    <w:r w:rsidRPr="00F9715A">
      <w:rPr>
        <w:rStyle w:val="SidhuvudUtskott"/>
      </w:rPr>
      <w:fldChar w:fldCharType="separate"/>
    </w:r>
    <w:r w:rsidRPr="00F9715A">
      <w:rPr>
        <w:rStyle w:val="SidhuvudUtskott"/>
      </w:rPr>
      <w:t>6</w:t>
    </w:r>
    <w:r w:rsidRPr="00F9715A">
      <w:rPr>
        <w:rStyle w:val="SidhuvudUtskott"/>
      </w:rPr>
      <w:fldChar w:fldCharType="end"/>
    </w:r>
  </w:p>
  <w:p w:rsidR="00D7694B" w:rsidRPr="00F9715A" w:rsidRDefault="00D7694B">
    <w:pPr>
      <w:pStyle w:val="SidhuvudKantUdda"/>
      <w:framePr w:w="8732" w:h="567" w:hRule="exact" w:vSpace="0" w:wrap="around" w:vAnchor="page" w:y="341" w:anchorLock="0"/>
    </w:pP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w:instrText>
    </w:r>
    <w:r w:rsidRPr="00F9715A">
      <w:rPr>
        <w:rStyle w:val="SidhuvudUtskott"/>
      </w:rPr>
      <w:fldChar w:fldCharType="begin" w:fldLock="1"/>
    </w:r>
    <w:r w:rsidRPr="00F9715A">
      <w:rPr>
        <w:rStyle w:val="SidhuvudUtskott"/>
      </w:rPr>
      <w:instrText xml:space="preserve"> PRINTDATE \@ "yyyy-MM-dd HH.mm    "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w:instrText>
    </w:r>
    <w:r w:rsidRPr="00F9715A">
      <w:rPr>
        <w:rStyle w:val="SidhuvudUtskott"/>
      </w:rPr>
      <w:instrText>O</w:instrText>
    </w:r>
    <w:r w:rsidRPr="00F9715A">
      <w:rPr>
        <w:rStyle w:val="SidhuvudUtskott"/>
      </w:rPr>
      <w:instrText>PERTY Status</w:instrText>
    </w:r>
    <w:r w:rsidRPr="00F9715A">
      <w:rPr>
        <w:rStyle w:val="SidhuvudUtskott"/>
      </w:rPr>
      <w:fldChar w:fldCharType="end"/>
    </w:r>
  </w:p>
  <w:p w:rsidR="00D7694B" w:rsidRPr="00F9715A" w:rsidRDefault="00D7694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t xml:space="preserve">  </w:t>
    </w:r>
    <w:r w:rsidRPr="00F9715A">
      <w:rPr>
        <w:rStyle w:val="SidhuvudUtskott"/>
      </w:rPr>
      <w:t>2003/04:AU6</w:t>
    </w:r>
  </w:p>
  <w:p w:rsidR="00D7694B" w:rsidRPr="00F9715A" w:rsidRDefault="00D7694B">
    <w:pPr>
      <w:pStyle w:val="SidhuvudKantUdda"/>
      <w:framePr w:w="8732" w:h="567" w:hRule="exact" w:vSpace="0" w:wrap="around" w:vAnchor="page" w:y="341" w:anchorLock="0"/>
    </w:pPr>
  </w:p>
  <w:p w:rsidR="00D7694B" w:rsidRPr="00F9715A" w:rsidRDefault="00D7694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 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BetänkandeNr</w:instrText>
    </w:r>
    <w:r w:rsidRPr="00F9715A">
      <w:rPr>
        <w:rStyle w:val="SidhuvudUtskott"/>
      </w:rPr>
      <w:fldChar w:fldCharType="separate"/>
    </w:r>
    <w:r w:rsidRPr="00F9715A">
      <w:rPr>
        <w:rStyle w:val="SidhuvudUtskott"/>
      </w:rPr>
      <w:t>6</w:t>
    </w:r>
    <w:r w:rsidRPr="00F9715A">
      <w:rPr>
        <w:rStyle w:val="SidhuvudUtskott"/>
      </w:rPr>
      <w:fldChar w:fldCharType="end"/>
    </w:r>
    <w:r w:rsidRPr="00F9715A">
      <w:t xml:space="preserve">     </w:t>
    </w:r>
    <w:r w:rsidRPr="00F9715A">
      <w:rPr>
        <w:rStyle w:val="SidhuvudBilaga"/>
      </w:rPr>
      <w:t xml:space="preserve"> </w:t>
    </w: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Redogörelse för ärendet</w:t>
    </w:r>
    <w:r w:rsidRPr="00F9715A">
      <w:rPr>
        <w:rStyle w:val="SidhuvudRubrikReferens"/>
      </w:rPr>
      <w:fldChar w:fldCharType="end"/>
    </w:r>
  </w:p>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Status</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    </w:instrText>
    </w:r>
    <w:r w:rsidRPr="00F9715A">
      <w:rPr>
        <w:rStyle w:val="SidhuvudUtskott"/>
      </w:rPr>
      <w:fldChar w:fldCharType="begin" w:fldLock="1"/>
    </w:r>
    <w:r w:rsidRPr="00F9715A">
      <w:rPr>
        <w:rStyle w:val="SidhuvudUtskott"/>
      </w:rPr>
      <w:instrText xml:space="preserve"> PRINTDATE \@ "yyyy-MM-dd HH.mm"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p>
  <w:p w:rsidR="00D7694B" w:rsidRPr="00F9715A" w:rsidRDefault="00D7694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Redogörelse för ärendet</w:t>
    </w:r>
    <w:r w:rsidRPr="00F9715A">
      <w:rPr>
        <w:rStyle w:val="SidhuvudRubrikReferens"/>
      </w:rPr>
      <w:fldChar w:fldCharType="end"/>
    </w:r>
    <w:r w:rsidRPr="00F9715A">
      <w:rPr>
        <w:rStyle w:val="SidhuvudBilaga"/>
      </w:rPr>
      <w:t xml:space="preserve"> </w:t>
    </w:r>
    <w:r w:rsidRPr="00F9715A">
      <w:t xml:space="preserve">     </w:t>
    </w: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w:instrText>
    </w:r>
    <w:r w:rsidRPr="00F9715A">
      <w:instrText xml:space="preserve"> </w:instrText>
    </w:r>
    <w:r w:rsidRPr="00F9715A">
      <w:rPr>
        <w:rStyle w:val="SidhuvudUtskott"/>
      </w:rPr>
      <w:instrText>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w:instrText>
    </w:r>
    <w:r w:rsidRPr="00F9715A">
      <w:rPr>
        <w:rStyle w:val="SidhuvudUtskott"/>
      </w:rPr>
      <w:instrText>n</w:instrText>
    </w:r>
    <w:r w:rsidRPr="00F9715A">
      <w:rPr>
        <w:rStyle w:val="SidhuvudUtskott"/>
      </w:rPr>
      <w:instrText>kandeNr</w:instrText>
    </w:r>
    <w:r w:rsidRPr="00F9715A">
      <w:rPr>
        <w:rStyle w:val="SidhuvudUtskott"/>
      </w:rPr>
      <w:fldChar w:fldCharType="separate"/>
    </w:r>
    <w:r w:rsidRPr="00F9715A">
      <w:rPr>
        <w:rStyle w:val="SidhuvudUtskott"/>
      </w:rPr>
      <w:t>6</w:t>
    </w:r>
    <w:r w:rsidRPr="00F9715A">
      <w:rPr>
        <w:rStyle w:val="SidhuvudUtskott"/>
      </w:rPr>
      <w:fldChar w:fldCharType="end"/>
    </w:r>
  </w:p>
  <w:p w:rsidR="00D7694B" w:rsidRPr="00F9715A" w:rsidRDefault="00D7694B">
    <w:pPr>
      <w:pStyle w:val="SidhuvudKantUdda"/>
      <w:framePr w:w="8732" w:h="567" w:hRule="exact" w:vSpace="0" w:wrap="around" w:vAnchor="page" w:y="341" w:anchorLock="0"/>
    </w:pP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w:instrText>
    </w:r>
    <w:r w:rsidRPr="00F9715A">
      <w:rPr>
        <w:rStyle w:val="SidhuvudUtskott"/>
      </w:rPr>
      <w:fldChar w:fldCharType="begin" w:fldLock="1"/>
    </w:r>
    <w:r w:rsidRPr="00F9715A">
      <w:rPr>
        <w:rStyle w:val="SidhuvudUtskott"/>
      </w:rPr>
      <w:instrText xml:space="preserve"> PRINTDATE \@ "yyyy-MM-dd HH.mm    "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w:instrText>
    </w:r>
    <w:r w:rsidRPr="00F9715A">
      <w:rPr>
        <w:rStyle w:val="SidhuvudUtskott"/>
      </w:rPr>
      <w:instrText>O</w:instrText>
    </w:r>
    <w:r w:rsidRPr="00F9715A">
      <w:rPr>
        <w:rStyle w:val="SidhuvudUtskott"/>
      </w:rPr>
      <w:instrText>PERTY Status</w:instrText>
    </w:r>
    <w:r w:rsidRPr="00F9715A">
      <w:rPr>
        <w:rStyle w:val="SidhuvudUtskott"/>
      </w:rPr>
      <w:fldChar w:fldCharType="end"/>
    </w:r>
  </w:p>
  <w:p w:rsidR="00D7694B" w:rsidRPr="00F9715A" w:rsidRDefault="00D7694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t>2003/04:AU6</w:t>
    </w:r>
    <w:r w:rsidRPr="00F9715A">
      <w:t xml:space="preserve">    </w:t>
    </w:r>
  </w:p>
  <w:p w:rsidR="00D7694B" w:rsidRPr="00F9715A" w:rsidRDefault="00D7694B">
    <w:pPr>
      <w:pStyle w:val="SidhuvudKantJmn"/>
      <w:framePr w:w="8732" w:h="567" w:hRule="exact" w:vSpace="0" w:wrap="around" w:vAnchor="page" w:y="341" w:anchorLock="0"/>
    </w:pPr>
  </w:p>
  <w:p w:rsidR="00D7694B" w:rsidRPr="00F9715A" w:rsidRDefault="00D7694B">
    <w:pPr>
      <w:pStyle w:val="SidhuvudKantUdda"/>
      <w:framePr w:w="8732" w:h="567" w:hRule="exact" w:vSpace="0" w:wrap="around" w:vAnchor="page" w:y="341" w:anchorLock="0"/>
    </w:pPr>
    <w:r w:rsidRPr="00F9715A">
      <w:rPr>
        <w:rStyle w:val="SidhuvudRubrikReferens"/>
        <w:smallCaps w:val="0"/>
        <w:spacing w:val="0"/>
        <w:sz w:val="19"/>
      </w:rPr>
      <w:t xml:space="preserve"> </w:t>
    </w:r>
  </w:p>
  <w:p w:rsidR="00D7694B" w:rsidRPr="00F9715A" w:rsidRDefault="00D7694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t>2003/04:AU6</w:t>
    </w:r>
    <w:r w:rsidRPr="00F9715A">
      <w:t xml:space="preserve">     </w:t>
    </w:r>
    <w:r w:rsidRPr="00F9715A">
      <w:rPr>
        <w:rStyle w:val="SidhuvudBilaga"/>
      </w:rPr>
      <w:t xml:space="preserve"> </w:t>
    </w:r>
    <w:r w:rsidRPr="00F9715A">
      <w:rPr>
        <w:rStyle w:val="SidhuvudRubrikReferens"/>
      </w:rPr>
      <w:t>Reservationer</w:t>
    </w:r>
  </w:p>
  <w:p w:rsidR="00D7694B" w:rsidRPr="00F9715A" w:rsidRDefault="00D7694B">
    <w:pPr>
      <w:pStyle w:val="SidhuvudKantJmn"/>
      <w:framePr w:w="8732" w:h="567" w:hRule="exact" w:vSpace="0" w:wrap="around" w:vAnchor="page" w:y="341" w:anchorLock="0"/>
    </w:pPr>
  </w:p>
  <w:p w:rsidR="00D7694B" w:rsidRPr="00F9715A" w:rsidRDefault="00D7694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t>Reservationer</w:t>
    </w:r>
    <w:r w:rsidRPr="00F9715A">
      <w:rPr>
        <w:rStyle w:val="SidhuvudBilaga"/>
      </w:rPr>
      <w:t xml:space="preserve"> </w:t>
    </w:r>
    <w:r w:rsidRPr="00F9715A">
      <w:t xml:space="preserve">     </w:t>
    </w:r>
    <w:r w:rsidRPr="00F9715A">
      <w:rPr>
        <w:rStyle w:val="SidhuvudUtskott"/>
      </w:rPr>
      <w:t>2003/04:AU6</w:t>
    </w:r>
  </w:p>
  <w:p w:rsidR="00D7694B" w:rsidRPr="00F9715A" w:rsidRDefault="00D7694B">
    <w:pPr>
      <w:pStyle w:val="SidhuvudKantUdda"/>
      <w:framePr w:w="8732" w:h="567" w:hRule="exact" w:vSpace="0" w:wrap="around" w:vAnchor="page" w:y="341" w:anchorLock="0"/>
    </w:pPr>
  </w:p>
  <w:p w:rsidR="00D7694B" w:rsidRPr="00F9715A" w:rsidRDefault="00D7694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t xml:space="preserve">  </w:t>
    </w:r>
    <w:r w:rsidRPr="00F9715A">
      <w:rPr>
        <w:rStyle w:val="SidhuvudUtskott"/>
      </w:rPr>
      <w:t>2003/04:AU6</w:t>
    </w:r>
  </w:p>
  <w:p w:rsidR="00D7694B" w:rsidRPr="00F9715A" w:rsidRDefault="00D7694B">
    <w:pPr>
      <w:pStyle w:val="SidhuvudKantUdda"/>
      <w:framePr w:w="8732" w:h="567" w:hRule="exact" w:vSpace="0" w:wrap="around" w:vAnchor="page" w:y="341" w:anchorLock="0"/>
    </w:pPr>
  </w:p>
  <w:p w:rsidR="00D7694B" w:rsidRPr="00F9715A" w:rsidRDefault="00D7694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t>2003/04:AU6</w:t>
    </w:r>
    <w:r w:rsidRPr="00F9715A">
      <w:t xml:space="preserve">     </w:t>
    </w:r>
    <w:r w:rsidRPr="00F9715A">
      <w:rPr>
        <w:rStyle w:val="SidhuvudBilaga"/>
      </w:rPr>
      <w:t xml:space="preserve"> Bilaga   </w:t>
    </w:r>
    <w:r w:rsidRPr="00F9715A">
      <w:rPr>
        <w:rStyle w:val="SidhuvudRubrikReferens"/>
      </w:rPr>
      <w:t>Regeringens lagförslag</w:t>
    </w:r>
  </w:p>
  <w:p w:rsidR="00D7694B" w:rsidRPr="00F9715A" w:rsidRDefault="00D7694B">
    <w:pPr>
      <w:pStyle w:val="SidhuvudKantJmn"/>
      <w:framePr w:w="8732" w:h="567" w:hRule="exact" w:vSpace="0" w:wrap="around" w:vAnchor="page" w:y="341" w:anchorLock="0"/>
    </w:pPr>
  </w:p>
  <w:p w:rsidR="00D7694B" w:rsidRPr="00F9715A" w:rsidRDefault="00D7694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Sammanfattning</w:t>
    </w:r>
    <w:r w:rsidRPr="00F9715A">
      <w:rPr>
        <w:rStyle w:val="SidhuvudRubrikReferens"/>
      </w:rPr>
      <w:fldChar w:fldCharType="end"/>
    </w:r>
    <w:r w:rsidRPr="00F9715A">
      <w:rPr>
        <w:rStyle w:val="SidhuvudBilaga"/>
      </w:rPr>
      <w:t xml:space="preserve"> </w:t>
    </w:r>
    <w:r w:rsidRPr="00F9715A">
      <w:t xml:space="preserve">     </w:t>
    </w: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w:instrText>
    </w:r>
    <w:r w:rsidRPr="00F9715A">
      <w:instrText xml:space="preserve"> </w:instrText>
    </w:r>
    <w:r w:rsidRPr="00F9715A">
      <w:rPr>
        <w:rStyle w:val="SidhuvudUtskott"/>
      </w:rPr>
      <w:instrText>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w:instrText>
    </w:r>
    <w:r w:rsidRPr="00F9715A">
      <w:rPr>
        <w:rStyle w:val="SidhuvudUtskott"/>
      </w:rPr>
      <w:instrText>n</w:instrText>
    </w:r>
    <w:r w:rsidRPr="00F9715A">
      <w:rPr>
        <w:rStyle w:val="SidhuvudUtskott"/>
      </w:rPr>
      <w:instrText>kandeNr</w:instrText>
    </w:r>
    <w:r w:rsidRPr="00F9715A">
      <w:rPr>
        <w:rStyle w:val="SidhuvudUtskott"/>
      </w:rPr>
      <w:fldChar w:fldCharType="separate"/>
    </w:r>
    <w:r w:rsidRPr="00F9715A">
      <w:rPr>
        <w:rStyle w:val="SidhuvudUtskott"/>
      </w:rPr>
      <w:t>6</w:t>
    </w:r>
    <w:r w:rsidRPr="00F9715A">
      <w:rPr>
        <w:rStyle w:val="SidhuvudUtskott"/>
      </w:rPr>
      <w:fldChar w:fldCharType="end"/>
    </w:r>
  </w:p>
  <w:p w:rsidR="00D7694B" w:rsidRPr="00F9715A" w:rsidRDefault="00D7694B">
    <w:pPr>
      <w:pStyle w:val="SidhuvudKantUdda"/>
      <w:framePr w:w="8732" w:h="567" w:hRule="exact" w:vSpace="0" w:wrap="around" w:vAnchor="page" w:y="341" w:anchorLock="0"/>
    </w:pP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w:instrText>
    </w:r>
    <w:r w:rsidRPr="00F9715A">
      <w:rPr>
        <w:rStyle w:val="SidhuvudUtskott"/>
      </w:rPr>
      <w:fldChar w:fldCharType="begin" w:fldLock="1"/>
    </w:r>
    <w:r w:rsidRPr="00F9715A">
      <w:rPr>
        <w:rStyle w:val="SidhuvudUtskott"/>
      </w:rPr>
      <w:instrText xml:space="preserve"> PRINTDATE \@ "yyyy-MM-dd HH.mm    "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w:instrText>
    </w:r>
    <w:r w:rsidRPr="00F9715A">
      <w:rPr>
        <w:rStyle w:val="SidhuvudUtskott"/>
      </w:rPr>
      <w:instrText>O</w:instrText>
    </w:r>
    <w:r w:rsidRPr="00F9715A">
      <w:rPr>
        <w:rStyle w:val="SidhuvudUtskott"/>
      </w:rPr>
      <w:instrText>PERTY Status</w:instrText>
    </w:r>
    <w:r w:rsidRPr="00F9715A">
      <w:rPr>
        <w:rStyle w:val="SidhuvudUtskott"/>
      </w:rPr>
      <w:fldChar w:fldCharType="end"/>
    </w:r>
  </w:p>
  <w:p w:rsidR="00D7694B" w:rsidRPr="00F9715A" w:rsidRDefault="00D7694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Reservationer</w:t>
    </w:r>
    <w:r w:rsidRPr="00F9715A">
      <w:rPr>
        <w:rStyle w:val="SidhuvudRubrikReferens"/>
      </w:rPr>
      <w:fldChar w:fldCharType="end"/>
    </w:r>
    <w:r w:rsidRPr="00F9715A">
      <w:rPr>
        <w:rStyle w:val="SidhuvudBilaga"/>
      </w:rPr>
      <w:t xml:space="preserve">   Bilaga </w:t>
    </w:r>
    <w:r w:rsidRPr="00F9715A">
      <w:t xml:space="preserve">     </w:t>
    </w: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w:instrText>
    </w:r>
    <w:r w:rsidRPr="00F9715A">
      <w:instrText xml:space="preserve"> </w:instrText>
    </w:r>
    <w:r w:rsidRPr="00F9715A">
      <w:rPr>
        <w:rStyle w:val="SidhuvudUtskott"/>
      </w:rPr>
      <w:instrText>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w:instrText>
    </w:r>
    <w:r w:rsidRPr="00F9715A">
      <w:rPr>
        <w:rStyle w:val="SidhuvudUtskott"/>
      </w:rPr>
      <w:instrText>n</w:instrText>
    </w:r>
    <w:r w:rsidRPr="00F9715A">
      <w:rPr>
        <w:rStyle w:val="SidhuvudUtskott"/>
      </w:rPr>
      <w:instrText>kandeNr</w:instrText>
    </w:r>
    <w:r w:rsidRPr="00F9715A">
      <w:rPr>
        <w:rStyle w:val="SidhuvudUtskott"/>
      </w:rPr>
      <w:fldChar w:fldCharType="separate"/>
    </w:r>
    <w:r w:rsidRPr="00F9715A">
      <w:rPr>
        <w:rStyle w:val="SidhuvudUtskott"/>
      </w:rPr>
      <w:t>6</w:t>
    </w:r>
    <w:r w:rsidRPr="00F9715A">
      <w:rPr>
        <w:rStyle w:val="SidhuvudUtskott"/>
      </w:rPr>
      <w:fldChar w:fldCharType="end"/>
    </w:r>
  </w:p>
  <w:p w:rsidR="00D7694B" w:rsidRPr="00F9715A" w:rsidRDefault="00D7694B">
    <w:pPr>
      <w:pStyle w:val="SidhuvudKantUdda"/>
      <w:framePr w:w="8732" w:h="567" w:hRule="exact" w:vSpace="0" w:wrap="around" w:vAnchor="page" w:y="341" w:anchorLock="0"/>
    </w:pP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w:instrText>
    </w:r>
    <w:r w:rsidRPr="00F9715A">
      <w:rPr>
        <w:rStyle w:val="SidhuvudUtskott"/>
      </w:rPr>
      <w:fldChar w:fldCharType="begin" w:fldLock="1"/>
    </w:r>
    <w:r w:rsidRPr="00F9715A">
      <w:rPr>
        <w:rStyle w:val="SidhuvudUtskott"/>
      </w:rPr>
      <w:instrText xml:space="preserve"> PRINTDATE \@ "yyyy-MM-dd HH.mm    "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w:instrText>
    </w:r>
    <w:r w:rsidRPr="00F9715A">
      <w:rPr>
        <w:rStyle w:val="SidhuvudUtskott"/>
      </w:rPr>
      <w:instrText>O</w:instrText>
    </w:r>
    <w:r w:rsidRPr="00F9715A">
      <w:rPr>
        <w:rStyle w:val="SidhuvudUtskott"/>
      </w:rPr>
      <w:instrText>PERTY Status</w:instrText>
    </w:r>
    <w:r w:rsidRPr="00F9715A">
      <w:rPr>
        <w:rStyle w:val="SidhuvudUtskott"/>
      </w:rPr>
      <w:fldChar w:fldCharType="end"/>
    </w:r>
  </w:p>
  <w:p w:rsidR="00D7694B" w:rsidRPr="00F9715A" w:rsidRDefault="00D7694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t xml:space="preserve">  </w:t>
    </w:r>
    <w:r w:rsidRPr="00F9715A">
      <w:rPr>
        <w:rStyle w:val="SidhuvudUtskott"/>
      </w:rPr>
      <w:t>2003/04:AU6</w:t>
    </w:r>
  </w:p>
  <w:p w:rsidR="00D7694B" w:rsidRPr="00F9715A" w:rsidRDefault="00D7694B">
    <w:pPr>
      <w:pStyle w:val="SidhuvudKantUdda"/>
      <w:framePr w:w="8732" w:h="567" w:hRule="exact" w:vSpace="0" w:wrap="around" w:vAnchor="page" w:y="341" w:anchorLock="0"/>
    </w:pPr>
  </w:p>
  <w:p w:rsidR="00D7694B" w:rsidRPr="00F9715A" w:rsidRDefault="00D7694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t xml:space="preserve"> </w:t>
    </w:r>
  </w:p>
  <w:p w:rsidR="00D7694B" w:rsidRPr="00F9715A" w:rsidRDefault="00D7694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 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BetänkandeNr</w:instrText>
    </w:r>
    <w:r w:rsidRPr="00F9715A">
      <w:rPr>
        <w:rStyle w:val="SidhuvudUtskott"/>
      </w:rPr>
      <w:fldChar w:fldCharType="separate"/>
    </w:r>
    <w:r w:rsidRPr="00F9715A">
      <w:rPr>
        <w:rStyle w:val="SidhuvudUtskott"/>
      </w:rPr>
      <w:t>6</w:t>
    </w:r>
    <w:r w:rsidRPr="00F9715A">
      <w:rPr>
        <w:rStyle w:val="SidhuvudUtskott"/>
      </w:rPr>
      <w:fldChar w:fldCharType="end"/>
    </w:r>
    <w:r w:rsidRPr="00F9715A">
      <w:t xml:space="preserve">     </w:t>
    </w:r>
    <w:r w:rsidRPr="00F9715A">
      <w:rPr>
        <w:rStyle w:val="SidhuvudBilaga"/>
      </w:rPr>
      <w:t xml:space="preserve"> </w:t>
    </w: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Sammanfattning</w:t>
    </w:r>
    <w:r w:rsidRPr="00F9715A">
      <w:rPr>
        <w:rStyle w:val="SidhuvudRubrikReferens"/>
      </w:rPr>
      <w:fldChar w:fldCharType="end"/>
    </w:r>
  </w:p>
  <w:p w:rsidR="00D7694B" w:rsidRPr="00F9715A" w:rsidRDefault="00D7694B">
    <w:pPr>
      <w:pStyle w:val="SidhuvudKantJmn"/>
      <w:framePr w:w="8732" w:h="567" w:hRule="exact" w:vSpace="0" w:wrap="around" w:vAnchor="page" w:y="341" w:anchorLock="0"/>
    </w:pPr>
    <w:r w:rsidRPr="00F9715A">
      <w:rPr>
        <w:rStyle w:val="SidhuvudUtskott"/>
      </w:rPr>
      <w:fldChar w:fldCharType="begin" w:fldLock="1"/>
    </w:r>
    <w:r w:rsidRPr="00F9715A">
      <w:rPr>
        <w:rStyle w:val="SidhuvudUtskott"/>
      </w:rPr>
      <w:instrText xml:space="preserve"> DOCPROPERTY Status</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    </w:instrText>
    </w:r>
    <w:r w:rsidRPr="00F9715A">
      <w:rPr>
        <w:rStyle w:val="SidhuvudUtskott"/>
      </w:rPr>
      <w:fldChar w:fldCharType="begin" w:fldLock="1"/>
    </w:r>
    <w:r w:rsidRPr="00F9715A">
      <w:rPr>
        <w:rStyle w:val="SidhuvudUtskott"/>
      </w:rPr>
      <w:instrText xml:space="preserve"> PRINTDATE \@ "yyyy-MM-dd HH.mm"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p>
  <w:p w:rsidR="00D7694B" w:rsidRPr="00F9715A" w:rsidRDefault="00D7694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Sammanfattning</w:t>
    </w:r>
    <w:r w:rsidRPr="00F9715A">
      <w:rPr>
        <w:rStyle w:val="SidhuvudRubrikReferens"/>
      </w:rPr>
      <w:fldChar w:fldCharType="end"/>
    </w:r>
    <w:r w:rsidRPr="00F9715A">
      <w:rPr>
        <w:rStyle w:val="SidhuvudBilaga"/>
      </w:rPr>
      <w:t xml:space="preserve"> </w:t>
    </w:r>
    <w:r w:rsidRPr="00F9715A">
      <w:t xml:space="preserve">     </w:t>
    </w: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w:instrText>
    </w:r>
    <w:r w:rsidRPr="00F9715A">
      <w:instrText xml:space="preserve"> </w:instrText>
    </w:r>
    <w:r w:rsidRPr="00F9715A">
      <w:rPr>
        <w:rStyle w:val="SidhuvudUtskott"/>
      </w:rPr>
      <w:instrText>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w:instrText>
    </w:r>
    <w:r w:rsidRPr="00F9715A">
      <w:rPr>
        <w:rStyle w:val="SidhuvudUtskott"/>
      </w:rPr>
      <w:instrText>n</w:instrText>
    </w:r>
    <w:r w:rsidRPr="00F9715A">
      <w:rPr>
        <w:rStyle w:val="SidhuvudUtskott"/>
      </w:rPr>
      <w:instrText>kandeNr</w:instrText>
    </w:r>
    <w:r w:rsidRPr="00F9715A">
      <w:rPr>
        <w:rStyle w:val="SidhuvudUtskott"/>
      </w:rPr>
      <w:fldChar w:fldCharType="separate"/>
    </w:r>
    <w:r w:rsidRPr="00F9715A">
      <w:rPr>
        <w:rStyle w:val="SidhuvudUtskott"/>
      </w:rPr>
      <w:t>6</w:t>
    </w:r>
    <w:r w:rsidRPr="00F9715A">
      <w:rPr>
        <w:rStyle w:val="SidhuvudUtskott"/>
      </w:rPr>
      <w:fldChar w:fldCharType="end"/>
    </w:r>
  </w:p>
  <w:p w:rsidR="00D7694B" w:rsidRPr="00F9715A" w:rsidRDefault="00D7694B">
    <w:pPr>
      <w:pStyle w:val="SidhuvudKantUdda"/>
      <w:framePr w:w="8732" w:h="567" w:hRule="exact" w:vSpace="0" w:wrap="around" w:vAnchor="page" w:y="341" w:anchorLock="0"/>
    </w:pP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w:instrText>
    </w:r>
    <w:r w:rsidRPr="00F9715A">
      <w:rPr>
        <w:rStyle w:val="SidhuvudUtskott"/>
      </w:rPr>
      <w:fldChar w:fldCharType="begin" w:fldLock="1"/>
    </w:r>
    <w:r w:rsidRPr="00F9715A">
      <w:rPr>
        <w:rStyle w:val="SidhuvudUtskott"/>
      </w:rPr>
      <w:instrText xml:space="preserve"> PRINTDATE \@ "yyyy-MM-dd HH.mm    "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w:instrText>
    </w:r>
    <w:r w:rsidRPr="00F9715A">
      <w:rPr>
        <w:rStyle w:val="SidhuvudUtskott"/>
      </w:rPr>
      <w:instrText>O</w:instrText>
    </w:r>
    <w:r w:rsidRPr="00F9715A">
      <w:rPr>
        <w:rStyle w:val="SidhuvudUtskott"/>
      </w:rPr>
      <w:instrText>PERTY Status</w:instrText>
    </w:r>
    <w:r w:rsidRPr="00F9715A">
      <w:rPr>
        <w:rStyle w:val="SidhuvudUtskott"/>
      </w:rPr>
      <w:fldChar w:fldCharType="end"/>
    </w:r>
  </w:p>
  <w:p w:rsidR="00D7694B" w:rsidRPr="00F9715A" w:rsidRDefault="00D7694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t>2003/04:AU6</w:t>
    </w:r>
    <w:r w:rsidRPr="00F9715A">
      <w:t xml:space="preserve">    </w:t>
    </w:r>
  </w:p>
  <w:p w:rsidR="00D7694B" w:rsidRPr="00F9715A" w:rsidRDefault="00D7694B">
    <w:pPr>
      <w:pStyle w:val="SidhuvudKantJmn"/>
      <w:framePr w:w="8732" w:h="567" w:hRule="exact" w:vSpace="0" w:wrap="around" w:vAnchor="page" w:y="341" w:anchorLock="0"/>
    </w:pPr>
  </w:p>
  <w:p w:rsidR="00D7694B" w:rsidRPr="00F9715A" w:rsidRDefault="00D7694B">
    <w:pPr>
      <w:pStyle w:val="SidhuvudKantUdda"/>
      <w:framePr w:w="8732" w:h="567" w:hRule="exact" w:vSpace="0" w:wrap="around" w:vAnchor="page" w:y="341" w:anchorLock="0"/>
    </w:pPr>
    <w:r w:rsidRPr="00F9715A">
      <w:rPr>
        <w:rStyle w:val="SidhuvudRubrikReferens"/>
        <w:smallCaps w:val="0"/>
        <w:spacing w:val="0"/>
        <w:sz w:val="19"/>
      </w:rPr>
      <w:t xml:space="preserve"> </w:t>
    </w:r>
  </w:p>
  <w:p w:rsidR="00D7694B" w:rsidRPr="00F9715A" w:rsidRDefault="00D7694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Jmn"/>
      <w:framePr w:w="8732" w:h="567" w:hRule="exact" w:vSpace="0" w:wrap="around" w:vAnchor="page" w:y="341" w:anchorLock="0"/>
    </w:pPr>
    <w:r w:rsidRPr="00F9715A">
      <w:rPr>
        <w:rStyle w:val="SidhuvudUtskott"/>
      </w:rPr>
      <w:t>2003/04:AU6</w:t>
    </w:r>
    <w:r w:rsidRPr="00F9715A">
      <w:t xml:space="preserve">     </w:t>
    </w:r>
    <w:r w:rsidRPr="00F9715A">
      <w:rPr>
        <w:rStyle w:val="SidhuvudBilaga"/>
      </w:rPr>
      <w:t xml:space="preserve"> </w:t>
    </w:r>
    <w:r w:rsidRPr="00F9715A">
      <w:rPr>
        <w:rStyle w:val="SidhuvudRubrikReferens"/>
      </w:rPr>
      <w:t>Utskottets förslag till riksdagsbeslut</w:t>
    </w:r>
  </w:p>
  <w:p w:rsidR="00D7694B" w:rsidRPr="00F9715A" w:rsidRDefault="00D7694B">
    <w:pPr>
      <w:pStyle w:val="SidhuvudKantJmn"/>
      <w:framePr w:w="8732" w:h="567" w:hRule="exact" w:vSpace="0" w:wrap="around" w:vAnchor="page" w:y="341" w:anchorLock="0"/>
    </w:pPr>
  </w:p>
  <w:p w:rsidR="00D7694B" w:rsidRPr="00F9715A" w:rsidRDefault="00D7694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rPr>
        <w:rStyle w:val="SidhuvudRubrikReferens"/>
      </w:rPr>
      <w:fldChar w:fldCharType="begin" w:fldLock="1"/>
    </w:r>
    <w:r w:rsidRPr="00F9715A">
      <w:rPr>
        <w:rStyle w:val="SidhuvudRubrikReferens"/>
      </w:rPr>
      <w:instrText xml:space="preserve"> StyleREF "Rubrik 1" </w:instrText>
    </w:r>
    <w:r w:rsidRPr="00F9715A">
      <w:rPr>
        <w:rStyle w:val="SidhuvudRubrikReferens"/>
      </w:rPr>
      <w:fldChar w:fldCharType="separate"/>
    </w:r>
    <w:r w:rsidRPr="00F9715A">
      <w:rPr>
        <w:rStyle w:val="SidhuvudRubrikReferens"/>
      </w:rPr>
      <w:t>Innehållsförteckning</w:t>
    </w:r>
    <w:r w:rsidRPr="00F9715A">
      <w:rPr>
        <w:rStyle w:val="SidhuvudRubrikReferens"/>
      </w:rPr>
      <w:fldChar w:fldCharType="end"/>
    </w:r>
    <w:r w:rsidRPr="00F9715A">
      <w:rPr>
        <w:rStyle w:val="SidhuvudBilaga"/>
      </w:rPr>
      <w:t xml:space="preserve"> </w:t>
    </w:r>
    <w:r w:rsidRPr="00F9715A">
      <w:t xml:space="preserve">     </w:t>
    </w:r>
    <w:r w:rsidRPr="00F9715A">
      <w:rPr>
        <w:rStyle w:val="SidhuvudUtskott"/>
      </w:rPr>
      <w:fldChar w:fldCharType="begin" w:fldLock="1"/>
    </w:r>
    <w:r w:rsidRPr="00F9715A">
      <w:rPr>
        <w:rStyle w:val="SidhuvudUtskott"/>
      </w:rPr>
      <w:instrText xml:space="preserve"> DOCPROPERTY BetänkandeÅr</w:instrText>
    </w:r>
    <w:r w:rsidRPr="00F9715A">
      <w:rPr>
        <w:rStyle w:val="SidhuvudUtskott"/>
      </w:rPr>
      <w:fldChar w:fldCharType="separate"/>
    </w:r>
    <w:r w:rsidRPr="00F9715A">
      <w:rPr>
        <w:rStyle w:val="SidhuvudUtskott"/>
      </w:rPr>
      <w:t>2003/04</w:t>
    </w:r>
    <w:r w:rsidRPr="00F9715A">
      <w:rPr>
        <w:rStyle w:val="SidhuvudUtskott"/>
      </w:rPr>
      <w:fldChar w:fldCharType="end"/>
    </w:r>
    <w:r w:rsidRPr="00F9715A">
      <w:rPr>
        <w:rStyle w:val="SidhuvudUtskott"/>
      </w:rPr>
      <w:t>:</w:t>
    </w:r>
    <w:r w:rsidRPr="00F9715A">
      <w:rPr>
        <w:rStyle w:val="SidhuvudUtskott"/>
      </w:rPr>
      <w:fldChar w:fldCharType="begin" w:fldLock="1"/>
    </w:r>
    <w:r w:rsidRPr="00F9715A">
      <w:rPr>
        <w:rStyle w:val="SidhuvudUtskott"/>
      </w:rPr>
      <w:instrText xml:space="preserve"> DOCPROPERTY</w:instrText>
    </w:r>
    <w:r w:rsidRPr="00F9715A">
      <w:instrText xml:space="preserve"> </w:instrText>
    </w:r>
    <w:r w:rsidRPr="00F9715A">
      <w:rPr>
        <w:rStyle w:val="SidhuvudUtskott"/>
      </w:rPr>
      <w:instrText>Utskott</w:instrText>
    </w:r>
    <w:r w:rsidRPr="00F9715A">
      <w:rPr>
        <w:rStyle w:val="SidhuvudUtskott"/>
      </w:rPr>
      <w:fldChar w:fldCharType="separate"/>
    </w:r>
    <w:r w:rsidRPr="00F9715A">
      <w:rPr>
        <w:rStyle w:val="SidhuvudUtskott"/>
      </w:rPr>
      <w:t>AU</w: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DOCPROPERTY Betä</w:instrText>
    </w:r>
    <w:r w:rsidRPr="00F9715A">
      <w:rPr>
        <w:rStyle w:val="SidhuvudUtskott"/>
      </w:rPr>
      <w:instrText>n</w:instrText>
    </w:r>
    <w:r w:rsidRPr="00F9715A">
      <w:rPr>
        <w:rStyle w:val="SidhuvudUtskott"/>
      </w:rPr>
      <w:instrText>kandeNr</w:instrText>
    </w:r>
    <w:r w:rsidRPr="00F9715A">
      <w:rPr>
        <w:rStyle w:val="SidhuvudUtskott"/>
      </w:rPr>
      <w:fldChar w:fldCharType="separate"/>
    </w:r>
    <w:r w:rsidRPr="00F9715A">
      <w:rPr>
        <w:rStyle w:val="SidhuvudUtskott"/>
      </w:rPr>
      <w:t>6</w:t>
    </w:r>
    <w:r w:rsidRPr="00F9715A">
      <w:rPr>
        <w:rStyle w:val="SidhuvudUtskott"/>
      </w:rPr>
      <w:fldChar w:fldCharType="end"/>
    </w:r>
  </w:p>
  <w:p w:rsidR="00D7694B" w:rsidRPr="00F9715A" w:rsidRDefault="00D7694B">
    <w:pPr>
      <w:pStyle w:val="SidhuvudKantUdda"/>
      <w:framePr w:w="8732" w:h="567" w:hRule="exact" w:vSpace="0" w:wrap="around" w:vAnchor="page" w:y="341" w:anchorLock="0"/>
    </w:pPr>
    <w:r w:rsidRPr="00F9715A">
      <w:rPr>
        <w:rStyle w:val="SidhuvudUtskott"/>
      </w:rPr>
      <w:fldChar w:fldCharType="begin" w:fldLock="1"/>
    </w:r>
    <w:r w:rsidRPr="00F9715A">
      <w:rPr>
        <w:rStyle w:val="SidhuvudUtskott"/>
      </w:rPr>
      <w:instrText xml:space="preserve"> if </w:instrText>
    </w:r>
    <w:r w:rsidRPr="00F9715A">
      <w:rPr>
        <w:rStyle w:val="SidhuvudUtskott"/>
      </w:rPr>
      <w:fldChar w:fldCharType="begin" w:fldLock="1"/>
    </w:r>
    <w:r w:rsidRPr="00F9715A">
      <w:rPr>
        <w:rStyle w:val="SidhuvudUtskott"/>
      </w:rPr>
      <w:instrText xml:space="preserve"> DOCPROPERTY "UtkastDatum"</w:instrText>
    </w:r>
    <w:r w:rsidRPr="00F9715A">
      <w:rPr>
        <w:rStyle w:val="SidhuvudUtskott"/>
      </w:rPr>
      <w:fldChar w:fldCharType="separate"/>
    </w:r>
    <w:r w:rsidRPr="00F9715A">
      <w:rPr>
        <w:rStyle w:val="SidhuvudUtskott"/>
      </w:rPr>
      <w:instrText>Nej</w:instrText>
    </w:r>
    <w:r w:rsidRPr="00F9715A">
      <w:rPr>
        <w:rStyle w:val="SidhuvudUtskott"/>
      </w:rPr>
      <w:fldChar w:fldCharType="end"/>
    </w:r>
    <w:r w:rsidRPr="00F9715A">
      <w:rPr>
        <w:rStyle w:val="SidhuvudUtskott"/>
      </w:rPr>
      <w:instrText xml:space="preserve"> = "Ja" "</w:instrText>
    </w:r>
    <w:r w:rsidRPr="00F9715A">
      <w:rPr>
        <w:rStyle w:val="SidhuvudUtskott"/>
      </w:rPr>
      <w:fldChar w:fldCharType="begin" w:fldLock="1"/>
    </w:r>
    <w:r w:rsidRPr="00F9715A">
      <w:rPr>
        <w:rStyle w:val="SidhuvudUtskott"/>
      </w:rPr>
      <w:instrText xml:space="preserve"> PRINTDATE \@ "yyyy-MM-dd HH.mm    " </w:instrText>
    </w:r>
    <w:r w:rsidRPr="00F9715A">
      <w:rPr>
        <w:rStyle w:val="SidhuvudUtskott"/>
      </w:rPr>
      <w:fldChar w:fldCharType="separate"/>
    </w:r>
    <w:r w:rsidRPr="00F9715A">
      <w:rPr>
        <w:rStyle w:val="SidhuvudUtskott"/>
      </w:rPr>
      <w:instrText>2000-08-11 16.42</w:instrText>
    </w:r>
    <w:r w:rsidRPr="00F9715A">
      <w:rPr>
        <w:rStyle w:val="SidhuvudUtskott"/>
      </w:rPr>
      <w:fldChar w:fldCharType="end"/>
    </w:r>
    <w:r w:rsidRPr="00F9715A">
      <w:rPr>
        <w:rStyle w:val="SidhuvudUtskott"/>
      </w:rPr>
      <w:instrText xml:space="preserve">" </w:instrText>
    </w:r>
    <w:r w:rsidRPr="00F9715A">
      <w:rPr>
        <w:rStyle w:val="SidhuvudUtskott"/>
      </w:rPr>
      <w:fldChar w:fldCharType="end"/>
    </w:r>
    <w:r w:rsidRPr="00F9715A">
      <w:rPr>
        <w:rStyle w:val="SidhuvudUtskott"/>
      </w:rPr>
      <w:fldChar w:fldCharType="begin" w:fldLock="1"/>
    </w:r>
    <w:r w:rsidRPr="00F9715A">
      <w:rPr>
        <w:rStyle w:val="SidhuvudUtskott"/>
      </w:rPr>
      <w:instrText xml:space="preserve"> DOCPR</w:instrText>
    </w:r>
    <w:r w:rsidRPr="00F9715A">
      <w:rPr>
        <w:rStyle w:val="SidhuvudUtskott"/>
      </w:rPr>
      <w:instrText>O</w:instrText>
    </w:r>
    <w:r w:rsidRPr="00F9715A">
      <w:rPr>
        <w:rStyle w:val="SidhuvudUtskott"/>
      </w:rPr>
      <w:instrText>PERTY Status</w:instrText>
    </w:r>
    <w:r w:rsidRPr="00F9715A">
      <w:rPr>
        <w:rStyle w:val="SidhuvudUtskott"/>
      </w:rPr>
      <w:fldChar w:fldCharType="end"/>
    </w:r>
  </w:p>
  <w:p w:rsidR="00D7694B" w:rsidRPr="00F9715A" w:rsidRDefault="00D7694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694B" w:rsidRPr="00F9715A" w:rsidRDefault="00D7694B">
    <w:pPr>
      <w:pStyle w:val="SidhuvudKantUdda"/>
      <w:framePr w:w="8732" w:h="567" w:hRule="exact" w:vSpace="0" w:wrap="around" w:vAnchor="page" w:y="341" w:anchorLock="0"/>
    </w:pPr>
    <w:r w:rsidRPr="00F9715A">
      <w:t xml:space="preserve">  </w:t>
    </w:r>
    <w:r w:rsidRPr="00F9715A">
      <w:rPr>
        <w:rStyle w:val="SidhuvudUtskott"/>
      </w:rPr>
      <w:t>2003/04:AU6</w:t>
    </w:r>
  </w:p>
  <w:p w:rsidR="00D7694B" w:rsidRPr="00F9715A" w:rsidRDefault="00D7694B">
    <w:pPr>
      <w:pStyle w:val="SidhuvudKantUdda"/>
      <w:framePr w:w="8732" w:h="567" w:hRule="exact" w:vSpace="0" w:wrap="around" w:vAnchor="page" w:y="341" w:anchorLock="0"/>
    </w:pPr>
  </w:p>
  <w:p w:rsidR="00D7694B" w:rsidRPr="00F9715A" w:rsidRDefault="00D7694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854538332">
    <w:abstractNumId w:val="10"/>
  </w:num>
  <w:num w:numId="2" w16cid:durableId="837578221">
    <w:abstractNumId w:val="8"/>
  </w:num>
  <w:num w:numId="3" w16cid:durableId="2117170730">
    <w:abstractNumId w:val="3"/>
  </w:num>
  <w:num w:numId="4" w16cid:durableId="1891111759">
    <w:abstractNumId w:val="2"/>
  </w:num>
  <w:num w:numId="5" w16cid:durableId="2048262178">
    <w:abstractNumId w:val="1"/>
  </w:num>
  <w:num w:numId="6" w16cid:durableId="1036390874">
    <w:abstractNumId w:val="0"/>
  </w:num>
  <w:num w:numId="7" w16cid:durableId="153760532">
    <w:abstractNumId w:val="9"/>
  </w:num>
  <w:num w:numId="8" w16cid:durableId="850802999">
    <w:abstractNumId w:val="7"/>
  </w:num>
  <w:num w:numId="9" w16cid:durableId="997341401">
    <w:abstractNumId w:val="6"/>
  </w:num>
  <w:num w:numId="10" w16cid:durableId="699936466">
    <w:abstractNumId w:val="5"/>
  </w:num>
  <w:num w:numId="11" w16cid:durableId="1943563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304"/>
  </w:docVars>
  <w:rsids>
    <w:rsidRoot w:val="00C41D3A"/>
    <w:rsid w:val="00C41D3A"/>
    <w:rsid w:val="00D7694B"/>
    <w:rsid w:val="00F971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DAB033-E21D-4E76-A874-C951F589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3648</Words>
  <Characters>21999</Characters>
  <Application>Microsoft Office Word</Application>
  <DocSecurity>4</DocSecurity>
  <Lines>523</Lines>
  <Paragraphs>226</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Arbetsmarknadsutskottets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Reservationer</vt:lpstr>
      <vt:lpstr>    1.	Avgift till den kompletterande arbetslöshetskassan (punkt 1) (m, kd)</vt:lpstr>
      <vt:lpstr>    2.	En allmän och obligatorisk arbetslöshetsförsäkring (punkt 2) (m)</vt:lpstr>
      <vt:lpstr>    3.	En allmän och obligatorisk arbetslöshetsförsäkring (punkt 2) (kd)</vt:lpstr>
      <vt:lpstr>    4.	Inträdesvillkor (punkt 3) (v, mp)</vt:lpstr>
      <vt:lpstr>    5.	Allmänt om arbetslöshetsförsäkringen m.m. (punkt 4) (m, kd)</vt:lpstr>
      <vt:lpstr>    6.	Allmänt om arbetslöshetsförsäkringen m.m. (punkt 4) (v)</vt:lpstr>
      <vt:lpstr>    7.	Allmänt om arbetslöshetsförsäkringen m.m. (punkt 4) (c)</vt:lpstr>
      <vt:lpstr>    8.	Överhoppningsbar tid vid studier (punkt 5) (kd)</vt:lpstr>
      <vt:lpstr>    9.	Studier och a-kassa (punkt 7) (kd)</vt:lpstr>
      <vt:lpstr>    10.	Familjehem (punkt 8) (kd)</vt:lpstr>
      <vt:lpstr>    11.	Företagares rätt till a-kassa (punkt 9) (m, fp, kd, c, mp)</vt:lpstr>
      <vt:lpstr>    12.	A-kassa och bemanningsföretagen (punkt 10) (kd)</vt:lpstr>
      <vt:lpstr>Regeringens lagförslag</vt:lpstr>
      <vt:lpstr>    Förslag till lag om ändring i lagen (1997:239) om arbetslöshetskassor</vt:lpstr>
    </vt:vector>
  </TitlesOfParts>
  <Company>Riksdagen</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2004-04-06T06:43:00Z</cp:lastPrinted>
  <dcterms:created xsi:type="dcterms:W3CDTF">2025-12-16T17:28:00Z</dcterms:created>
  <dcterms:modified xsi:type="dcterms:W3CDTF">2025-12-16T17:28:00Z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AU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