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A28" w:rsidRPr="00CF2A28" w:rsidRDefault="00CF2A28">
      <w:pPr>
        <w:pStyle w:val="Frslagsrubrik"/>
      </w:pPr>
      <w:r w:rsidRPr="00CF2A28">
        <w:t>Förslag till riksdagsbeslut</w:t>
      </w:r>
    </w:p>
    <w:p w:rsidR="00CF2A28" w:rsidRPr="00CF2A28" w:rsidRDefault="00CF2A28">
      <w:pPr>
        <w:pStyle w:val="Hemstlatt"/>
      </w:pPr>
      <w:r w:rsidRPr="00CF2A28">
        <w:t>Riksdagen tillkännager för regeringen som sin mening vad som anförs i motionen om att se över möjligheten att ta bort koncession</w:t>
      </w:r>
      <w:r w:rsidRPr="00CF2A28">
        <w:t>s</w:t>
      </w:r>
      <w:r w:rsidRPr="00CF2A28">
        <w:t>avgiften.</w:t>
      </w:r>
    </w:p>
    <w:p w:rsidR="00CF2A28" w:rsidRPr="00CF2A28" w:rsidRDefault="00CF2A28">
      <w:pPr>
        <w:pStyle w:val="Rubrik1"/>
      </w:pPr>
      <w:r w:rsidRPr="00CF2A28">
        <w:t>Motivering</w:t>
      </w:r>
    </w:p>
    <w:p w:rsidR="00CF2A28" w:rsidRPr="00CF2A28" w:rsidRDefault="00CF2A28">
      <w:r w:rsidRPr="00CF2A28">
        <w:t>En fri och oberoende kommersiell radio är viktig för Sveriges mediemån</w:t>
      </w:r>
      <w:r w:rsidRPr="00CF2A28">
        <w:t>g</w:t>
      </w:r>
      <w:r w:rsidRPr="00CF2A28">
        <w:t>fald. Det var inte så länge sedan som det endast fanns tre radiokanaler att välja mellan. När den kommersiella radion etablerades i Sverige så fanns det kanske ett legitimt skäl för staten att ta ut en avgift för att sända radio. Men den tekniska utvecklingen har sprungit ifrån lagstiftningen. Tack vare Internet kan man idag välja mellan ett oändligt antal radiostationer.</w:t>
      </w:r>
    </w:p>
    <w:p w:rsidR="00CF2A28" w:rsidRPr="00CF2A28" w:rsidRDefault="00CF2A28">
      <w:pPr>
        <w:pStyle w:val="Normaltindrag"/>
      </w:pPr>
      <w:r w:rsidRPr="00CF2A28">
        <w:t>Eftersom man idag kan välja Internetradio helt fritt eller lyssna på Interne</w:t>
      </w:r>
      <w:r w:rsidRPr="00CF2A28">
        <w:t>t</w:t>
      </w:r>
      <w:r w:rsidRPr="00CF2A28">
        <w:t>radio från utlandet i mobilen vore det rimligt att ta bort den koncessionsavgift som den kommersiella radion betalar i Sverige. Det finns ingen koppling mellan statens utgift och den avgift som den fria, och oberoende, radion bet</w:t>
      </w:r>
      <w:r w:rsidRPr="00CF2A28">
        <w:t>a</w:t>
      </w:r>
      <w:r w:rsidRPr="00CF2A28">
        <w:t>lar.</w:t>
      </w:r>
    </w:p>
    <w:p w:rsidR="00CF2A28" w:rsidRPr="00CF2A28" w:rsidRDefault="00CF2A28">
      <w:pPr>
        <w:pStyle w:val="Normaltindrag"/>
      </w:pPr>
      <w:r w:rsidRPr="00CF2A28">
        <w:t>Ett eventuellt borttagande av koncessionsavgiften skulle även ge ekon</w:t>
      </w:r>
      <w:r w:rsidRPr="00CF2A28">
        <w:t>o</w:t>
      </w:r>
      <w:r w:rsidRPr="00CF2A28">
        <w:t>miska möjligheter för den fria radion att erbjuda nyhetssändningar och annat regionalt innehåll, vilket skulle öka mångfalden som många eftersträvar. I storstäderna finns det ofta lokala och regionala sändningar, men på grund av koncessionsavgiften saknas de ekonomiska förutsättningarna för detta i stora delar av Sverige.</w:t>
      </w:r>
    </w:p>
    <w:p w:rsidR="00CF2A28" w:rsidRPr="00CF2A28" w:rsidRDefault="00CF2A28">
      <w:pPr>
        <w:pStyle w:val="Normaltindrag"/>
      </w:pPr>
      <w:r w:rsidRPr="00CF2A28">
        <w:t>Mot bakgrund av ovanstående bör regeringen se över möjligheten att ta bort koncessionsavgiften.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2A28">
        <w:trPr>
          <w:cantSplit/>
        </w:trPr>
        <w:tc>
          <w:tcPr>
            <w:tcW w:w="3046" w:type="dxa"/>
          </w:tcPr>
          <w:p w:rsidR="00CF2A28" w:rsidRPr="00CF2A28" w:rsidRDefault="00CF2A28">
            <w:pPr>
              <w:pStyle w:val="UnderskriftDatum"/>
              <w:spacing w:before="240"/>
            </w:pPr>
            <w:r w:rsidRPr="00CF2A28">
              <w:lastRenderedPageBreak/>
              <w:t>Stockholm den 22 oktober 2010</w:t>
            </w:r>
          </w:p>
        </w:tc>
        <w:tc>
          <w:tcPr>
            <w:tcW w:w="3047" w:type="dxa"/>
          </w:tcPr>
          <w:p w:rsidR="00CF2A28" w:rsidRPr="00CF2A28" w:rsidRDefault="00CF2A28">
            <w:pPr>
              <w:pStyle w:val="Underskrifter"/>
              <w:spacing w:before="240"/>
            </w:pPr>
          </w:p>
        </w:tc>
      </w:tr>
      <w:tr w:rsidR="00000000" w:rsidRPr="00CF2A28">
        <w:trPr>
          <w:cantSplit/>
        </w:trPr>
        <w:tc>
          <w:tcPr>
            <w:tcW w:w="3046" w:type="dxa"/>
          </w:tcPr>
          <w:p w:rsidR="00CF2A28" w:rsidRPr="00CF2A28" w:rsidRDefault="00CF2A28">
            <w:pPr>
              <w:pStyle w:val="Underskrifter"/>
            </w:pPr>
            <w:r w:rsidRPr="00CF2A28">
              <w:t>Lars Beckman (M)</w:t>
            </w:r>
          </w:p>
        </w:tc>
        <w:tc>
          <w:tcPr>
            <w:tcW w:w="3046" w:type="dxa"/>
          </w:tcPr>
          <w:p w:rsidR="00CF2A28" w:rsidRPr="00CF2A28" w:rsidRDefault="00CF2A28">
            <w:pPr>
              <w:pStyle w:val="Underskrifter"/>
            </w:pPr>
          </w:p>
        </w:tc>
      </w:tr>
    </w:tbl>
    <w:p w:rsidR="00CF2A28" w:rsidRPr="00CF2A28" w:rsidRDefault="00CF2A28">
      <w:pPr>
        <w:pStyle w:val="Normaltindrag"/>
      </w:pPr>
    </w:p>
    <w:sectPr w:rsidR="00000000" w:rsidRPr="00CF2A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A28" w:rsidRPr="00CF2A28" w:rsidRDefault="00CF2A28">
      <w:r w:rsidRPr="00CF2A28">
        <w:separator/>
      </w:r>
    </w:p>
  </w:endnote>
  <w:endnote w:type="continuationSeparator" w:id="0">
    <w:p w:rsidR="00CF2A28" w:rsidRPr="00CF2A28" w:rsidRDefault="00CF2A28">
      <w:r w:rsidRPr="00CF2A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A28" w:rsidRPr="00CF2A28" w:rsidRDefault="00CF2A28">
    <w:pPr>
      <w:pStyle w:val="Sidfot"/>
    </w:pPr>
    <w:r w:rsidRPr="00CF2A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2687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A28" w:rsidRDefault="00CF2A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2A28" w:rsidRDefault="00CF2A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A28" w:rsidRPr="00CF2A28" w:rsidRDefault="00CF2A28">
    <w:pPr>
      <w:pStyle w:val="Sidfot"/>
    </w:pPr>
    <w:r w:rsidRPr="00CF2A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797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A28" w:rsidRDefault="00CF2A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2A28" w:rsidRDefault="00CF2A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A28" w:rsidRPr="00CF2A28" w:rsidRDefault="00CF2A28">
    <w:pPr>
      <w:pStyle w:val="Sidfot"/>
    </w:pPr>
    <w:r w:rsidRPr="00CF2A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86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A28" w:rsidRDefault="00CF2A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2A28" w:rsidRDefault="00CF2A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A28" w:rsidRPr="00CF2A28" w:rsidRDefault="00CF2A28">
      <w:r w:rsidRPr="00CF2A28">
        <w:separator/>
      </w:r>
    </w:p>
  </w:footnote>
  <w:footnote w:type="continuationSeparator" w:id="0">
    <w:p w:rsidR="00CF2A28" w:rsidRPr="00CF2A28" w:rsidRDefault="00CF2A28">
      <w:r w:rsidRPr="00CF2A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A28" w:rsidRPr="00CF2A28" w:rsidRDefault="00CF2A28">
    <w:pPr>
      <w:pStyle w:val="Sidhuvud"/>
    </w:pPr>
    <w:r w:rsidRPr="00CF2A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74213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A28" w:rsidRDefault="00CF2A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2A28" w:rsidRDefault="00CF2A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A28" w:rsidRPr="00CF2A28" w:rsidRDefault="00CF2A28">
    <w:pPr>
      <w:pStyle w:val="Sidhuvud"/>
    </w:pPr>
    <w:r w:rsidRPr="00CF2A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0674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A28" w:rsidRDefault="00CF2A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2A28" w:rsidRDefault="00CF2A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A28" w:rsidRPr="00CF2A28" w:rsidRDefault="00CF2A28">
    <w:pPr>
      <w:pStyle w:val="FSHNormal"/>
      <w:tabs>
        <w:tab w:val="right" w:pos="5840"/>
      </w:tabs>
    </w:pPr>
    <w:r w:rsidRPr="00CF2A28">
      <w:br/>
    </w:r>
    <w:r w:rsidRPr="00CF2A28">
      <w:fldChar w:fldCharType="begin" w:fldLock="1"/>
    </w:r>
    <w:r w:rsidRPr="00CF2A28">
      <w:instrText xml:space="preserve"> DOCPROPERTY</w:instrText>
    </w:r>
    <w:r w:rsidRPr="00CF2A28">
      <w:rPr>
        <w:sz w:val="18"/>
      </w:rPr>
      <w:instrText xml:space="preserve"> "YearUser" *\charformat </w:instrText>
    </w:r>
    <w:r w:rsidRPr="00CF2A28">
      <w:fldChar w:fldCharType="separate"/>
    </w:r>
    <w:r w:rsidRPr="00CF2A28">
      <w:t>2010/11</w:t>
    </w:r>
    <w:r w:rsidRPr="00CF2A28">
      <w:fldChar w:fldCharType="end"/>
    </w:r>
    <w:r w:rsidRPr="00CF2A28">
      <w:t xml:space="preserve"> </w:t>
    </w:r>
    <w:r w:rsidRPr="00CF2A28">
      <w:tab/>
      <w:t xml:space="preserve">mnr: </w:t>
    </w:r>
    <w:r w:rsidRPr="00CF2A28">
      <w:fldChar w:fldCharType="begin" w:fldLock="1"/>
    </w:r>
    <w:r w:rsidRPr="00CF2A28">
      <w:instrText xml:space="preserve"> DOCPROPERTY</w:instrText>
    </w:r>
    <w:r w:rsidRPr="00CF2A28">
      <w:rPr>
        <w:sz w:val="18"/>
      </w:rPr>
      <w:instrText xml:space="preserve"> "Motionsnummer" *\charformat </w:instrText>
    </w:r>
    <w:r w:rsidRPr="00CF2A28">
      <w:fldChar w:fldCharType="separate"/>
    </w:r>
    <w:r w:rsidRPr="00CF2A28">
      <w:t>K248</w:t>
    </w:r>
    <w:r w:rsidRPr="00CF2A28">
      <w:fldChar w:fldCharType="end"/>
    </w:r>
    <w:r w:rsidRPr="00CF2A28">
      <w:br/>
    </w:r>
    <w:r w:rsidRPr="00CF2A28">
      <w:fldChar w:fldCharType="begin" w:fldLock="1"/>
    </w:r>
    <w:r w:rsidRPr="00CF2A28">
      <w:instrText xml:space="preserve"> DOCPROPERTY</w:instrText>
    </w:r>
    <w:r w:rsidRPr="00CF2A28">
      <w:rPr>
        <w:sz w:val="18"/>
      </w:rPr>
      <w:instrText xml:space="preserve"> "Samling" *\charformat </w:instrText>
    </w:r>
    <w:r w:rsidRPr="00CF2A28">
      <w:fldChar w:fldCharType="end"/>
    </w:r>
    <w:r w:rsidRPr="00CF2A28">
      <w:tab/>
      <w:t xml:space="preserve">pnr: </w:t>
    </w:r>
    <w:r w:rsidRPr="00CF2A28">
      <w:fldChar w:fldCharType="begin" w:fldLock="1"/>
    </w:r>
    <w:r w:rsidRPr="00CF2A28">
      <w:instrText xml:space="preserve"> DOCPROPERTY</w:instrText>
    </w:r>
    <w:r w:rsidRPr="00CF2A28">
      <w:rPr>
        <w:sz w:val="18"/>
      </w:rPr>
      <w:instrText xml:space="preserve"> "Partinummer" *\charformat </w:instrText>
    </w:r>
    <w:r w:rsidRPr="00CF2A28">
      <w:fldChar w:fldCharType="separate"/>
    </w:r>
    <w:r w:rsidRPr="00CF2A28">
      <w:t>M1361</w:t>
    </w:r>
    <w:r w:rsidRPr="00CF2A28">
      <w:fldChar w:fldCharType="end"/>
    </w:r>
  </w:p>
  <w:p w:rsidR="00CF2A28" w:rsidRPr="00CF2A28" w:rsidRDefault="00CF2A28">
    <w:pPr>
      <w:pStyle w:val="FSHRub1"/>
    </w:pPr>
    <w:r w:rsidRPr="00CF2A28">
      <w:t>Motion till riksdagen</w:t>
    </w:r>
    <w:r w:rsidRPr="00CF2A28">
      <w:br/>
    </w:r>
    <w:r w:rsidRPr="00CF2A28">
      <w:fldChar w:fldCharType="begin" w:fldLock="1"/>
    </w:r>
    <w:r w:rsidRPr="00CF2A28">
      <w:instrText xml:space="preserve"> DOCPROPERTY "YearUser" *\charformat </w:instrText>
    </w:r>
    <w:r w:rsidRPr="00CF2A28">
      <w:fldChar w:fldCharType="separate"/>
    </w:r>
    <w:r w:rsidRPr="00CF2A28">
      <w:t>2010/11</w:t>
    </w:r>
    <w:r w:rsidRPr="00CF2A28">
      <w:fldChar w:fldCharType="end"/>
    </w:r>
    <w:r w:rsidRPr="00CF2A28">
      <w:t>:</w:t>
    </w:r>
    <w:r w:rsidRPr="00CF2A28">
      <w:fldChar w:fldCharType="begin" w:fldLock="1"/>
    </w:r>
    <w:r w:rsidRPr="00CF2A28">
      <w:instrText xml:space="preserve"> DOCPROPERTY "Motionsnummer" *\charformat </w:instrText>
    </w:r>
    <w:r w:rsidRPr="00CF2A28">
      <w:fldChar w:fldCharType="separate"/>
    </w:r>
    <w:r w:rsidRPr="00CF2A28">
      <w:t>K248</w:t>
    </w:r>
    <w:r w:rsidRPr="00CF2A28">
      <w:fldChar w:fldCharType="end"/>
    </w:r>
  </w:p>
  <w:p w:rsidR="00CF2A28" w:rsidRPr="00CF2A28" w:rsidRDefault="00CF2A28">
    <w:pPr>
      <w:pStyle w:val="FSHNormalS5"/>
    </w:pPr>
    <w:r w:rsidRPr="00CF2A28">
      <w:fldChar w:fldCharType="begin" w:fldLock="1"/>
    </w:r>
    <w:r w:rsidRPr="00CF2A28">
      <w:instrText xml:space="preserve"> DOCPROPERTY "MotionarText" *\charformat </w:instrText>
    </w:r>
    <w:r w:rsidRPr="00CF2A28">
      <w:fldChar w:fldCharType="separate"/>
    </w:r>
    <w:r w:rsidRPr="00CF2A28">
      <w:t>av Lars Beckman (M)</w:t>
    </w:r>
    <w:r w:rsidRPr="00CF2A28">
      <w:fldChar w:fldCharType="end"/>
    </w:r>
    <w:r w:rsidRPr="00CF2A28">
      <w:br/>
    </w:r>
    <w:r w:rsidRPr="00CF2A28">
      <w:fldChar w:fldCharType="begin" w:fldLock="1"/>
    </w:r>
    <w:r w:rsidRPr="00CF2A28">
      <w:instrText xml:space="preserve"> DOCPROPERTY "SvarFrasKort" *\charformat </w:instrText>
    </w:r>
    <w:r w:rsidRPr="00CF2A28">
      <w:fldChar w:fldCharType="end"/>
    </w:r>
  </w:p>
  <w:p w:rsidR="00CF2A28" w:rsidRPr="00CF2A28" w:rsidRDefault="00CF2A28">
    <w:pPr>
      <w:pStyle w:val="FSHTitel"/>
    </w:pPr>
    <w:r w:rsidRPr="00CF2A28">
      <w:fldChar w:fldCharType="begin" w:fldLock="1"/>
    </w:r>
    <w:r w:rsidRPr="00CF2A28">
      <w:instrText xml:space="preserve"> DOCPROPERTY</w:instrText>
    </w:r>
    <w:r w:rsidRPr="00CF2A28">
      <w:rPr>
        <w:sz w:val="18"/>
      </w:rPr>
      <w:instrText xml:space="preserve"> "RubrikSvar" *\charformat </w:instrText>
    </w:r>
    <w:r w:rsidRPr="00CF2A28">
      <w:fldChar w:fldCharType="separate"/>
    </w:r>
    <w:r w:rsidRPr="00CF2A28">
      <w:t>Den privata lokalradions förutsättningar i Sverige</w:t>
    </w:r>
    <w:r w:rsidRPr="00CF2A28">
      <w:fldChar w:fldCharType="end"/>
    </w:r>
  </w:p>
  <w:p w:rsidR="00CF2A28" w:rsidRPr="00CF2A28" w:rsidRDefault="00CF2A28">
    <w:pPr>
      <w:pStyle w:val="Normal00"/>
    </w:pPr>
  </w:p>
  <w:p w:rsidR="00CF2A28" w:rsidRPr="00CF2A28" w:rsidRDefault="00CF2A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1169336">
    <w:abstractNumId w:val="3"/>
  </w:num>
  <w:num w:numId="2" w16cid:durableId="1722706084">
    <w:abstractNumId w:val="2"/>
  </w:num>
  <w:num w:numId="3" w16cid:durableId="989091301">
    <w:abstractNumId w:val="1"/>
  </w:num>
  <w:num w:numId="4" w16cid:durableId="42800594">
    <w:abstractNumId w:val="0"/>
  </w:num>
  <w:num w:numId="5" w16cid:durableId="1222640006">
    <w:abstractNumId w:val="7"/>
  </w:num>
  <w:num w:numId="6" w16cid:durableId="771122346">
    <w:abstractNumId w:val="6"/>
  </w:num>
  <w:num w:numId="7" w16cid:durableId="466632989">
    <w:abstractNumId w:val="5"/>
  </w:num>
  <w:num w:numId="8" w16cid:durableId="936063815">
    <w:abstractNumId w:val="4"/>
  </w:num>
  <w:num w:numId="9" w16cid:durableId="1700542337">
    <w:abstractNumId w:val="8"/>
  </w:num>
  <w:num w:numId="10" w16cid:durableId="129900991">
    <w:abstractNumId w:val="9"/>
  </w:num>
  <w:num w:numId="11" w16cid:durableId="1185704758">
    <w:abstractNumId w:val="10"/>
  </w:num>
  <w:num w:numId="12" w16cid:durableId="1252592092">
    <w:abstractNumId w:val="13"/>
  </w:num>
  <w:num w:numId="13" w16cid:durableId="2124768652">
    <w:abstractNumId w:val="15"/>
  </w:num>
  <w:num w:numId="14" w16cid:durableId="2013294286">
    <w:abstractNumId w:val="16"/>
  </w:num>
  <w:num w:numId="15" w16cid:durableId="592855964">
    <w:abstractNumId w:val="11"/>
  </w:num>
  <w:num w:numId="16" w16cid:durableId="131483921">
    <w:abstractNumId w:val="18"/>
  </w:num>
  <w:num w:numId="17" w16cid:durableId="1451392722">
    <w:abstractNumId w:val="17"/>
  </w:num>
  <w:num w:numId="18" w16cid:durableId="574364135">
    <w:abstractNumId w:val="14"/>
  </w:num>
  <w:num w:numId="19" w16cid:durableId="2069180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D29F74C6-6CA9-4647-B62C-07433DFF67DF}"/>
  </w:docVars>
  <w:rsids>
    <w:rsidRoot w:val="00A4359C"/>
    <w:rsid w:val="00A4359C"/>
    <w:rsid w:val="00CF2A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1EF46DD-8523-4819-B430-10A2484E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1291</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m1361</vt:lpstr>
    </vt:vector>
  </TitlesOfParts>
  <Company>Riksdagen</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m1361</dc:title>
  <dc:subject>m1361</dc:subject>
  <dc:creator>Riksdagen</dc:creator>
  <cp:keywords>Riksdagen</cp:keywords>
  <dc:description>Versal/gemen i partibeteckning. Gemen i tryck för 0910, versal för 1011 och nyare</dc:description>
  <cp:lastModifiedBy>Lars Brink</cp:lastModifiedBy>
  <cp:revision>2</cp:revision>
  <cp:lastPrinted>2010-11-24T06:24:00Z</cp:lastPrinted>
  <dcterms:created xsi:type="dcterms:W3CDTF">2025-12-18T01:04:00Z</dcterms:created>
  <dcterms:modified xsi:type="dcterms:W3CDTF">2025-12-18T01:04:00Z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Den privata lokalradions förutsättningar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privata lokalradions förutsättningar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20102011000000000109000013610069</vt:lpwstr>
  </property>
  <property fmtid="{D5CDD505-2E9C-101B-9397-08002B2CF9AE}" pid="47" name="datum">
    <vt:lpwstr>101022</vt:lpwstr>
  </property>
  <property fmtid="{D5CDD505-2E9C-101B-9397-08002B2CF9AE}" pid="48" name="avsändar-e-post">
    <vt:lpwstr>shashika.padmaperuma@riksdagen.se</vt:lpwstr>
  </property>
  <property fmtid="{D5CDD505-2E9C-101B-9397-08002B2CF9AE}" pid="49" name="id">
    <vt:lpwstr>20102011000000000109000013610069</vt:lpwstr>
  </property>
  <property fmtid="{D5CDD505-2E9C-101B-9397-08002B2CF9AE}" pid="50" name="nummer">
    <vt:lpwstr>248</vt:lpwstr>
  </property>
  <property fmtid="{D5CDD505-2E9C-101B-9397-08002B2CF9AE}" pid="51" name="utskottsbeteckning">
    <vt:lpwstr>K</vt:lpwstr>
  </property>
  <property fmtid="{D5CDD505-2E9C-101B-9397-08002B2CF9AE}" pid="52" name="GlobalUID">
    <vt:lpwstr>{DF1F7A00-A54B-433A-B516-D4D16EA69382}</vt:lpwstr>
  </property>
  <property fmtid="{D5CDD505-2E9C-101B-9397-08002B2CF9AE}" pid="53" name="Överföringar">
    <vt:i4>0</vt:i4>
  </property>
  <property fmtid="{D5CDD505-2E9C-101B-9397-08002B2CF9AE}" pid="54" name="Checksum">
    <vt:lpwstr>*1002603387075*</vt:lpwstr>
  </property>
  <property fmtid="{D5CDD505-2E9C-101B-9397-08002B2CF9AE}" pid="55" name="skuggnummer">
    <vt:lpwstr>490</vt:lpwstr>
  </property>
  <property fmtid="{D5CDD505-2E9C-101B-9397-08002B2CF9AE}" pid="56" name="urixVersion">
    <vt:lpwstr>4.3.0.0</vt:lpwstr>
  </property>
  <property fmtid="{D5CDD505-2E9C-101B-9397-08002B2CF9AE}" pid="57" name="urixOrigin">
    <vt:lpwstr>101124 07:24:52.044</vt:lpwstr>
  </property>
  <property fmtid="{D5CDD505-2E9C-101B-9397-08002B2CF9AE}" pid="58" name="urixGuid">
    <vt:lpwstr>{4F2E05AA-85EB-4E16-97CB-A61700DEBADD}</vt:lpwstr>
  </property>
</Properties>
</file>