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C593D2EB434CF5A81CC473C13B9FBE"/>
        </w:placeholder>
        <w15:appearance w15:val="hidden"/>
        <w:text/>
      </w:sdtPr>
      <w:sdtEndPr/>
      <w:sdtContent>
        <w:p w:rsidRPr="009B062B" w:rsidR="00AF30DD" w:rsidP="009B062B" w:rsidRDefault="00AF30DD" w14:paraId="63BF171F" w14:textId="77777777">
          <w:pPr>
            <w:pStyle w:val="RubrikFrslagTIllRiksdagsbeslut"/>
          </w:pPr>
          <w:r w:rsidRPr="009B062B">
            <w:t>Förslag till riksdagsbeslut</w:t>
          </w:r>
        </w:p>
      </w:sdtContent>
    </w:sdt>
    <w:sdt>
      <w:sdtPr>
        <w:alias w:val="Yrkande 1"/>
        <w:tag w:val="6fea5a7e-4ee8-46ca-8171-68c8f675a358"/>
        <w:id w:val="80956251"/>
        <w:lock w:val="sdtLocked"/>
      </w:sdtPr>
      <w:sdtEndPr/>
      <w:sdtContent>
        <w:p w:rsidR="00F345FF" w:rsidRDefault="00020390" w14:paraId="63BF1720" w14:textId="77777777">
          <w:pPr>
            <w:pStyle w:val="Frslagstext"/>
            <w:numPr>
              <w:ilvl w:val="0"/>
              <w:numId w:val="0"/>
            </w:numPr>
          </w:pPr>
          <w:r>
            <w:t>Riksdagen ställer sig bakom det som anförs i motionen om betydelsen av att bygga Ostlänken och tillkännager detta för regeringen.</w:t>
          </w:r>
        </w:p>
      </w:sdtContent>
    </w:sdt>
    <w:p w:rsidRPr="009B062B" w:rsidR="00AF30DD" w:rsidP="009B062B" w:rsidRDefault="000156D9" w14:paraId="63BF1721" w14:textId="77777777">
      <w:pPr>
        <w:pStyle w:val="Rubrik1"/>
      </w:pPr>
      <w:bookmarkStart w:name="MotionsStart" w:id="0"/>
      <w:bookmarkEnd w:id="0"/>
      <w:r w:rsidRPr="009B062B">
        <w:t>Motivering</w:t>
      </w:r>
    </w:p>
    <w:p w:rsidR="00895C7A" w:rsidP="00895C7A" w:rsidRDefault="001822A4" w14:paraId="63BF1722" w14:textId="1E4044F0">
      <w:pPr>
        <w:pStyle w:val="Normalutanindragellerluft"/>
      </w:pPr>
      <w:r>
        <w:t>Ostlänken är namnet på den planerade dubbelspåriga höghastighetsjärnv</w:t>
      </w:r>
      <w:r w:rsidR="00AF20A1">
        <w:t>ägen mellan Järna och Linköping.</w:t>
      </w:r>
      <w:r>
        <w:t xml:space="preserve"> På denna sträcka, cirka 150 kilometer, planeras stationer på fem platser: Vagnhärad, Skavsta, Nyköping, Norrköping och Linköping. Ostlänken blir en del av det större nätet för höghastighetsjärnväg</w:t>
      </w:r>
      <w:r w:rsidR="00895C7A">
        <w:t xml:space="preserve"> för persontåg i hastigheter upp till 320 km/h</w:t>
      </w:r>
      <w:r>
        <w:t xml:space="preserve">. Fullt utbyggt kommer dubbelspårig höghastighetsjärnväg gå bland annat mellan Stockholm och </w:t>
      </w:r>
      <w:r w:rsidR="00895C7A">
        <w:t>Jönköping och därefter vidare till Göteborg respektive Malmö.</w:t>
      </w:r>
    </w:p>
    <w:p w:rsidRPr="00AF20A1" w:rsidR="0013444A" w:rsidP="00AF20A1" w:rsidRDefault="001822A4" w14:paraId="63BF1723" w14:textId="22A17B4A">
      <w:r w:rsidRPr="00AF20A1">
        <w:t xml:space="preserve">Ostlänken är ett eget järnvägsprojekt som ingår som en beslutad del i den gällande nationella infrastrukturplanen mellan 2014 och 2025. I den planen är </w:t>
      </w:r>
      <w:r w:rsidRPr="00AF20A1" w:rsidR="00895C7A">
        <w:t>20 miljarder kronor avsatta för att delvis täcka Ostlänken</w:t>
      </w:r>
      <w:r w:rsidRPr="00AF20A1">
        <w:t>-projektet</w:t>
      </w:r>
      <w:r w:rsidRPr="00AF20A1" w:rsidR="00F408B7">
        <w:t xml:space="preserve">. </w:t>
      </w:r>
      <w:r w:rsidRPr="00AF20A1" w:rsidR="0013444A">
        <w:t>Vid en p</w:t>
      </w:r>
      <w:r w:rsidRPr="00AF20A1" w:rsidR="0087681A">
        <w:t>ressträff 31 maj 2016 föreslog</w:t>
      </w:r>
      <w:r w:rsidRPr="00AF20A1" w:rsidR="0013444A">
        <w:t xml:space="preserve"> Trafikverket att utbyggnaden av Ostlänken för hastigheter i 200 eller 250 km/h ska fullföljas längs stambanorna.</w:t>
      </w:r>
    </w:p>
    <w:p w:rsidRPr="00AF20A1" w:rsidR="001822A4" w:rsidP="00AF20A1" w:rsidRDefault="001822A4" w14:paraId="63BF1724" w14:textId="786946B8">
      <w:r w:rsidRPr="00AF20A1">
        <w:t>Under hösten 2016 kommer regeringen att fatta beslut om en n</w:t>
      </w:r>
      <w:r w:rsidR="00AF20A1">
        <w:t>y nationell plan för tiden 2018–</w:t>
      </w:r>
      <w:r w:rsidRPr="00AF20A1">
        <w:t xml:space="preserve">2029. Regeringen kommer samtidigt fatta beslut om en ny </w:t>
      </w:r>
      <w:r w:rsidRPr="00AF20A1">
        <w:lastRenderedPageBreak/>
        <w:t>infrastrukturproposition. I dessa dokument förväntas finansieringen av Ostlänken-projektet ingå</w:t>
      </w:r>
      <w:r w:rsidRPr="00AF20A1" w:rsidR="00895C7A">
        <w:t>.</w:t>
      </w:r>
    </w:p>
    <w:p w:rsidR="00895C7A" w:rsidP="00895C7A" w:rsidRDefault="00895C7A" w14:paraId="63BF1725" w14:textId="77777777">
      <w:r>
        <w:t xml:space="preserve">Under senare tid har det i debatten framförts tveksamheter mot höghastighetsjärnvägarna. Därför är det angeläget att understryka vikten av att planeringen för Ostlänken fortsätter oavsett vilka beslut som fattas kring övriga delar av höghastighetsnätet.  </w:t>
      </w:r>
    </w:p>
    <w:p w:rsidRPr="00AF20A1" w:rsidR="006D01C3" w:rsidP="00AF20A1" w:rsidRDefault="001822A4" w14:paraId="63BF1726" w14:textId="79CB01B8">
      <w:bookmarkStart w:name="_GoBack" w:id="1"/>
      <w:bookmarkEnd w:id="1"/>
      <w:r w:rsidRPr="00AF20A1">
        <w:t>När de snabba persontågen flyttas till Ostlänken blir det mer plats för godståg på Södra och Västra stambanan, där persontågen går idag. Ostlänken innebär nära en fördubbling av antalet järnvägsspår mellan Mälardalen och Östergötland</w:t>
      </w:r>
      <w:r w:rsidRPr="00AF20A1" w:rsidR="00895C7A">
        <w:t>,</w:t>
      </w:r>
      <w:r w:rsidRPr="00AF20A1">
        <w:t xml:space="preserve"> vilket innebär förbättrade möjligheter till omledning av tågtrafiken så att järnvägssystemet blir mindre sårbart för störningar. Med Ostlänken på plats möjliggörs att resa snabbare, säkrare och smidigare.</w:t>
      </w:r>
    </w:p>
    <w:p w:rsidRPr="001822A4" w:rsidR="001822A4" w:rsidP="001822A4" w:rsidRDefault="001822A4" w14:paraId="63BF1727" w14:textId="77777777">
      <w:r>
        <w:t>Det är angeläget att Ostlänken byggs, oavsett vad som beslutas om höghastighetsnätet i övrigt. Detta bör ges regeringen till känna.</w:t>
      </w:r>
    </w:p>
    <w:p w:rsidRPr="00093F48" w:rsidR="00093F48" w:rsidP="00093F48" w:rsidRDefault="00093F48" w14:paraId="63BF1728" w14:textId="77777777">
      <w:pPr>
        <w:pStyle w:val="Normalutanindragellerluft"/>
      </w:pPr>
    </w:p>
    <w:sdt>
      <w:sdtPr>
        <w:rPr>
          <w:i/>
          <w:noProof/>
        </w:rPr>
        <w:alias w:val="CC_Underskrifter"/>
        <w:tag w:val="CC_Underskrifter"/>
        <w:id w:val="583496634"/>
        <w:lock w:val="sdtContentLocked"/>
        <w:placeholder>
          <w:docPart w:val="8EAF2AC3945147B9A88994272BAF896F"/>
        </w:placeholder>
        <w15:appearance w15:val="hidden"/>
      </w:sdtPr>
      <w:sdtEndPr>
        <w:rPr>
          <w:i w:val="0"/>
          <w:noProof w:val="0"/>
        </w:rPr>
      </w:sdtEndPr>
      <w:sdtContent>
        <w:p w:rsidR="004801AC" w:rsidP="00695EE8" w:rsidRDefault="00AF20A1" w14:paraId="63BF17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4B21C2" w:rsidRDefault="004B21C2" w14:paraId="63BF172D" w14:textId="77777777"/>
    <w:sectPr w:rsidR="004B21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F172F" w14:textId="77777777" w:rsidR="001D6ECB" w:rsidRDefault="001D6ECB" w:rsidP="000C1CAD">
      <w:pPr>
        <w:spacing w:line="240" w:lineRule="auto"/>
      </w:pPr>
      <w:r>
        <w:separator/>
      </w:r>
    </w:p>
  </w:endnote>
  <w:endnote w:type="continuationSeparator" w:id="0">
    <w:p w14:paraId="63BF1730" w14:textId="77777777" w:rsidR="001D6ECB" w:rsidRDefault="001D6E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17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173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20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F172D" w14:textId="77777777" w:rsidR="001D6ECB" w:rsidRDefault="001D6ECB" w:rsidP="000C1CAD">
      <w:pPr>
        <w:spacing w:line="240" w:lineRule="auto"/>
      </w:pPr>
      <w:r>
        <w:separator/>
      </w:r>
    </w:p>
  </w:footnote>
  <w:footnote w:type="continuationSeparator" w:id="0">
    <w:p w14:paraId="63BF172E" w14:textId="77777777" w:rsidR="001D6ECB" w:rsidRDefault="001D6E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BF17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BF1741" wp14:anchorId="63BF1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F20A1" w14:paraId="63BF1742" w14:textId="77777777">
                          <w:pPr>
                            <w:jc w:val="right"/>
                          </w:pPr>
                          <w:sdt>
                            <w:sdtPr>
                              <w:alias w:val="CC_Noformat_Partikod"/>
                              <w:tag w:val="CC_Noformat_Partikod"/>
                              <w:id w:val="-53464382"/>
                              <w:placeholder>
                                <w:docPart w:val="CC3EE1865057420990431F7A9222A979"/>
                              </w:placeholder>
                              <w:text/>
                            </w:sdtPr>
                            <w:sdtEndPr/>
                            <w:sdtContent>
                              <w:r w:rsidR="001822A4">
                                <w:t>KD</w:t>
                              </w:r>
                            </w:sdtContent>
                          </w:sdt>
                          <w:sdt>
                            <w:sdtPr>
                              <w:alias w:val="CC_Noformat_Partinummer"/>
                              <w:tag w:val="CC_Noformat_Partinummer"/>
                              <w:id w:val="-1709555926"/>
                              <w:placeholder>
                                <w:docPart w:val="81BC117CFC9D40E1B2E0556F90B3B1B6"/>
                              </w:placeholder>
                              <w:text/>
                            </w:sdtPr>
                            <w:sdtEndPr/>
                            <w:sdtContent>
                              <w:r w:rsidR="001822A4">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F1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F20A1" w14:paraId="63BF1742" w14:textId="77777777">
                    <w:pPr>
                      <w:jc w:val="right"/>
                    </w:pPr>
                    <w:sdt>
                      <w:sdtPr>
                        <w:alias w:val="CC_Noformat_Partikod"/>
                        <w:tag w:val="CC_Noformat_Partikod"/>
                        <w:id w:val="-53464382"/>
                        <w:placeholder>
                          <w:docPart w:val="CC3EE1865057420990431F7A9222A979"/>
                        </w:placeholder>
                        <w:text/>
                      </w:sdtPr>
                      <w:sdtEndPr/>
                      <w:sdtContent>
                        <w:r w:rsidR="001822A4">
                          <w:t>KD</w:t>
                        </w:r>
                      </w:sdtContent>
                    </w:sdt>
                    <w:sdt>
                      <w:sdtPr>
                        <w:alias w:val="CC_Noformat_Partinummer"/>
                        <w:tag w:val="CC_Noformat_Partinummer"/>
                        <w:id w:val="-1709555926"/>
                        <w:placeholder>
                          <w:docPart w:val="81BC117CFC9D40E1B2E0556F90B3B1B6"/>
                        </w:placeholder>
                        <w:text/>
                      </w:sdtPr>
                      <w:sdtEndPr/>
                      <w:sdtContent>
                        <w:r w:rsidR="001822A4">
                          <w:t>506</w:t>
                        </w:r>
                      </w:sdtContent>
                    </w:sdt>
                  </w:p>
                </w:txbxContent>
              </v:textbox>
              <w10:wrap anchorx="page"/>
            </v:shape>
          </w:pict>
        </mc:Fallback>
      </mc:AlternateContent>
    </w:r>
  </w:p>
  <w:p w:rsidRPr="00293C4F" w:rsidR="007A5507" w:rsidP="00776B74" w:rsidRDefault="007A5507" w14:paraId="63BF1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20A1" w14:paraId="63BF1733" w14:textId="77777777">
    <w:pPr>
      <w:jc w:val="right"/>
    </w:pPr>
    <w:sdt>
      <w:sdtPr>
        <w:alias w:val="CC_Noformat_Partikod"/>
        <w:tag w:val="CC_Noformat_Partikod"/>
        <w:id w:val="559911109"/>
        <w:text/>
      </w:sdtPr>
      <w:sdtEndPr/>
      <w:sdtContent>
        <w:r w:rsidR="001822A4">
          <w:t>KD</w:t>
        </w:r>
      </w:sdtContent>
    </w:sdt>
    <w:sdt>
      <w:sdtPr>
        <w:alias w:val="CC_Noformat_Partinummer"/>
        <w:tag w:val="CC_Noformat_Partinummer"/>
        <w:id w:val="1197820850"/>
        <w:text/>
      </w:sdtPr>
      <w:sdtEndPr/>
      <w:sdtContent>
        <w:r w:rsidR="001822A4">
          <w:t>506</w:t>
        </w:r>
      </w:sdtContent>
    </w:sdt>
  </w:p>
  <w:p w:rsidR="007A5507" w:rsidP="00776B74" w:rsidRDefault="007A5507" w14:paraId="63BF17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F20A1" w14:paraId="63BF1737" w14:textId="77777777">
    <w:pPr>
      <w:jc w:val="right"/>
    </w:pPr>
    <w:sdt>
      <w:sdtPr>
        <w:alias w:val="CC_Noformat_Partikod"/>
        <w:tag w:val="CC_Noformat_Partikod"/>
        <w:id w:val="1471015553"/>
        <w:text/>
      </w:sdtPr>
      <w:sdtEndPr/>
      <w:sdtContent>
        <w:r w:rsidR="001822A4">
          <w:t>KD</w:t>
        </w:r>
      </w:sdtContent>
    </w:sdt>
    <w:sdt>
      <w:sdtPr>
        <w:alias w:val="CC_Noformat_Partinummer"/>
        <w:tag w:val="CC_Noformat_Partinummer"/>
        <w:id w:val="-2014525982"/>
        <w:text/>
      </w:sdtPr>
      <w:sdtEndPr/>
      <w:sdtContent>
        <w:r w:rsidR="001822A4">
          <w:t>506</w:t>
        </w:r>
      </w:sdtContent>
    </w:sdt>
  </w:p>
  <w:p w:rsidR="007A5507" w:rsidP="00A314CF" w:rsidRDefault="00AF20A1" w14:paraId="58EFA2C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F20A1" w14:paraId="63BF173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F20A1" w14:paraId="63BF17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:1031</w:t>
        </w:r>
      </w:sdtContent>
    </w:sdt>
  </w:p>
  <w:p w:rsidR="007A5507" w:rsidP="00E03A3D" w:rsidRDefault="00AF20A1" w14:paraId="63BF173C"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15:appearance w15:val="hidden"/>
      <w:text/>
    </w:sdtPr>
    <w:sdtEndPr/>
    <w:sdtContent>
      <w:p w:rsidR="007A5507" w:rsidP="00283E0F" w:rsidRDefault="001822A4" w14:paraId="63BF173D" w14:textId="77777777">
        <w:pPr>
          <w:pStyle w:val="FSHRub2"/>
        </w:pPr>
        <w:r>
          <w:t>Ostlänken</w:t>
        </w:r>
      </w:p>
    </w:sdtContent>
  </w:sdt>
  <w:sdt>
    <w:sdtPr>
      <w:alias w:val="CC_Boilerplate_3"/>
      <w:tag w:val="CC_Boilerplate_3"/>
      <w:id w:val="1606463544"/>
      <w:lock w:val="sdtContentLocked"/>
      <w15:appearance w15:val="hidden"/>
      <w:text w:multiLine="1"/>
    </w:sdtPr>
    <w:sdtEndPr/>
    <w:sdtContent>
      <w:p w:rsidR="007A5507" w:rsidP="00283E0F" w:rsidRDefault="007A5507" w14:paraId="63BF17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22A4"/>
    <w:rsid w:val="000014AF"/>
    <w:rsid w:val="000030B6"/>
    <w:rsid w:val="00003CCB"/>
    <w:rsid w:val="00006BF0"/>
    <w:rsid w:val="00010168"/>
    <w:rsid w:val="00010DF8"/>
    <w:rsid w:val="00011724"/>
    <w:rsid w:val="00011754"/>
    <w:rsid w:val="00011C61"/>
    <w:rsid w:val="00011F33"/>
    <w:rsid w:val="00015064"/>
    <w:rsid w:val="000156D9"/>
    <w:rsid w:val="000200F6"/>
    <w:rsid w:val="0002039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44A"/>
    <w:rsid w:val="0013783E"/>
    <w:rsid w:val="0014285A"/>
    <w:rsid w:val="00143D44"/>
    <w:rsid w:val="00146B8E"/>
    <w:rsid w:val="0014776C"/>
    <w:rsid w:val="001500C1"/>
    <w:rsid w:val="00153A78"/>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2A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ECB"/>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0BC"/>
    <w:rsid w:val="00416619"/>
    <w:rsid w:val="00417756"/>
    <w:rsid w:val="00417820"/>
    <w:rsid w:val="00420189"/>
    <w:rsid w:val="00422D45"/>
    <w:rsid w:val="00423883"/>
    <w:rsid w:val="0042395B"/>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1C2"/>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36EC"/>
    <w:rsid w:val="005740CE"/>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EE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E21"/>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81A"/>
    <w:rsid w:val="00876F08"/>
    <w:rsid w:val="00880999"/>
    <w:rsid w:val="00881473"/>
    <w:rsid w:val="0088342E"/>
    <w:rsid w:val="00883544"/>
    <w:rsid w:val="00883DE1"/>
    <w:rsid w:val="00884F52"/>
    <w:rsid w:val="008851F6"/>
    <w:rsid w:val="0088630D"/>
    <w:rsid w:val="008874DD"/>
    <w:rsid w:val="00891A8C"/>
    <w:rsid w:val="00894507"/>
    <w:rsid w:val="00895C7A"/>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20A1"/>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F1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655"/>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5FF"/>
    <w:rsid w:val="00F37610"/>
    <w:rsid w:val="00F408B7"/>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BF171E"/>
  <w15:chartTrackingRefBased/>
  <w15:docId w15:val="{18AC1BF4-855D-471F-B620-E379EC1E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C593D2EB434CF5A81CC473C13B9FBE"/>
        <w:category>
          <w:name w:val="Allmänt"/>
          <w:gallery w:val="placeholder"/>
        </w:category>
        <w:types>
          <w:type w:val="bbPlcHdr"/>
        </w:types>
        <w:behaviors>
          <w:behavior w:val="content"/>
        </w:behaviors>
        <w:guid w:val="{067DD919-E09A-4281-A597-4EA38D890542}"/>
      </w:docPartPr>
      <w:docPartBody>
        <w:p w:rsidR="00142F50" w:rsidRDefault="0021102E">
          <w:pPr>
            <w:pStyle w:val="B1C593D2EB434CF5A81CC473C13B9FBE"/>
          </w:pPr>
          <w:r w:rsidRPr="009A726D">
            <w:rPr>
              <w:rStyle w:val="Platshllartext"/>
            </w:rPr>
            <w:t>Klicka här för att ange text.</w:t>
          </w:r>
        </w:p>
      </w:docPartBody>
    </w:docPart>
    <w:docPart>
      <w:docPartPr>
        <w:name w:val="8EAF2AC3945147B9A88994272BAF896F"/>
        <w:category>
          <w:name w:val="Allmänt"/>
          <w:gallery w:val="placeholder"/>
        </w:category>
        <w:types>
          <w:type w:val="bbPlcHdr"/>
        </w:types>
        <w:behaviors>
          <w:behavior w:val="content"/>
        </w:behaviors>
        <w:guid w:val="{FA6ABB08-0F86-4128-B5B2-B12496340028}"/>
      </w:docPartPr>
      <w:docPartBody>
        <w:p w:rsidR="00142F50" w:rsidRDefault="0021102E">
          <w:pPr>
            <w:pStyle w:val="8EAF2AC3945147B9A88994272BAF896F"/>
          </w:pPr>
          <w:r w:rsidRPr="002551EA">
            <w:rPr>
              <w:rStyle w:val="Platshllartext"/>
              <w:color w:val="808080" w:themeColor="background1" w:themeShade="80"/>
            </w:rPr>
            <w:t>[Motionärernas namn]</w:t>
          </w:r>
        </w:p>
      </w:docPartBody>
    </w:docPart>
    <w:docPart>
      <w:docPartPr>
        <w:name w:val="CC3EE1865057420990431F7A9222A979"/>
        <w:category>
          <w:name w:val="Allmänt"/>
          <w:gallery w:val="placeholder"/>
        </w:category>
        <w:types>
          <w:type w:val="bbPlcHdr"/>
        </w:types>
        <w:behaviors>
          <w:behavior w:val="content"/>
        </w:behaviors>
        <w:guid w:val="{5003AF73-EF85-44CA-A2DC-74F328085560}"/>
      </w:docPartPr>
      <w:docPartBody>
        <w:p w:rsidR="00142F50" w:rsidRDefault="0021102E">
          <w:pPr>
            <w:pStyle w:val="CC3EE1865057420990431F7A9222A979"/>
          </w:pPr>
          <w:r>
            <w:rPr>
              <w:rStyle w:val="Platshllartext"/>
            </w:rPr>
            <w:t xml:space="preserve"> </w:t>
          </w:r>
        </w:p>
      </w:docPartBody>
    </w:docPart>
    <w:docPart>
      <w:docPartPr>
        <w:name w:val="81BC117CFC9D40E1B2E0556F90B3B1B6"/>
        <w:category>
          <w:name w:val="Allmänt"/>
          <w:gallery w:val="placeholder"/>
        </w:category>
        <w:types>
          <w:type w:val="bbPlcHdr"/>
        </w:types>
        <w:behaviors>
          <w:behavior w:val="content"/>
        </w:behaviors>
        <w:guid w:val="{4DBB1219-221B-435A-A445-40978994E5EB}"/>
      </w:docPartPr>
      <w:docPartBody>
        <w:p w:rsidR="00142F50" w:rsidRDefault="0021102E">
          <w:pPr>
            <w:pStyle w:val="81BC117CFC9D40E1B2E0556F90B3B1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2E"/>
    <w:rsid w:val="000D3558"/>
    <w:rsid w:val="00142F50"/>
    <w:rsid w:val="00211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C593D2EB434CF5A81CC473C13B9FBE">
    <w:name w:val="B1C593D2EB434CF5A81CC473C13B9FBE"/>
  </w:style>
  <w:style w:type="paragraph" w:customStyle="1" w:styleId="0BCB5E3FCCBA4555AB44FA6671C83A61">
    <w:name w:val="0BCB5E3FCCBA4555AB44FA6671C83A61"/>
  </w:style>
  <w:style w:type="paragraph" w:customStyle="1" w:styleId="3341B51DE46C4942B9377C68C6EB49DA">
    <w:name w:val="3341B51DE46C4942B9377C68C6EB49DA"/>
  </w:style>
  <w:style w:type="paragraph" w:customStyle="1" w:styleId="8EAF2AC3945147B9A88994272BAF896F">
    <w:name w:val="8EAF2AC3945147B9A88994272BAF896F"/>
  </w:style>
  <w:style w:type="paragraph" w:customStyle="1" w:styleId="CC3EE1865057420990431F7A9222A979">
    <w:name w:val="CC3EE1865057420990431F7A9222A979"/>
  </w:style>
  <w:style w:type="paragraph" w:customStyle="1" w:styleId="81BC117CFC9D40E1B2E0556F90B3B1B6">
    <w:name w:val="81BC117CFC9D40E1B2E0556F90B3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7621</RubrikLookup>
    <MotionGuid xmlns="00d11361-0b92-4bae-a181-288d6a55b763">9c22c3f5-c6dd-4d1f-8580-bc6eba321923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3D4664E-715A-4987-AA67-FDBCD8DD2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74BF7-8B40-4F04-827D-9DDF74BE685F}">
  <ds:schemaRefs>
    <ds:schemaRef ds:uri="http://schemas.microsoft.com/sharepoint/v3/contenttype/forms"/>
  </ds:schemaRefs>
</ds:datastoreItem>
</file>

<file path=customXml/itemProps4.xml><?xml version="1.0" encoding="utf-8"?>
<ds:datastoreItem xmlns:ds="http://schemas.openxmlformats.org/officeDocument/2006/customXml" ds:itemID="{494B4EB0-2C15-481E-934A-A52E7B17BCE6}">
  <ds:schemaRefs>
    <ds:schemaRef ds:uri="http://schemas.riksdagen.se/motion"/>
  </ds:schemaRefs>
</ds:datastoreItem>
</file>

<file path=customXml/itemProps5.xml><?xml version="1.0" encoding="utf-8"?>
<ds:datastoreItem xmlns:ds="http://schemas.openxmlformats.org/officeDocument/2006/customXml" ds:itemID="{5AE3B50A-3A53-45D3-B457-6EF6EB8A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59</TotalTime>
  <Pages>2</Pages>
  <Words>299</Words>
  <Characters>1849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201617KD506 Ostlänken</vt:lpstr>
      <vt:lpstr/>
    </vt:vector>
  </TitlesOfParts>
  <Company>Sveriges riksdag</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201617KD506 Ostlänken</dc:title>
  <dc:subject/>
  <dc:creator>Riksdagsförvaltningen</dc:creator>
  <cp:keywords/>
  <dc:description/>
  <cp:lastModifiedBy>Kerstin Carlqvist</cp:lastModifiedBy>
  <cp:revision>10</cp:revision>
  <cp:lastPrinted>2016-06-13T12:10:00Z</cp:lastPrinted>
  <dcterms:created xsi:type="dcterms:W3CDTF">2016-09-19T08:53:00Z</dcterms:created>
  <dcterms:modified xsi:type="dcterms:W3CDTF">2017-05-26T12:48:00Z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*K2277B4874F2F*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https://filur.riksdagen.se/drop/DropOffLibrary/K2277B4874F2F.docx</vt:lpwstr>
  </property>
  <property fmtid="{D5CDD505-2E9C-101B-9397-08002B2CF9AE}" pid="13" name="RevisionsOn">
    <vt:lpwstr>1</vt:lpwstr>
  </property>
</Properties>
</file>