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7050" w:rsidP="00DA0661">
      <w:pPr>
        <w:pStyle w:val="Title"/>
      </w:pPr>
      <w:bookmarkStart w:id="0" w:name="Start"/>
      <w:bookmarkEnd w:id="0"/>
      <w:r>
        <w:t xml:space="preserve">Svar på fråga 2023/24:400 av </w:t>
      </w:r>
      <w:sdt>
        <w:sdtPr>
          <w:alias w:val="Frågeställare"/>
          <w:tag w:val="delete"/>
          <w:id w:val="-211816850"/>
          <w:placeholder>
            <w:docPart w:val="381351887F1B4EF2828D2DF566EAE44E"/>
          </w:placeholder>
          <w:dataBinding w:xpath="/ns0:DocumentInfo[1]/ns0:BaseInfo[1]/ns0:Extra3[1]" w:storeItemID="{789AF808-553A-48F4-A327-D2C508BB6897}" w:prefixMappings="xmlns:ns0='http://lp/documentinfo/RK' "/>
          <w:text/>
        </w:sdtPr>
        <w:sdtContent>
          <w:r w:rsidRPr="00DF7050">
            <w:t>Nima Gholam Ali Pour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6718D8DCA454F9DB354C7D7667D35A0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DF7050">
        <w:t>Skattemedel som finansierar den svarta bostadsmarknaden</w:t>
      </w:r>
    </w:p>
    <w:p w:rsidR="00DF7050" w:rsidP="00DF7050">
      <w:pPr>
        <w:pStyle w:val="BodyText"/>
      </w:pPr>
      <w:sdt>
        <w:sdtPr>
          <w:alias w:val="Frågeställare"/>
          <w:tag w:val="delete"/>
          <w:id w:val="-1635256365"/>
          <w:placeholder>
            <w:docPart w:val="F05B5A5EF13C4AA58B0C18FF90342A54"/>
          </w:placeholder>
          <w:dataBinding w:xpath="/ns0:DocumentInfo[1]/ns0:BaseInfo[1]/ns0:Extra3[1]" w:storeItemID="{789AF808-553A-48F4-A327-D2C508BB6897}" w:prefixMappings="xmlns:ns0='http://lp/documentinfo/RK' "/>
          <w:text/>
        </w:sdtPr>
        <w:sdtContent>
          <w:r>
            <w:t>Nima Gholam Ali Pour</w:t>
          </w:r>
        </w:sdtContent>
      </w:sdt>
      <w:r>
        <w:t xml:space="preserve"> har frågat mig</w:t>
      </w:r>
      <w:r w:rsidRPr="00DF7050">
        <w:t xml:space="preserve"> </w:t>
      </w:r>
      <w:r>
        <w:t>om jag avser att verka för lagstiftning som förhindrar socialtjänsten att genom ekonomiskt bistånd stärka den ille</w:t>
      </w:r>
      <w:r w:rsidR="00B80DF7">
        <w:softHyphen/>
      </w:r>
      <w:r>
        <w:t>gala bostadsmarknaden.</w:t>
      </w:r>
    </w:p>
    <w:p w:rsidR="00DF7050" w:rsidP="00DF7050">
      <w:pPr>
        <w:pStyle w:val="BodyText"/>
      </w:pPr>
      <w:r>
        <w:t>Jag ser allvarligt på att icke godkända andrahandsuthyrningar upprätthålls ge</w:t>
      </w:r>
      <w:r w:rsidR="00B80DF7">
        <w:softHyphen/>
      </w:r>
      <w:r>
        <w:t xml:space="preserve">nom att personer som får ekonomiskt bistånd får stöd för att betala hyror till boende med dessa avtalsformer. </w:t>
      </w:r>
    </w:p>
    <w:p w:rsidR="00DF7050" w:rsidP="00DF7050">
      <w:pPr>
        <w:pStyle w:val="BodyText"/>
      </w:pPr>
      <w:r>
        <w:t>Utredningen om drivkrafter och möjligheter i försörjningsstödet (S 2022:16)</w:t>
      </w:r>
      <w:r w:rsidR="006F4221">
        <w:t xml:space="preserve"> har</w:t>
      </w:r>
      <w:r>
        <w:t xml:space="preserve"> </w:t>
      </w:r>
      <w:r w:rsidR="006F4221">
        <w:t xml:space="preserve">i uppdrag att </w:t>
      </w:r>
      <w:r>
        <w:t>bl.a. se över regelverket som gäller för ekonomiskt bistånd vid andrahandsuthyrning. Utredaren ska undersöka vilka krav som social</w:t>
      </w:r>
      <w:r w:rsidR="00B80DF7">
        <w:softHyphen/>
      </w:r>
      <w:r>
        <w:t>tjänsten ställer på en biståndssökande att styrka sina bostadskostnader, be</w:t>
      </w:r>
      <w:r w:rsidR="00B80DF7">
        <w:softHyphen/>
      </w:r>
      <w:r>
        <w:t>döma om det finns behov av att ställa krav på att bistånd bara kan lämnas för hyreskostnader vid vissa typer av kontrakt, t.ex. godkända andrahands</w:t>
      </w:r>
      <w:r w:rsidR="00B80DF7">
        <w:softHyphen/>
      </w:r>
      <w:r>
        <w:t xml:space="preserve">kontrakt. Utredaren ska också analysera vilka effekter eventuella krav kan ha på </w:t>
      </w:r>
      <w:r w:rsidR="009A4EE6">
        <w:t xml:space="preserve">den </w:t>
      </w:r>
      <w:r>
        <w:t>biståndssökandes bostadssituation</w:t>
      </w:r>
      <w:r w:rsidR="00E31315">
        <w:t xml:space="preserve"> </w:t>
      </w:r>
      <w:r w:rsidR="00AF41F5">
        <w:t xml:space="preserve">och </w:t>
      </w:r>
      <w:r>
        <w:t xml:space="preserve">vid behov lämna nödvändiga författningsförslag. </w:t>
      </w:r>
      <w:r w:rsidR="006F4221">
        <w:t>U</w:t>
      </w:r>
      <w:r>
        <w:t>ppdrag</w:t>
      </w:r>
      <w:r w:rsidR="006F4221">
        <w:t>et ska redovisas</w:t>
      </w:r>
      <w:r>
        <w:t xml:space="preserve"> senast den 1</w:t>
      </w:r>
      <w:r w:rsidR="006F4221">
        <w:t> </w:t>
      </w:r>
      <w:r>
        <w:t>december 2024.</w:t>
      </w:r>
    </w:p>
    <w:p w:rsidR="00E70E57">
      <w:r>
        <w:br w:type="page"/>
      </w:r>
    </w:p>
    <w:p w:rsidR="006F4221" w:rsidP="00DF7050">
      <w:pPr>
        <w:pStyle w:val="BodyText"/>
      </w:pPr>
      <w:r>
        <w:t>Jag s</w:t>
      </w:r>
      <w:r w:rsidR="0019262A">
        <w:t>e</w:t>
      </w:r>
      <w:r>
        <w:t>r fram emot att ta del av utredningens slutsatser och förslag.</w:t>
      </w:r>
    </w:p>
    <w:p w:rsidR="002623F6" w:rsidP="00DF7050">
      <w:pPr>
        <w:pStyle w:val="BodyText"/>
      </w:pPr>
      <w:r>
        <w:t xml:space="preserve">Det är angeläget </w:t>
      </w:r>
      <w:r w:rsidR="006F4221">
        <w:t xml:space="preserve">med krafttag </w:t>
      </w:r>
      <w:r>
        <w:t>som kan minska eller</w:t>
      </w:r>
      <w:r w:rsidR="00AF41F5">
        <w:t xml:space="preserve"> </w:t>
      </w:r>
      <w:r>
        <w:t>förhindra brottslighet mot välfärdssystemen</w:t>
      </w:r>
      <w:r w:rsidR="008B08B7">
        <w:t>.</w:t>
      </w:r>
      <w:r w:rsidR="006F4221">
        <w:t xml:space="preserve"> </w:t>
      </w:r>
    </w:p>
    <w:p w:rsidR="00AF41F5" w:rsidP="006A12F1">
      <w:pPr>
        <w:pStyle w:val="BodyText"/>
      </w:pPr>
      <w:r>
        <w:t>Regeringen följer frågan.</w:t>
      </w:r>
    </w:p>
    <w:p w:rsidR="00DF7050" w:rsidP="006A12F1">
      <w:pPr>
        <w:pStyle w:val="BodyText"/>
      </w:pPr>
      <w:r>
        <w:t xml:space="preserve">Stockholm </w:t>
      </w:r>
      <w:r w:rsidRPr="00712E78">
        <w:t xml:space="preserve">den </w:t>
      </w:r>
      <w:sdt>
        <w:sdtPr>
          <w:id w:val="-1225218591"/>
          <w:placeholder>
            <w:docPart w:val="AC427EDCE99B46F197ED9306AEE22554"/>
          </w:placeholder>
          <w:dataBinding w:xpath="/ns0:DocumentInfo[1]/ns0:BaseInfo[1]/ns0:HeaderDate[1]" w:storeItemID="{789AF808-553A-48F4-A327-D2C508BB6897}" w:prefixMappings="xmlns:ns0='http://lp/documentinfo/RK' "/>
          <w:date w:fullDate="2023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12E78" w:rsidR="00712E78">
            <w:t>29 december 2023</w:t>
          </w:r>
        </w:sdtContent>
      </w:sdt>
    </w:p>
    <w:p w:rsidR="00DF7050" w:rsidP="004E7A8F">
      <w:pPr>
        <w:pStyle w:val="Brdtextutanavstnd"/>
      </w:pPr>
    </w:p>
    <w:p w:rsidR="00DF7050" w:rsidP="004E7A8F">
      <w:pPr>
        <w:pStyle w:val="Brdtextutanavstnd"/>
      </w:pPr>
    </w:p>
    <w:p w:rsidR="00DF705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B036F9AA0E143A396DE154120D7FA29"/>
        </w:placeholder>
        <w:dataBinding w:xpath="/ns0:DocumentInfo[1]/ns0:BaseInfo[1]/ns0:TopSender[1]" w:storeItemID="{789AF808-553A-48F4-A327-D2C508BB6897}" w:prefixMappings="xmlns:ns0='http://lp/documentinfo/RK' "/>
        <w:comboBox w:lastValue="Socialtjänst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DF7050" w:rsidP="00422A41">
          <w:pPr>
            <w:pStyle w:val="BodyText"/>
          </w:pPr>
          <w:r>
            <w:rPr>
              <w:rStyle w:val="DefaultParagraphFont"/>
            </w:rPr>
            <w:t>Camilla Waltersson Grönvall</w:t>
          </w:r>
        </w:p>
      </w:sdtContent>
    </w:sdt>
    <w:p w:rsidR="00DF7050" w:rsidRPr="00DB48AB" w:rsidP="00DB48AB">
      <w:pPr>
        <w:pStyle w:val="BodyText"/>
      </w:pPr>
    </w:p>
    <w:p w:rsidR="00DF7050" w:rsidRPr="006F4221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70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7050" w:rsidRPr="007D73AB" w:rsidP="00340DE0">
          <w:pPr>
            <w:pStyle w:val="Header"/>
          </w:pPr>
        </w:p>
      </w:tc>
      <w:tc>
        <w:tcPr>
          <w:tcW w:w="1134" w:type="dxa"/>
        </w:tcPr>
        <w:p w:rsidR="00DF70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70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7050" w:rsidRPr="00710A6C" w:rsidP="00EE3C0F">
          <w:pPr>
            <w:pStyle w:val="Header"/>
            <w:rPr>
              <w:b/>
            </w:rPr>
          </w:pPr>
        </w:p>
        <w:p w:rsidR="00DF7050" w:rsidP="00EE3C0F">
          <w:pPr>
            <w:pStyle w:val="Header"/>
          </w:pPr>
        </w:p>
        <w:p w:rsidR="00DF7050" w:rsidP="00EE3C0F">
          <w:pPr>
            <w:pStyle w:val="Header"/>
          </w:pPr>
        </w:p>
        <w:p w:rsidR="00DF70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5B14AEA292C408BA17A0885746943D5"/>
            </w:placeholder>
            <w:dataBinding w:xpath="/ns0:DocumentInfo[1]/ns0:BaseInfo[1]/ns0:Dnr[1]" w:storeItemID="{789AF808-553A-48F4-A327-D2C508BB6897}" w:prefixMappings="xmlns:ns0='http://lp/documentinfo/RK' "/>
            <w:text/>
          </w:sdtPr>
          <w:sdtContent>
            <w:p w:rsidR="00DF7050" w:rsidP="00EE3C0F">
              <w:pPr>
                <w:pStyle w:val="Header"/>
              </w:pPr>
              <w:r w:rsidRPr="00D51FDE">
                <w:t>S2023/03294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7B1BC64B9B44F58461F107BE3030D3"/>
            </w:placeholder>
            <w:showingPlcHdr/>
            <w:dataBinding w:xpath="/ns0:DocumentInfo[1]/ns0:BaseInfo[1]/ns0:DocNumber[1]" w:storeItemID="{789AF808-553A-48F4-A327-D2C508BB6897}" w:prefixMappings="xmlns:ns0='http://lp/documentinfo/RK' "/>
            <w:text/>
          </w:sdtPr>
          <w:sdtContent>
            <w:p w:rsidR="00DF70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7050" w:rsidP="00EE3C0F">
          <w:pPr>
            <w:pStyle w:val="Header"/>
          </w:pPr>
        </w:p>
      </w:tc>
      <w:tc>
        <w:tcPr>
          <w:tcW w:w="1134" w:type="dxa"/>
        </w:tcPr>
        <w:p w:rsidR="00DF7050" w:rsidP="0094502D">
          <w:pPr>
            <w:pStyle w:val="Header"/>
          </w:pPr>
        </w:p>
        <w:p w:rsidR="00DF70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747D01240C4BB2ABE113194B9D674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7050" w:rsidRPr="00DF7050" w:rsidP="00340DE0">
              <w:pPr>
                <w:pStyle w:val="Header"/>
                <w:rPr>
                  <w:b/>
                </w:rPr>
              </w:pPr>
              <w:r w:rsidRPr="00DF7050">
                <w:rPr>
                  <w:b/>
                </w:rPr>
                <w:t>Socialdepartementet</w:t>
              </w:r>
            </w:p>
            <w:p w:rsidR="00DF7050" w:rsidP="00340DE0">
              <w:pPr>
                <w:pStyle w:val="Header"/>
              </w:pPr>
              <w:r w:rsidRPr="00DF7050">
                <w:t>Socialtjänstministern</w:t>
              </w:r>
            </w:p>
            <w:p w:rsidR="00DF7050" w:rsidRPr="00340DE0" w:rsidP="002623F6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880FE2FA9C4F689ADFDC600A6469DD"/>
          </w:placeholder>
          <w:dataBinding w:xpath="/ns0:DocumentInfo[1]/ns0:BaseInfo[1]/ns0:Recipient[1]" w:storeItemID="{789AF808-553A-48F4-A327-D2C508BB6897}" w:prefixMappings="xmlns:ns0='http://lp/documentinfo/RK' "/>
          <w:text w:multiLine="1"/>
        </w:sdtPr>
        <w:sdtContent>
          <w:tc>
            <w:tcPr>
              <w:tcW w:w="3170" w:type="dxa"/>
            </w:tcPr>
            <w:p w:rsidR="00DF705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70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F42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B14AEA292C408BA17A088574694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1C2F0-5180-4533-9A9D-C266B556D621}"/>
      </w:docPartPr>
      <w:docPartBody>
        <w:p w:rsidR="00D32E66" w:rsidP="00BD3BA0">
          <w:pPr>
            <w:pStyle w:val="E5B14AEA292C408BA17A0885746943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7B1BC64B9B44F58461F107BE303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147DE-343E-4B36-9D1F-3B018D0BC049}"/>
      </w:docPartPr>
      <w:docPartBody>
        <w:p w:rsidR="00D32E66" w:rsidP="00BD3BA0">
          <w:pPr>
            <w:pStyle w:val="207B1BC64B9B44F58461F107BE3030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747D01240C4BB2ABE113194B9D6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9F570-5254-4011-85E9-C2BD788BD997}"/>
      </w:docPartPr>
      <w:docPartBody>
        <w:p w:rsidR="00D32E66" w:rsidP="00BD3BA0">
          <w:pPr>
            <w:pStyle w:val="6C747D01240C4BB2ABE113194B9D67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880FE2FA9C4F689ADFDC600A646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DE06B-A523-4D4D-8F47-1464883D48C0}"/>
      </w:docPartPr>
      <w:docPartBody>
        <w:p w:rsidR="00D32E66" w:rsidP="00BD3BA0">
          <w:pPr>
            <w:pStyle w:val="76880FE2FA9C4F689ADFDC600A6469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1351887F1B4EF2828D2DF566EAE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A52AAE-F657-4489-A13E-8C38E57F3601}"/>
      </w:docPartPr>
      <w:docPartBody>
        <w:p w:rsidR="00D32E66" w:rsidP="00BD3BA0">
          <w:pPr>
            <w:pStyle w:val="381351887F1B4EF2828D2DF566EAE44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6718D8DCA454F9DB354C7D7667D3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217BD-757F-4D57-98FD-5B5176D1E13F}"/>
      </w:docPartPr>
      <w:docPartBody>
        <w:p w:rsidR="00D32E66" w:rsidP="00BD3BA0">
          <w:pPr>
            <w:pStyle w:val="D6718D8DCA454F9DB354C7D7667D35A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05B5A5EF13C4AA58B0C18FF90342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39DCF-57B2-4FAA-B5BE-ECF7050EFB75}"/>
      </w:docPartPr>
      <w:docPartBody>
        <w:p w:rsidR="00D32E66" w:rsidP="00BD3BA0">
          <w:pPr>
            <w:pStyle w:val="F05B5A5EF13C4AA58B0C18FF90342A5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C427EDCE99B46F197ED9306AEE225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97226-91B2-4851-890F-51AB388AE399}"/>
      </w:docPartPr>
      <w:docPartBody>
        <w:p w:rsidR="00D32E66" w:rsidP="00BD3BA0">
          <w:pPr>
            <w:pStyle w:val="AC427EDCE99B46F197ED9306AEE2255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B036F9AA0E143A396DE154120D7F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DF2B1-B8DE-49B8-9F49-2B29612D5B91}"/>
      </w:docPartPr>
      <w:docPartBody>
        <w:p w:rsidR="00D32E66" w:rsidP="00BD3BA0">
          <w:pPr>
            <w:pStyle w:val="3B036F9AA0E143A396DE154120D7FA2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3BA0"/>
    <w:rPr>
      <w:noProof w:val="0"/>
      <w:color w:val="808080"/>
    </w:rPr>
  </w:style>
  <w:style w:type="paragraph" w:customStyle="1" w:styleId="E5B14AEA292C408BA17A0885746943D5">
    <w:name w:val="E5B14AEA292C408BA17A0885746943D5"/>
    <w:rsid w:val="00BD3BA0"/>
  </w:style>
  <w:style w:type="paragraph" w:customStyle="1" w:styleId="76880FE2FA9C4F689ADFDC600A6469DD">
    <w:name w:val="76880FE2FA9C4F689ADFDC600A6469DD"/>
    <w:rsid w:val="00BD3BA0"/>
  </w:style>
  <w:style w:type="paragraph" w:customStyle="1" w:styleId="207B1BC64B9B44F58461F107BE3030D31">
    <w:name w:val="207B1BC64B9B44F58461F107BE3030D31"/>
    <w:rsid w:val="00BD3B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747D01240C4BB2ABE113194B9D67451">
    <w:name w:val="6C747D01240C4BB2ABE113194B9D67451"/>
    <w:rsid w:val="00BD3B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1351887F1B4EF2828D2DF566EAE44E">
    <w:name w:val="381351887F1B4EF2828D2DF566EAE44E"/>
    <w:rsid w:val="00BD3BA0"/>
  </w:style>
  <w:style w:type="paragraph" w:customStyle="1" w:styleId="D6718D8DCA454F9DB354C7D7667D35A0">
    <w:name w:val="D6718D8DCA454F9DB354C7D7667D35A0"/>
    <w:rsid w:val="00BD3BA0"/>
  </w:style>
  <w:style w:type="paragraph" w:customStyle="1" w:styleId="F05B5A5EF13C4AA58B0C18FF90342A54">
    <w:name w:val="F05B5A5EF13C4AA58B0C18FF90342A54"/>
    <w:rsid w:val="00BD3BA0"/>
  </w:style>
  <w:style w:type="paragraph" w:customStyle="1" w:styleId="AC427EDCE99B46F197ED9306AEE22554">
    <w:name w:val="AC427EDCE99B46F197ED9306AEE22554"/>
    <w:rsid w:val="00BD3BA0"/>
  </w:style>
  <w:style w:type="paragraph" w:customStyle="1" w:styleId="3B036F9AA0E143A396DE154120D7FA29">
    <w:name w:val="3B036F9AA0E143A396DE154120D7FA29"/>
    <w:rsid w:val="00BD3B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2023-12-29T00:00:00</HeaderDate>
    <Office/>
    <Dnr>S2023/03294</Dnr>
    <ParagrafNr/>
    <DocumentTitle/>
    <VisitingAddress/>
    <Extra1/>
    <Extra2/>
    <Extra3>Nima Gholam Ali Pour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0de8f92a-2701-4dd8-a479-6e3c30b1453e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F808-553A-48F4-A327-D2C508BB6897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4C8C177-AAC3-4ADF-8FC1-98BC2983F582}"/>
</file>

<file path=customXml/itemProps3.xml><?xml version="1.0" encoding="utf-8"?>
<ds:datastoreItem xmlns:ds="http://schemas.openxmlformats.org/officeDocument/2006/customXml" ds:itemID="{37C7E6C9-14F0-4A5E-9D27-E5A88DBC29CA}">
  <ds:schemaRefs/>
</ds:datastoreItem>
</file>

<file path=customXml/itemProps4.xml><?xml version="1.0" encoding="utf-8"?>
<ds:datastoreItem xmlns:ds="http://schemas.openxmlformats.org/officeDocument/2006/customXml" ds:itemID="{27194270-0F41-4E26-B84D-AB0C4C83D319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224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24 400 av Nima Gholam Ali Pour (SD).docx</dc:title>
  <cp:revision>6</cp:revision>
  <dcterms:created xsi:type="dcterms:W3CDTF">2023-12-21T14:57:00Z</dcterms:created>
  <dcterms:modified xsi:type="dcterms:W3CDTF">2023-12-28T09:37:00Z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