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28E9" w:rsidRPr="008428E9" w:rsidRDefault="008428E9">
      <w:pPr>
        <w:pStyle w:val="Hemstlrubrik"/>
      </w:pPr>
      <w:r w:rsidRPr="008428E9">
        <w:t>Förslag till riksdagsbeslut</w:t>
      </w:r>
    </w:p>
    <w:p w:rsidR="008428E9" w:rsidRPr="008428E9" w:rsidRDefault="008428E9">
      <w:pPr>
        <w:pStyle w:val="Hemstlatt"/>
        <w:ind w:left="0"/>
      </w:pPr>
      <w:r w:rsidRPr="008428E9">
        <w:t>Riksdagen tillkännager för regeringen som sin mening vad som anförs i motionen om behovet av förbättrade kunskaper om hedersr</w:t>
      </w:r>
      <w:r w:rsidRPr="008428E9">
        <w:t>e</w:t>
      </w:r>
      <w:r w:rsidRPr="008428E9">
        <w:t>laterat våld och förtryck.</w:t>
      </w:r>
    </w:p>
    <w:p w:rsidR="008428E9" w:rsidRPr="008428E9" w:rsidRDefault="008428E9">
      <w:pPr>
        <w:pStyle w:val="Rubrik1"/>
      </w:pPr>
      <w:r w:rsidRPr="008428E9">
        <w:t>Motivering</w:t>
      </w:r>
    </w:p>
    <w:p w:rsidR="008428E9" w:rsidRPr="008428E9" w:rsidRDefault="008428E9">
      <w:r w:rsidRPr="008428E9">
        <w:t>För de yrkesgrupper som i sitt arbete möter människor som blivit utsatta för hedersrelaterat våld och förtryck är det av största vikt att besitta kunskaper om området för att kunna hantera och bemöta de personer som utsatts för denna typ av brottslighet.</w:t>
      </w:r>
    </w:p>
    <w:p w:rsidR="008428E9" w:rsidRPr="008428E9" w:rsidRDefault="008428E9">
      <w:pPr>
        <w:pStyle w:val="Normaltindrag"/>
      </w:pPr>
      <w:r w:rsidRPr="008428E9">
        <w:t>Personal inom länsstyrelsen, polis och socialtjänst och även andra yrke</w:t>
      </w:r>
      <w:r w:rsidRPr="008428E9">
        <w:t>s</w:t>
      </w:r>
      <w:r w:rsidRPr="008428E9">
        <w:t>grupper är de som i första hand kommer i kontakt med problematiken med hedesrelaterat våld och förtryck, vilket innebär att dessa yrkesgrupper bör ha bättre och större kunskaper inom området än andra.</w:t>
      </w:r>
    </w:p>
    <w:p w:rsidR="008428E9" w:rsidRPr="008428E9" w:rsidRDefault="008428E9">
      <w:pPr>
        <w:pStyle w:val="Normaltindrag"/>
      </w:pPr>
      <w:r w:rsidRPr="008428E9">
        <w:t xml:space="preserve">Kvinno- och tjejjourer runt om i Sverige har goda kunskaper inom området och kan bidra med de sakkunskaper som saknas och som bör tillföras vårt samhälle för att förebygga denna typ av brottslighet. Detta för att öka kvalitén vid bemötande och hantering av de personer som utsätts för hedersrelaterat våld och </w:t>
      </w:r>
      <w:r w:rsidRPr="008428E9">
        <w:t>förtryck. Regeringen måste ta krafttag för att se till att berörda y</w:t>
      </w:r>
      <w:r w:rsidRPr="008428E9">
        <w:t>r</w:t>
      </w:r>
      <w:r w:rsidRPr="008428E9">
        <w:t>kesgrupper som möter hedersrelaterat våld och förtryck i sitt arbete har til</w:t>
      </w:r>
      <w:r w:rsidRPr="008428E9">
        <w:t>l</w:t>
      </w:r>
      <w:r w:rsidRPr="008428E9">
        <w:t>räckliga kunskaper inom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28E9">
        <w:trPr>
          <w:cantSplit/>
        </w:trPr>
        <w:tc>
          <w:tcPr>
            <w:tcW w:w="3046" w:type="dxa"/>
          </w:tcPr>
          <w:p w:rsidR="008428E9" w:rsidRPr="008428E9" w:rsidRDefault="008428E9">
            <w:pPr>
              <w:pStyle w:val="UnderskriftDatum"/>
              <w:spacing w:before="240"/>
            </w:pPr>
            <w:r w:rsidRPr="008428E9">
              <w:t>Stockholm den 30 september 2008</w:t>
            </w:r>
          </w:p>
        </w:tc>
        <w:tc>
          <w:tcPr>
            <w:tcW w:w="3047" w:type="dxa"/>
          </w:tcPr>
          <w:p w:rsidR="008428E9" w:rsidRPr="008428E9" w:rsidRDefault="008428E9">
            <w:pPr>
              <w:pStyle w:val="Underskrifter"/>
              <w:spacing w:before="240"/>
            </w:pPr>
          </w:p>
        </w:tc>
      </w:tr>
      <w:tr w:rsidR="00000000" w:rsidRPr="008428E9">
        <w:trPr>
          <w:cantSplit/>
        </w:trPr>
        <w:tc>
          <w:tcPr>
            <w:tcW w:w="3046" w:type="dxa"/>
          </w:tcPr>
          <w:p w:rsidR="008428E9" w:rsidRPr="008428E9" w:rsidRDefault="008428E9">
            <w:pPr>
              <w:pStyle w:val="Underskrifter"/>
            </w:pPr>
            <w:r w:rsidRPr="008428E9">
              <w:t>Roland Bäckman (s)</w:t>
            </w:r>
          </w:p>
        </w:tc>
        <w:tc>
          <w:tcPr>
            <w:tcW w:w="3046" w:type="dxa"/>
          </w:tcPr>
          <w:p w:rsidR="008428E9" w:rsidRPr="008428E9" w:rsidRDefault="008428E9">
            <w:pPr>
              <w:pStyle w:val="Underskrifter"/>
            </w:pPr>
          </w:p>
        </w:tc>
      </w:tr>
    </w:tbl>
    <w:p w:rsidR="008428E9" w:rsidRPr="008428E9" w:rsidRDefault="008428E9">
      <w:pPr>
        <w:pStyle w:val="Normaltindrag"/>
      </w:pPr>
    </w:p>
    <w:sectPr w:rsidR="00000000" w:rsidRPr="008428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28E9" w:rsidRPr="008428E9" w:rsidRDefault="008428E9">
      <w:r w:rsidRPr="008428E9">
        <w:separator/>
      </w:r>
    </w:p>
  </w:endnote>
  <w:endnote w:type="continuationSeparator" w:id="0">
    <w:p w:rsidR="008428E9" w:rsidRPr="008428E9" w:rsidRDefault="008428E9">
      <w:r w:rsidRPr="008428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Sidfot"/>
    </w:pPr>
    <w:r w:rsidRPr="008428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2178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8E9" w:rsidRDefault="008428E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28E9" w:rsidRDefault="008428E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Sidfot"/>
    </w:pPr>
    <w:r w:rsidRPr="008428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16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8E9" w:rsidRDefault="00842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28E9" w:rsidRDefault="00842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Sidfot"/>
    </w:pPr>
    <w:r w:rsidRPr="008428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0153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8E9" w:rsidRDefault="008428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28E9" w:rsidRDefault="008428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28E9" w:rsidRPr="008428E9" w:rsidRDefault="008428E9">
      <w:r w:rsidRPr="008428E9">
        <w:separator/>
      </w:r>
    </w:p>
  </w:footnote>
  <w:footnote w:type="continuationSeparator" w:id="0">
    <w:p w:rsidR="008428E9" w:rsidRPr="008428E9" w:rsidRDefault="008428E9">
      <w:r w:rsidRPr="008428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Sidhuvud"/>
    </w:pPr>
    <w:r w:rsidRPr="008428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282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8E9" w:rsidRDefault="008428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28E9" w:rsidRDefault="008428E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Sidhuvud"/>
    </w:pPr>
    <w:r w:rsidRPr="008428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7288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8E9" w:rsidRDefault="008428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28E9" w:rsidRDefault="008428E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28E9" w:rsidRPr="008428E9" w:rsidRDefault="008428E9">
    <w:pPr>
      <w:pStyle w:val="FSHNormal"/>
      <w:tabs>
        <w:tab w:val="right" w:pos="5840"/>
      </w:tabs>
    </w:pPr>
    <w:r w:rsidRPr="008428E9">
      <w:br/>
    </w:r>
    <w:r w:rsidRPr="008428E9">
      <w:fldChar w:fldCharType="begin" w:fldLock="1"/>
    </w:r>
    <w:r w:rsidRPr="008428E9">
      <w:instrText xml:space="preserve"> DOCPROPERTY</w:instrText>
    </w:r>
    <w:r w:rsidRPr="008428E9">
      <w:rPr>
        <w:sz w:val="18"/>
      </w:rPr>
      <w:instrText xml:space="preserve"> "YearUser" *\charformat </w:instrText>
    </w:r>
    <w:r w:rsidRPr="008428E9">
      <w:fldChar w:fldCharType="separate"/>
    </w:r>
    <w:r w:rsidRPr="008428E9">
      <w:t>2008/09</w:t>
    </w:r>
    <w:r w:rsidRPr="008428E9">
      <w:fldChar w:fldCharType="end"/>
    </w:r>
    <w:r w:rsidRPr="008428E9">
      <w:t xml:space="preserve"> </w:t>
    </w:r>
    <w:r w:rsidRPr="008428E9">
      <w:tab/>
      <w:t xml:space="preserve">mnr: </w:t>
    </w:r>
    <w:r w:rsidRPr="008428E9">
      <w:fldChar w:fldCharType="begin" w:fldLock="1"/>
    </w:r>
    <w:r w:rsidRPr="008428E9">
      <w:instrText xml:space="preserve"> DOCPROPERTY</w:instrText>
    </w:r>
    <w:r w:rsidRPr="008428E9">
      <w:rPr>
        <w:sz w:val="18"/>
      </w:rPr>
      <w:instrText xml:space="preserve"> "Motionsnummer" *\charformat </w:instrText>
    </w:r>
    <w:r w:rsidRPr="008428E9">
      <w:fldChar w:fldCharType="separate"/>
    </w:r>
    <w:r w:rsidRPr="008428E9">
      <w:t>So280</w:t>
    </w:r>
    <w:r w:rsidRPr="008428E9">
      <w:fldChar w:fldCharType="end"/>
    </w:r>
    <w:r w:rsidRPr="008428E9">
      <w:br/>
    </w:r>
    <w:r w:rsidRPr="008428E9">
      <w:fldChar w:fldCharType="begin" w:fldLock="1"/>
    </w:r>
    <w:r w:rsidRPr="008428E9">
      <w:instrText xml:space="preserve"> DOCPROPERTY</w:instrText>
    </w:r>
    <w:r w:rsidRPr="008428E9">
      <w:rPr>
        <w:sz w:val="18"/>
      </w:rPr>
      <w:instrText xml:space="preserve"> "Samling" *\charformat </w:instrText>
    </w:r>
    <w:r w:rsidRPr="008428E9">
      <w:fldChar w:fldCharType="end"/>
    </w:r>
    <w:r w:rsidRPr="008428E9">
      <w:tab/>
      <w:t xml:space="preserve">pnr: </w:t>
    </w:r>
    <w:r w:rsidRPr="008428E9">
      <w:fldChar w:fldCharType="begin" w:fldLock="1"/>
    </w:r>
    <w:r w:rsidRPr="008428E9">
      <w:instrText xml:space="preserve"> DOCPROPERTY</w:instrText>
    </w:r>
    <w:r w:rsidRPr="008428E9">
      <w:rPr>
        <w:sz w:val="18"/>
      </w:rPr>
      <w:instrText xml:space="preserve"> "Partinummer" *\charformat </w:instrText>
    </w:r>
    <w:r w:rsidRPr="008428E9">
      <w:fldChar w:fldCharType="separate"/>
    </w:r>
    <w:r w:rsidRPr="008428E9">
      <w:t>s3035</w:t>
    </w:r>
    <w:r w:rsidRPr="008428E9">
      <w:fldChar w:fldCharType="end"/>
    </w:r>
  </w:p>
  <w:p w:rsidR="008428E9" w:rsidRPr="008428E9" w:rsidRDefault="008428E9">
    <w:pPr>
      <w:pStyle w:val="FSHRub1"/>
    </w:pPr>
    <w:r w:rsidRPr="008428E9">
      <w:t>Motion till riksdagen</w:t>
    </w:r>
    <w:r w:rsidRPr="008428E9">
      <w:br/>
    </w:r>
    <w:r w:rsidRPr="008428E9">
      <w:fldChar w:fldCharType="begin" w:fldLock="1"/>
    </w:r>
    <w:r w:rsidRPr="008428E9">
      <w:instrText xml:space="preserve"> DOCPROPERTY "YearUser" *\charformat </w:instrText>
    </w:r>
    <w:r w:rsidRPr="008428E9">
      <w:fldChar w:fldCharType="separate"/>
    </w:r>
    <w:r w:rsidRPr="008428E9">
      <w:t>2008/09</w:t>
    </w:r>
    <w:r w:rsidRPr="008428E9">
      <w:fldChar w:fldCharType="end"/>
    </w:r>
    <w:r w:rsidRPr="008428E9">
      <w:t>:</w:t>
    </w:r>
    <w:r w:rsidRPr="008428E9">
      <w:fldChar w:fldCharType="begin" w:fldLock="1"/>
    </w:r>
    <w:r w:rsidRPr="008428E9">
      <w:instrText xml:space="preserve"> DOCPROPERTY "Motionsnummer" *\charformat </w:instrText>
    </w:r>
    <w:r w:rsidRPr="008428E9">
      <w:fldChar w:fldCharType="separate"/>
    </w:r>
    <w:r w:rsidRPr="008428E9">
      <w:t>So280</w:t>
    </w:r>
    <w:r w:rsidRPr="008428E9">
      <w:fldChar w:fldCharType="end"/>
    </w:r>
  </w:p>
  <w:p w:rsidR="008428E9" w:rsidRPr="008428E9" w:rsidRDefault="008428E9">
    <w:pPr>
      <w:pStyle w:val="FSHNormalS5"/>
    </w:pPr>
    <w:r w:rsidRPr="008428E9">
      <w:fldChar w:fldCharType="begin" w:fldLock="1"/>
    </w:r>
    <w:r w:rsidRPr="008428E9">
      <w:instrText xml:space="preserve"> DOCPROPERTY "MotionarText" *\charformat </w:instrText>
    </w:r>
    <w:r w:rsidRPr="008428E9">
      <w:fldChar w:fldCharType="separate"/>
    </w:r>
    <w:r w:rsidRPr="008428E9">
      <w:t>av Roland Bäckman (s)</w:t>
    </w:r>
    <w:r w:rsidRPr="008428E9">
      <w:fldChar w:fldCharType="end"/>
    </w:r>
    <w:r w:rsidRPr="008428E9">
      <w:br/>
    </w:r>
    <w:r w:rsidRPr="008428E9">
      <w:fldChar w:fldCharType="begin" w:fldLock="1"/>
    </w:r>
    <w:r w:rsidRPr="008428E9">
      <w:instrText xml:space="preserve"> DOCPROPERTY "SvarFrasKort" *\charformat </w:instrText>
    </w:r>
    <w:r w:rsidRPr="008428E9">
      <w:fldChar w:fldCharType="end"/>
    </w:r>
  </w:p>
  <w:p w:rsidR="008428E9" w:rsidRPr="008428E9" w:rsidRDefault="008428E9">
    <w:pPr>
      <w:pStyle w:val="FSHTitel"/>
    </w:pPr>
    <w:r w:rsidRPr="008428E9">
      <w:fldChar w:fldCharType="begin" w:fldLock="1"/>
    </w:r>
    <w:r w:rsidRPr="008428E9">
      <w:instrText xml:space="preserve"> DOCPROPERTY</w:instrText>
    </w:r>
    <w:r w:rsidRPr="008428E9">
      <w:rPr>
        <w:sz w:val="18"/>
      </w:rPr>
      <w:instrText xml:space="preserve"> "RubrikSvar" *\charformat </w:instrText>
    </w:r>
    <w:r w:rsidRPr="008428E9">
      <w:fldChar w:fldCharType="separate"/>
    </w:r>
    <w:r w:rsidRPr="008428E9">
      <w:t>Hedersrelaterat våld och förtryck</w:t>
    </w:r>
    <w:r w:rsidRPr="008428E9">
      <w:fldChar w:fldCharType="end"/>
    </w:r>
  </w:p>
  <w:p w:rsidR="008428E9" w:rsidRPr="008428E9" w:rsidRDefault="008428E9">
    <w:pPr>
      <w:pStyle w:val="Normal00"/>
    </w:pPr>
  </w:p>
  <w:p w:rsidR="008428E9" w:rsidRPr="008428E9" w:rsidRDefault="008428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3810511">
    <w:abstractNumId w:val="8"/>
  </w:num>
  <w:num w:numId="2" w16cid:durableId="1450540771">
    <w:abstractNumId w:val="9"/>
  </w:num>
  <w:num w:numId="3" w16cid:durableId="252591852">
    <w:abstractNumId w:val="8"/>
  </w:num>
  <w:num w:numId="4" w16cid:durableId="500121977">
    <w:abstractNumId w:val="9"/>
  </w:num>
  <w:num w:numId="5" w16cid:durableId="194849296">
    <w:abstractNumId w:val="13"/>
  </w:num>
  <w:num w:numId="6" w16cid:durableId="1874271731">
    <w:abstractNumId w:val="10"/>
  </w:num>
  <w:num w:numId="7" w16cid:durableId="772239398">
    <w:abstractNumId w:val="11"/>
  </w:num>
  <w:num w:numId="8" w16cid:durableId="639726615">
    <w:abstractNumId w:val="12"/>
  </w:num>
  <w:num w:numId="9" w16cid:durableId="1549369052">
    <w:abstractNumId w:val="8"/>
  </w:num>
  <w:num w:numId="10" w16cid:durableId="545877381">
    <w:abstractNumId w:val="3"/>
  </w:num>
  <w:num w:numId="11" w16cid:durableId="1595357123">
    <w:abstractNumId w:val="2"/>
  </w:num>
  <w:num w:numId="12" w16cid:durableId="1883784072">
    <w:abstractNumId w:val="1"/>
  </w:num>
  <w:num w:numId="13" w16cid:durableId="1944343269">
    <w:abstractNumId w:val="0"/>
  </w:num>
  <w:num w:numId="14" w16cid:durableId="1729644298">
    <w:abstractNumId w:val="9"/>
  </w:num>
  <w:num w:numId="15" w16cid:durableId="204371810">
    <w:abstractNumId w:val="7"/>
  </w:num>
  <w:num w:numId="16" w16cid:durableId="697387136">
    <w:abstractNumId w:val="6"/>
  </w:num>
  <w:num w:numId="17" w16cid:durableId="524952266">
    <w:abstractNumId w:val="5"/>
  </w:num>
  <w:num w:numId="18" w16cid:durableId="1620994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AAA30BC4-E86D-4F29-B2A6-8DDC7212B2E3}"/>
  </w:docVars>
  <w:rsids>
    <w:rsidRoot w:val="00F519EF"/>
    <w:rsid w:val="008428E9"/>
    <w:rsid w:val="00F51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E87D620-3ECE-47D7-A388-761883764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1071</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s3035</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s3035</dc:title>
  <dc:subject>s3035</dc:subject>
  <dc:creator>Riksdagen</dc:creator>
  <cp:keywords>Riksdagen</cp:keywords>
  <dc:description>TKG-ktrl, MSMQ4mb, PersReg-Distribution mm b-&gt;ny fplogga c-&gt;nygamla s-rosen</dc:description>
  <cp:lastModifiedBy>Lars Brink</cp:lastModifiedBy>
  <cp:revision>2</cp:revision>
  <cp:lastPrinted>2008-12-02T11:17:00Z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Hedersrelaterat våld och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 och förtryck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20082009000000000115000030350069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20082009000000000115000030350069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{8715AB98-0F48-465D-A75F-7C6E8835B243}</vt:lpwstr>
  </property>
  <property fmtid="{D5CDD505-2E9C-101B-9397-08002B2CF9AE}" pid="53" name="Överföringar">
    <vt:i4>1</vt:i4>
  </property>
  <property fmtid="{D5CDD505-2E9C-101B-9397-08002B2CF9AE}" pid="54" name="Checksum">
    <vt:lpwstr>*0012530407884*</vt:lpwstr>
  </property>
  <property fmtid="{D5CDD505-2E9C-101B-9397-08002B2CF9AE}" pid="55" name="skuggnummer">
    <vt:lpwstr>655</vt:lpwstr>
  </property>
  <property fmtid="{D5CDD505-2E9C-101B-9397-08002B2CF9AE}" pid="56" name="urixVersion">
    <vt:lpwstr>3.2.0.8</vt:lpwstr>
  </property>
  <property fmtid="{D5CDD505-2E9C-101B-9397-08002B2CF9AE}" pid="57" name="urixOrigin">
    <vt:lpwstr>090401 17:27:58.190</vt:lpwstr>
  </property>
  <property fmtid="{D5CDD505-2E9C-101B-9397-08002B2CF9AE}" pid="58" name="urixGuid">
    <vt:lpwstr>{198FA39E-195E-4FBC-A98B-8C6777B3AAF0}</vt:lpwstr>
  </property>
</Properties>
</file>