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63939" w:rsidRPr="00363939" w:rsidRDefault="00363939">
      <w:pPr>
        <w:pStyle w:val="Frslagsrubrik"/>
      </w:pPr>
      <w:r w:rsidRPr="00363939">
        <w:t>Förslag till riksdagsbeslut</w:t>
      </w:r>
    </w:p>
    <w:p w:rsidR="00363939" w:rsidRPr="00363939" w:rsidRDefault="00363939">
      <w:pPr>
        <w:pStyle w:val="Hemstlatt"/>
      </w:pPr>
      <w:r w:rsidRPr="00363939">
        <w:t xml:space="preserve">Riksdagen tillkännager för regeringen som sin mening vad som anförs i motionen om </w:t>
      </w:r>
      <w:r w:rsidRPr="00363939">
        <w:rPr>
          <w:color w:val="000000"/>
        </w:rPr>
        <w:t>nödvändigheten av att utreda vilka resurser i kommunerna som behövs för att rehabiliterande verksamhet riktad till barn till alkoholmissbrukande föräldrar ska genomföras på bästa sätt.</w:t>
      </w:r>
    </w:p>
    <w:p w:rsidR="00363939" w:rsidRPr="00363939" w:rsidRDefault="00363939">
      <w:pPr>
        <w:pStyle w:val="Rubrik1"/>
      </w:pPr>
      <w:r w:rsidRPr="00363939">
        <w:t>Motivering</w:t>
      </w:r>
    </w:p>
    <w:p w:rsidR="00363939" w:rsidRPr="00363939" w:rsidRDefault="00363939">
      <w:r w:rsidRPr="00363939">
        <w:t>Enligt beräkningar från Folkhälsoinstitutet växer vart femte barn upp i hem med föräldrar som dricker för mycket och därav upplever stor oro. Det han</w:t>
      </w:r>
      <w:r w:rsidRPr="00363939">
        <w:t>d</w:t>
      </w:r>
      <w:r w:rsidRPr="00363939">
        <w:t>lar om minst 400 000 barn som är i behov av trygghet. Förutom det lidande som drabbar ett barn som växer upp med missbrukande föräldrar vet vi av forskning att dessa barn löper fem gånger högre risk än andra barn att själva hamna i missbruk och kriminalitet. För att förhindra framtida missbruk och kriminalitet måste barn som i dag växer upp med missbrukande föräldrar uppmärksammas och nås med särskilda insatser. De kommunala insatserna måste förstärkas – gärna i samarbete med ideella organisationer. En all</w:t>
      </w:r>
      <w:r w:rsidRPr="00363939">
        <w:t>mänt högre kunskap och beredskap hos alla som arbetar professionellt med barn, till exempel förskolelärare, fritidspedagoger och skolpersonal, behövs också. Generellt tycker barn att det är obehagligt när deras föräldrar dricker. När föräldrarnas beteende ändras känner de inte längre igen mamma eller pappa. Det finns därför goda skäl för alla föräldrar att fundera över hur alkoholv</w:t>
      </w:r>
      <w:r w:rsidRPr="00363939">
        <w:t>a</w:t>
      </w:r>
      <w:r w:rsidRPr="00363939">
        <w:t>norna uppfattas av barnen. Därför behöver det utredas hur kommunerna på bästa sätt riktar sin verksamhet för att informera förä</w:t>
      </w:r>
      <w:r w:rsidRPr="00363939">
        <w:t>ldrar om riskbeteenden, åtgärder och rehabilitering vid missbruk och hur information till barn till alkoholmissbrukande föräldrar effektivast och enklast görs.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63939">
        <w:trPr>
          <w:cantSplit/>
        </w:trPr>
        <w:tc>
          <w:tcPr>
            <w:tcW w:w="3046" w:type="dxa"/>
          </w:tcPr>
          <w:p w:rsidR="00363939" w:rsidRPr="00363939" w:rsidRDefault="00363939">
            <w:pPr>
              <w:pStyle w:val="UnderskriftDatum"/>
              <w:spacing w:before="240"/>
            </w:pPr>
            <w:r w:rsidRPr="00363939">
              <w:lastRenderedPageBreak/>
              <w:t>Stockholm den 25 oktober 2010</w:t>
            </w:r>
          </w:p>
        </w:tc>
        <w:tc>
          <w:tcPr>
            <w:tcW w:w="3047" w:type="dxa"/>
          </w:tcPr>
          <w:p w:rsidR="00363939" w:rsidRPr="00363939" w:rsidRDefault="00363939">
            <w:pPr>
              <w:pStyle w:val="Underskrifter"/>
              <w:spacing w:before="240"/>
            </w:pPr>
          </w:p>
        </w:tc>
      </w:tr>
      <w:tr w:rsidR="00000000" w:rsidRPr="00363939">
        <w:trPr>
          <w:cantSplit/>
        </w:trPr>
        <w:tc>
          <w:tcPr>
            <w:tcW w:w="3046" w:type="dxa"/>
          </w:tcPr>
          <w:p w:rsidR="00363939" w:rsidRPr="00363939" w:rsidRDefault="00363939">
            <w:pPr>
              <w:pStyle w:val="Underskrifter"/>
            </w:pPr>
            <w:r w:rsidRPr="00363939">
              <w:t>Andreas Carlson (KD)</w:t>
            </w:r>
          </w:p>
        </w:tc>
        <w:tc>
          <w:tcPr>
            <w:tcW w:w="3046" w:type="dxa"/>
          </w:tcPr>
          <w:p w:rsidR="00363939" w:rsidRPr="00363939" w:rsidRDefault="00363939">
            <w:pPr>
              <w:pStyle w:val="Underskrifter"/>
            </w:pPr>
          </w:p>
        </w:tc>
      </w:tr>
    </w:tbl>
    <w:p w:rsidR="00363939" w:rsidRPr="00363939" w:rsidRDefault="00363939">
      <w:pPr>
        <w:pStyle w:val="Normaltindrag"/>
      </w:pPr>
    </w:p>
    <w:sectPr w:rsidR="00000000" w:rsidRPr="003639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63939" w:rsidRPr="00363939" w:rsidRDefault="00363939">
      <w:r w:rsidRPr="00363939">
        <w:separator/>
      </w:r>
    </w:p>
  </w:endnote>
  <w:endnote w:type="continuationSeparator" w:id="0">
    <w:p w:rsidR="00363939" w:rsidRPr="00363939" w:rsidRDefault="00363939">
      <w:r w:rsidRPr="003639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939" w:rsidRPr="00363939" w:rsidRDefault="00363939">
    <w:pPr>
      <w:pStyle w:val="Sidfot"/>
    </w:pPr>
    <w:r w:rsidRPr="0036393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48986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939" w:rsidRDefault="0036393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3939" w:rsidRDefault="0036393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939" w:rsidRPr="00363939" w:rsidRDefault="00363939">
    <w:pPr>
      <w:pStyle w:val="Sidfot"/>
    </w:pPr>
    <w:r w:rsidRPr="0036393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25107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939" w:rsidRDefault="003639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3939" w:rsidRDefault="003639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939" w:rsidRPr="00363939" w:rsidRDefault="00363939">
    <w:pPr>
      <w:pStyle w:val="Sidfot"/>
    </w:pPr>
    <w:r w:rsidRPr="0036393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3581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939" w:rsidRDefault="0036393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3939" w:rsidRDefault="0036393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63939" w:rsidRPr="00363939" w:rsidRDefault="00363939">
      <w:r w:rsidRPr="00363939">
        <w:separator/>
      </w:r>
    </w:p>
  </w:footnote>
  <w:footnote w:type="continuationSeparator" w:id="0">
    <w:p w:rsidR="00363939" w:rsidRPr="00363939" w:rsidRDefault="00363939">
      <w:r w:rsidRPr="0036393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939" w:rsidRPr="00363939" w:rsidRDefault="00363939">
    <w:pPr>
      <w:pStyle w:val="Sidhuvud"/>
    </w:pPr>
    <w:r w:rsidRPr="0036393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4243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939" w:rsidRDefault="003639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3939" w:rsidRDefault="0036393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939" w:rsidRPr="00363939" w:rsidRDefault="00363939">
    <w:pPr>
      <w:pStyle w:val="Sidhuvud"/>
    </w:pPr>
    <w:r w:rsidRPr="0036393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02145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3939" w:rsidRDefault="003639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3939" w:rsidRDefault="0036393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So397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939" w:rsidRPr="00363939" w:rsidRDefault="00363939">
    <w:pPr>
      <w:pStyle w:val="FSHNormal"/>
      <w:tabs>
        <w:tab w:val="right" w:pos="5840"/>
      </w:tabs>
    </w:pPr>
    <w:r w:rsidRPr="00363939">
      <w:br/>
    </w:r>
    <w:r w:rsidRPr="00363939">
      <w:fldChar w:fldCharType="begin" w:fldLock="1"/>
    </w:r>
    <w:r w:rsidRPr="00363939">
      <w:instrText xml:space="preserve"> DOCPROPERTY</w:instrText>
    </w:r>
    <w:r w:rsidRPr="00363939">
      <w:rPr>
        <w:sz w:val="18"/>
      </w:rPr>
      <w:instrText xml:space="preserve"> "YearUser" *\charformat </w:instrText>
    </w:r>
    <w:r w:rsidRPr="00363939">
      <w:fldChar w:fldCharType="separate"/>
    </w:r>
    <w:r w:rsidRPr="00363939">
      <w:t>2010/11</w:t>
    </w:r>
    <w:r w:rsidRPr="00363939">
      <w:fldChar w:fldCharType="end"/>
    </w:r>
    <w:r w:rsidRPr="00363939">
      <w:t xml:space="preserve"> </w:t>
    </w:r>
    <w:r w:rsidRPr="00363939">
      <w:tab/>
      <w:t xml:space="preserve">mnr: </w:t>
    </w:r>
    <w:r w:rsidRPr="00363939">
      <w:fldChar w:fldCharType="begin" w:fldLock="1"/>
    </w:r>
    <w:r w:rsidRPr="00363939">
      <w:instrText xml:space="preserve"> DOCPROPERTY</w:instrText>
    </w:r>
    <w:r w:rsidRPr="00363939">
      <w:rPr>
        <w:sz w:val="18"/>
      </w:rPr>
      <w:instrText xml:space="preserve"> "Motionsnummer" *\charformat </w:instrText>
    </w:r>
    <w:r w:rsidRPr="00363939">
      <w:fldChar w:fldCharType="separate"/>
    </w:r>
    <w:r w:rsidRPr="00363939">
      <w:t>So397</w:t>
    </w:r>
    <w:r w:rsidRPr="00363939">
      <w:fldChar w:fldCharType="end"/>
    </w:r>
    <w:r w:rsidRPr="00363939">
      <w:br/>
    </w:r>
    <w:r w:rsidRPr="00363939">
      <w:fldChar w:fldCharType="begin" w:fldLock="1"/>
    </w:r>
    <w:r w:rsidRPr="00363939">
      <w:instrText xml:space="preserve"> DOCPROPERTY</w:instrText>
    </w:r>
    <w:r w:rsidRPr="00363939">
      <w:rPr>
        <w:sz w:val="18"/>
      </w:rPr>
      <w:instrText xml:space="preserve"> "Samling" *\charformat </w:instrText>
    </w:r>
    <w:r w:rsidRPr="00363939">
      <w:fldChar w:fldCharType="end"/>
    </w:r>
    <w:r w:rsidRPr="00363939">
      <w:tab/>
      <w:t xml:space="preserve">pnr: </w:t>
    </w:r>
    <w:r w:rsidRPr="00363939">
      <w:fldChar w:fldCharType="begin" w:fldLock="1"/>
    </w:r>
    <w:r w:rsidRPr="00363939">
      <w:instrText xml:space="preserve"> DOCPROPERTY</w:instrText>
    </w:r>
    <w:r w:rsidRPr="00363939">
      <w:rPr>
        <w:sz w:val="18"/>
      </w:rPr>
      <w:instrText xml:space="preserve"> "Partinummer" *\charformat </w:instrText>
    </w:r>
    <w:r w:rsidRPr="00363939">
      <w:fldChar w:fldCharType="separate"/>
    </w:r>
    <w:r w:rsidRPr="00363939">
      <w:t>KD615</w:t>
    </w:r>
    <w:r w:rsidRPr="00363939">
      <w:fldChar w:fldCharType="end"/>
    </w:r>
  </w:p>
  <w:p w:rsidR="00363939" w:rsidRPr="00363939" w:rsidRDefault="00363939">
    <w:pPr>
      <w:pStyle w:val="FSHRub1"/>
    </w:pPr>
    <w:r w:rsidRPr="00363939">
      <w:t>Motion till riksdagen</w:t>
    </w:r>
    <w:r w:rsidRPr="00363939">
      <w:br/>
    </w:r>
    <w:r w:rsidRPr="00363939">
      <w:fldChar w:fldCharType="begin" w:fldLock="1"/>
    </w:r>
    <w:r w:rsidRPr="00363939">
      <w:instrText xml:space="preserve"> DOCPROPERTY "YearUser" *\charformat </w:instrText>
    </w:r>
    <w:r w:rsidRPr="00363939">
      <w:fldChar w:fldCharType="separate"/>
    </w:r>
    <w:r w:rsidRPr="00363939">
      <w:t>2010/11</w:t>
    </w:r>
    <w:r w:rsidRPr="00363939">
      <w:fldChar w:fldCharType="end"/>
    </w:r>
    <w:r w:rsidRPr="00363939">
      <w:t>:</w:t>
    </w:r>
    <w:r w:rsidRPr="00363939">
      <w:fldChar w:fldCharType="begin" w:fldLock="1"/>
    </w:r>
    <w:r w:rsidRPr="00363939">
      <w:instrText xml:space="preserve"> DOCPROPERTY "Motionsnummer" *\charformat </w:instrText>
    </w:r>
    <w:r w:rsidRPr="00363939">
      <w:fldChar w:fldCharType="separate"/>
    </w:r>
    <w:r w:rsidRPr="00363939">
      <w:t>So397</w:t>
    </w:r>
    <w:r w:rsidRPr="00363939">
      <w:fldChar w:fldCharType="end"/>
    </w:r>
  </w:p>
  <w:p w:rsidR="00363939" w:rsidRPr="00363939" w:rsidRDefault="00363939">
    <w:pPr>
      <w:pStyle w:val="FSHNormalS5"/>
    </w:pPr>
    <w:r w:rsidRPr="00363939">
      <w:fldChar w:fldCharType="begin" w:fldLock="1"/>
    </w:r>
    <w:r w:rsidRPr="00363939">
      <w:instrText xml:space="preserve"> DOCPROPERTY "MotionarText" *\charformat </w:instrText>
    </w:r>
    <w:r w:rsidRPr="00363939">
      <w:fldChar w:fldCharType="separate"/>
    </w:r>
    <w:r w:rsidRPr="00363939">
      <w:t>av Andreas Carlson (KD)</w:t>
    </w:r>
    <w:r w:rsidRPr="00363939">
      <w:fldChar w:fldCharType="end"/>
    </w:r>
    <w:r w:rsidRPr="00363939">
      <w:br/>
    </w:r>
    <w:r w:rsidRPr="00363939">
      <w:fldChar w:fldCharType="begin" w:fldLock="1"/>
    </w:r>
    <w:r w:rsidRPr="00363939">
      <w:instrText xml:space="preserve"> DOCPROPERTY "SvarFrasKort" *\charformat </w:instrText>
    </w:r>
    <w:r w:rsidRPr="00363939">
      <w:fldChar w:fldCharType="end"/>
    </w:r>
  </w:p>
  <w:p w:rsidR="00363939" w:rsidRPr="00363939" w:rsidRDefault="00363939">
    <w:pPr>
      <w:pStyle w:val="FSHTitel"/>
    </w:pPr>
    <w:r w:rsidRPr="00363939">
      <w:fldChar w:fldCharType="begin" w:fldLock="1"/>
    </w:r>
    <w:r w:rsidRPr="00363939">
      <w:instrText xml:space="preserve"> DOCPROPERTY</w:instrText>
    </w:r>
    <w:r w:rsidRPr="00363939">
      <w:rPr>
        <w:sz w:val="18"/>
      </w:rPr>
      <w:instrText xml:space="preserve"> "RubrikSvar" *\charformat </w:instrText>
    </w:r>
    <w:r w:rsidRPr="00363939">
      <w:fldChar w:fldCharType="separate"/>
    </w:r>
    <w:r w:rsidRPr="00363939">
      <w:t>Barn till missbrukande föräldrar</w:t>
    </w:r>
    <w:r w:rsidRPr="00363939">
      <w:fldChar w:fldCharType="end"/>
    </w:r>
  </w:p>
  <w:p w:rsidR="00363939" w:rsidRPr="00363939" w:rsidRDefault="00363939">
    <w:pPr>
      <w:pStyle w:val="Normal00"/>
    </w:pPr>
  </w:p>
  <w:p w:rsidR="00363939" w:rsidRPr="00363939" w:rsidRDefault="0036393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9923850">
    <w:abstractNumId w:val="3"/>
  </w:num>
  <w:num w:numId="2" w16cid:durableId="1328166680">
    <w:abstractNumId w:val="2"/>
  </w:num>
  <w:num w:numId="3" w16cid:durableId="1134829784">
    <w:abstractNumId w:val="1"/>
  </w:num>
  <w:num w:numId="4" w16cid:durableId="923952710">
    <w:abstractNumId w:val="0"/>
  </w:num>
  <w:num w:numId="5" w16cid:durableId="1448543251">
    <w:abstractNumId w:val="7"/>
  </w:num>
  <w:num w:numId="6" w16cid:durableId="1801728648">
    <w:abstractNumId w:val="6"/>
  </w:num>
  <w:num w:numId="7" w16cid:durableId="1067143300">
    <w:abstractNumId w:val="5"/>
  </w:num>
  <w:num w:numId="8" w16cid:durableId="308481790">
    <w:abstractNumId w:val="4"/>
  </w:num>
  <w:num w:numId="9" w16cid:durableId="1782995450">
    <w:abstractNumId w:val="8"/>
  </w:num>
  <w:num w:numId="10" w16cid:durableId="155803484">
    <w:abstractNumId w:val="9"/>
  </w:num>
  <w:num w:numId="11" w16cid:durableId="507910033">
    <w:abstractNumId w:val="10"/>
  </w:num>
  <w:num w:numId="12" w16cid:durableId="1297487931">
    <w:abstractNumId w:val="13"/>
  </w:num>
  <w:num w:numId="13" w16cid:durableId="1318458037">
    <w:abstractNumId w:val="15"/>
  </w:num>
  <w:num w:numId="14" w16cid:durableId="1766999036">
    <w:abstractNumId w:val="16"/>
  </w:num>
  <w:num w:numId="15" w16cid:durableId="1473668309">
    <w:abstractNumId w:val="11"/>
  </w:num>
  <w:num w:numId="16" w16cid:durableId="146672049">
    <w:abstractNumId w:val="18"/>
  </w:num>
  <w:num w:numId="17" w16cid:durableId="2103064014">
    <w:abstractNumId w:val="17"/>
  </w:num>
  <w:num w:numId="18" w16cid:durableId="1834298209">
    <w:abstractNumId w:val="14"/>
  </w:num>
  <w:num w:numId="19" w16cid:durableId="1759323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9"/>
    <w:docVar w:name="PersonGUIDs" w:val="{303E3A44-44EA-4BFF-AFDD-AC550DCCD00D}"/>
  </w:docVars>
  <w:rsids>
    <w:rsidRoot w:val="001D30D0"/>
    <w:rsid w:val="001D30D0"/>
    <w:rsid w:val="0036393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F09C0B4-EFA4-44FF-AC78-5268EA0B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401391">
      <w:bodyDiv w:val="1"/>
      <w:marLeft w:val="0"/>
      <w:marRight w:val="0"/>
      <w:marTop w:val="0"/>
      <w:marBottom w:val="0"/>
      <w:divBdr>
        <w:top w:val="none" w:sz="0" w:space="0" w:color="auto"/>
        <w:left w:val="none" w:sz="0" w:space="0" w:color="auto"/>
        <w:bottom w:val="none" w:sz="0" w:space="0" w:color="auto"/>
        <w:right w:val="none" w:sz="0" w:space="0" w:color="auto"/>
      </w:divBdr>
      <w:divsChild>
        <w:div w:id="1662922943">
          <w:marLeft w:val="-15"/>
          <w:marRight w:val="-15"/>
          <w:marTop w:val="0"/>
          <w:marBottom w:val="0"/>
          <w:divBdr>
            <w:top w:val="none" w:sz="0" w:space="0" w:color="auto"/>
            <w:left w:val="single" w:sz="6" w:space="0" w:color="DADADA"/>
            <w:bottom w:val="none" w:sz="0" w:space="0" w:color="auto"/>
            <w:right w:val="single" w:sz="6" w:space="0" w:color="DADADA"/>
          </w:divBdr>
          <w:divsChild>
            <w:div w:id="1189950857">
              <w:marLeft w:val="0"/>
              <w:marRight w:val="0"/>
              <w:marTop w:val="0"/>
              <w:marBottom w:val="0"/>
              <w:divBdr>
                <w:top w:val="none" w:sz="0" w:space="0" w:color="auto"/>
                <w:left w:val="single" w:sz="48" w:space="0" w:color="FFFFFF"/>
                <w:bottom w:val="none" w:sz="0" w:space="0" w:color="auto"/>
                <w:right w:val="none" w:sz="0" w:space="0" w:color="auto"/>
              </w:divBdr>
              <w:divsChild>
                <w:div w:id="1763992658">
                  <w:marLeft w:val="-15"/>
                  <w:marRight w:val="-15"/>
                  <w:marTop w:val="0"/>
                  <w:marBottom w:val="0"/>
                  <w:divBdr>
                    <w:top w:val="none" w:sz="0" w:space="0" w:color="auto"/>
                    <w:left w:val="single" w:sz="6" w:space="0" w:color="F9C661"/>
                    <w:bottom w:val="none" w:sz="0" w:space="0" w:color="auto"/>
                    <w:right w:val="single" w:sz="6" w:space="0" w:color="DADADA"/>
                  </w:divBdr>
                  <w:divsChild>
                    <w:div w:id="1865708591">
                      <w:marLeft w:val="-30"/>
                      <w:marRight w:val="-45"/>
                      <w:marTop w:val="0"/>
                      <w:marBottom w:val="0"/>
                      <w:divBdr>
                        <w:top w:val="none" w:sz="0" w:space="0" w:color="auto"/>
                        <w:left w:val="none" w:sz="0" w:space="0" w:color="auto"/>
                        <w:bottom w:val="none" w:sz="0" w:space="0" w:color="auto"/>
                        <w:right w:val="none" w:sz="0" w:space="0" w:color="auto"/>
                      </w:divBdr>
                      <w:divsChild>
                        <w:div w:id="186405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1445</Characters>
  <Application>Microsoft Office Word</Application>
  <DocSecurity>4</DocSecurity>
  <Lines>28</Lines>
  <Paragraphs>7</Paragraphs>
  <ScaleCrop>false</ScaleCrop>
  <HeadingPairs>
    <vt:vector size="2" baseType="variant">
      <vt:variant>
        <vt:lpstr>Rubrik</vt:lpstr>
      </vt:variant>
      <vt:variant>
        <vt:i4>1</vt:i4>
      </vt:variant>
    </vt:vector>
  </HeadingPairs>
  <TitlesOfParts>
    <vt:vector size="1" baseType="lpstr">
      <vt:lpstr>kd615</vt:lpstr>
    </vt:vector>
  </TitlesOfParts>
  <Company>Riksdagen</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kd615</dc:title>
  <dc:subject>kd615</dc:subject>
  <dc:creator>Riksdagen</dc:creator>
  <cp:keywords>Riksdagen</cp:keywords>
  <dc:description>Versal/gemen i partibeteckning. Gemen i tryck för 0910, versal för 1011 och nyare</dc:description>
  <cp:lastModifiedBy>Lars Brink</cp:lastModifiedBy>
  <cp:revision>2</cp:revision>
  <cp:lastPrinted>2010-11-29T09:55:00Z</cp:lastPrinted>
  <dcterms:created xsi:type="dcterms:W3CDTF">2025-12-18T02:37:00Z</dcterms:created>
  <dcterms:modified xsi:type="dcterms:W3CDTF">2025-12-18T02:37:00Z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mot2000_530_2010-11-29</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 till missbrukande föräldrar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 till missbrukande föräldrar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So397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20102011000001070100000006150069</vt:lpwstr>
  </property>
  <property fmtid="{D5CDD505-2E9C-101B-9397-08002B2CF9AE}" pid="47" name="datum">
    <vt:lpwstr>101025</vt:lpwstr>
  </property>
  <property fmtid="{D5CDD505-2E9C-101B-9397-08002B2CF9AE}" pid="48" name="avsändar-e-post">
    <vt:lpwstr>david.winerdal@riksdagen.se</vt:lpwstr>
  </property>
  <property fmtid="{D5CDD505-2E9C-101B-9397-08002B2CF9AE}" pid="49" name="id">
    <vt:lpwstr>20102011000001070100000006150069</vt:lpwstr>
  </property>
  <property fmtid="{D5CDD505-2E9C-101B-9397-08002B2CF9AE}" pid="50" name="nummer">
    <vt:lpwstr>397</vt:lpwstr>
  </property>
  <property fmtid="{D5CDD505-2E9C-101B-9397-08002B2CF9AE}" pid="51" name="utskottsbeteckning">
    <vt:lpwstr>So</vt:lpwstr>
  </property>
  <property fmtid="{D5CDD505-2E9C-101B-9397-08002B2CF9AE}" pid="52" name="GlobalUID">
    <vt:lpwstr>{0C0000F0-C0B9-4B97-B14C-022828DFABBB}</vt:lpwstr>
  </property>
  <property fmtid="{D5CDD505-2E9C-101B-9397-08002B2CF9AE}" pid="53" name="Överföringar">
    <vt:i4>0</vt:i4>
  </property>
  <property fmtid="{D5CDD505-2E9C-101B-9397-08002B2CF9AE}" pid="54" name="Checksum">
    <vt:lpwstr>*0011447748622*</vt:lpwstr>
  </property>
  <property fmtid="{D5CDD505-2E9C-101B-9397-08002B2CF9AE}" pid="55" name="skuggnummer">
    <vt:lpwstr>1580</vt:lpwstr>
  </property>
  <property fmtid="{D5CDD505-2E9C-101B-9397-08002B2CF9AE}" pid="56" name="urixVersion">
    <vt:lpwstr>4.1.1.7</vt:lpwstr>
  </property>
  <property fmtid="{D5CDD505-2E9C-101B-9397-08002B2CF9AE}" pid="57" name="urixOrigin">
    <vt:lpwstr>101129 10:55:56.393</vt:lpwstr>
  </property>
  <property fmtid="{D5CDD505-2E9C-101B-9397-08002B2CF9AE}" pid="58" name="urixGuid">
    <vt:lpwstr>{F47D012F-3A82-4CD5-ACC3-E0D986685803}</vt:lpwstr>
  </property>
</Properties>
</file>