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2A6D435F7C42A580398985F5E8DF25"/>
        </w:placeholder>
        <w:text/>
      </w:sdtPr>
      <w:sdtEndPr/>
      <w:sdtContent>
        <w:p w:rsidRPr="009B062B" w:rsidR="00AF30DD" w:rsidP="00825C92" w:rsidRDefault="00AF30DD" w14:paraId="2C99F3E4" w14:textId="77777777">
          <w:pPr>
            <w:pStyle w:val="Rubrik1"/>
            <w:spacing w:after="300"/>
          </w:pPr>
          <w:r w:rsidRPr="009B062B">
            <w:t>Förslag till riksdagsbeslut</w:t>
          </w:r>
        </w:p>
      </w:sdtContent>
    </w:sdt>
    <w:bookmarkStart w:name="_Hlk50652822" w:displacedByCustomXml="next" w:id="0"/>
    <w:sdt>
      <w:sdtPr>
        <w:alias w:val="Yrkande 1"/>
        <w:tag w:val="c5ba87ef-89c6-4fb7-8bdd-851e17d2df77"/>
        <w:id w:val="-1215195617"/>
        <w:lock w:val="sdtLocked"/>
      </w:sdtPr>
      <w:sdtEndPr/>
      <w:sdtContent>
        <w:p w:rsidR="005D4D68" w:rsidRDefault="00FB5948" w14:paraId="2C99F3E5" w14:textId="378AC46E">
          <w:pPr>
            <w:pStyle w:val="Frslagstext"/>
            <w:numPr>
              <w:ilvl w:val="0"/>
              <w:numId w:val="0"/>
            </w:numPr>
          </w:pPr>
          <w:r>
            <w:t>Riksdagen ställer sig bakom det som anförs i motionen om att införa obligatorisk id-märkning av katter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4BC643F2A4547309A7F03016545D179"/>
        </w:placeholder>
        <w:text/>
      </w:sdtPr>
      <w:sdtEndPr/>
      <w:sdtContent>
        <w:p w:rsidRPr="009B062B" w:rsidR="006D79C9" w:rsidP="00333E95" w:rsidRDefault="006D79C9" w14:paraId="2C99F3E6" w14:textId="77777777">
          <w:pPr>
            <w:pStyle w:val="Rubrik1"/>
          </w:pPr>
          <w:r>
            <w:t>Motivering</w:t>
          </w:r>
        </w:p>
      </w:sdtContent>
    </w:sdt>
    <w:p w:rsidR="00B545F4" w:rsidP="0044406D" w:rsidRDefault="002844CF" w14:paraId="2C99F3E7" w14:textId="2E9362CB">
      <w:pPr>
        <w:pStyle w:val="Normalutanindragellerluft"/>
      </w:pPr>
      <w:r w:rsidRPr="00CA6E00">
        <w:t xml:space="preserve">Under väldigt många år </w:t>
      </w:r>
      <w:r w:rsidRPr="00CA6E00" w:rsidR="00EB1A40">
        <w:t>har</w:t>
      </w:r>
      <w:r w:rsidRPr="00CA6E00">
        <w:t xml:space="preserve"> den okontrollerade reproduktionen </w:t>
      </w:r>
      <w:r w:rsidRPr="00CA6E00" w:rsidR="00AE1CF9">
        <w:t xml:space="preserve">tillsammans med </w:t>
      </w:r>
      <w:r w:rsidRPr="00CA6E00">
        <w:t>av</w:t>
      </w:r>
      <w:r w:rsidR="00706BD3">
        <w:softHyphen/>
      </w:r>
      <w:r w:rsidRPr="00CA6E00">
        <w:t>saknad</w:t>
      </w:r>
      <w:r w:rsidRPr="00CA6E00" w:rsidR="00AE1CF9">
        <w:t>en</w:t>
      </w:r>
      <w:r w:rsidRPr="00CA6E00">
        <w:t xml:space="preserve"> av krav på </w:t>
      </w:r>
      <w:r w:rsidR="00576D90">
        <w:t>id</w:t>
      </w:r>
      <w:r w:rsidRPr="00CA6E00">
        <w:t xml:space="preserve">-märkning </w:t>
      </w:r>
      <w:r w:rsidRPr="00CA6E00" w:rsidR="00AE1CF9">
        <w:t>lett</w:t>
      </w:r>
      <w:r w:rsidRPr="00CA6E00">
        <w:t xml:space="preserve"> till att det finns över 100</w:t>
      </w:r>
      <w:r w:rsidR="00576D90">
        <w:t> </w:t>
      </w:r>
      <w:r w:rsidRPr="00CA6E00">
        <w:t>000 hemlösa katter i Sverige</w:t>
      </w:r>
      <w:r w:rsidR="006C58CF">
        <w:t xml:space="preserve">. En del av dessa katter har haft en ägare som har övergivit dem, andra har fötts ute av en hemlös </w:t>
      </w:r>
      <w:r w:rsidR="00520C93">
        <w:t>eller</w:t>
      </w:r>
      <w:r w:rsidR="006C58CF">
        <w:t xml:space="preserve"> övergiven katthona. </w:t>
      </w:r>
      <w:r w:rsidR="00B545F4">
        <w:t>En del av katterna är högst älskade men har kommit vilse.</w:t>
      </w:r>
    </w:p>
    <w:p w:rsidRPr="00030B07" w:rsidR="00520C93" w:rsidP="0044406D" w:rsidRDefault="006C58CF" w14:paraId="2C99F3E8" w14:textId="4B91D22D">
      <w:r>
        <w:t>En katt klarar inte ett liv ute i ett så kallt klimat som i Norden, om den inte har konti</w:t>
      </w:r>
      <w:r w:rsidR="0044406D">
        <w:softHyphen/>
      </w:r>
      <w:r>
        <w:t xml:space="preserve">nuerlig tillgång till föda samt tillräckligt skydd för väder och vind. Dessa förvildade och övergivna katter utsätts för ett kraftigt och utdraget lidande och går ofta en plågsam död till mötes på grund av svält, obehandlade parasitangrepp, infektioner eller skador. </w:t>
      </w:r>
      <w:r w:rsidR="00520C93">
        <w:rPr>
          <w:rFonts w:ascii="Times New Roman" w:hAnsi="Times New Roman" w:cs="Times New Roman"/>
        </w:rPr>
        <w:t>Att medvetet överge ett djur är ett brott mot djurskyddslagen. Även i Europarådets konven</w:t>
      </w:r>
      <w:r w:rsidR="0044406D">
        <w:rPr>
          <w:rFonts w:ascii="Times New Roman" w:hAnsi="Times New Roman" w:cs="Times New Roman"/>
        </w:rPr>
        <w:softHyphen/>
      </w:r>
      <w:r w:rsidR="00520C93">
        <w:rPr>
          <w:rFonts w:ascii="Times New Roman" w:hAnsi="Times New Roman" w:cs="Times New Roman"/>
        </w:rPr>
        <w:t xml:space="preserve">tion om sällskapsdjur (art. 3.2 </w:t>
      </w:r>
      <w:proofErr w:type="spellStart"/>
      <w:r w:rsidR="00520C93">
        <w:rPr>
          <w:rFonts w:ascii="Times New Roman" w:hAnsi="Times New Roman" w:cs="Times New Roman"/>
        </w:rPr>
        <w:t>Nobody</w:t>
      </w:r>
      <w:proofErr w:type="spellEnd"/>
      <w:r w:rsidR="00520C93">
        <w:rPr>
          <w:rFonts w:ascii="Times New Roman" w:hAnsi="Times New Roman" w:cs="Times New Roman"/>
        </w:rPr>
        <w:t xml:space="preserve"> </w:t>
      </w:r>
      <w:proofErr w:type="spellStart"/>
      <w:r w:rsidR="00520C93">
        <w:rPr>
          <w:rFonts w:ascii="Times New Roman" w:hAnsi="Times New Roman" w:cs="Times New Roman"/>
        </w:rPr>
        <w:t>shall</w:t>
      </w:r>
      <w:proofErr w:type="spellEnd"/>
      <w:r w:rsidR="00520C93">
        <w:rPr>
          <w:rFonts w:ascii="Times New Roman" w:hAnsi="Times New Roman" w:cs="Times New Roman"/>
        </w:rPr>
        <w:t xml:space="preserve"> abandon a pet animal) vilke</w:t>
      </w:r>
      <w:r w:rsidR="00576D90">
        <w:rPr>
          <w:rFonts w:ascii="Times New Roman" w:hAnsi="Times New Roman" w:cs="Times New Roman"/>
        </w:rPr>
        <w:t>n</w:t>
      </w:r>
      <w:r w:rsidR="00520C93">
        <w:rPr>
          <w:rFonts w:ascii="Times New Roman" w:hAnsi="Times New Roman" w:cs="Times New Roman"/>
        </w:rPr>
        <w:t xml:space="preserve"> Sverige för</w:t>
      </w:r>
      <w:r w:rsidR="0044406D">
        <w:rPr>
          <w:rFonts w:ascii="Times New Roman" w:hAnsi="Times New Roman" w:cs="Times New Roman"/>
        </w:rPr>
        <w:softHyphen/>
      </w:r>
      <w:r w:rsidR="00520C93">
        <w:rPr>
          <w:rFonts w:ascii="Times New Roman" w:hAnsi="Times New Roman" w:cs="Times New Roman"/>
        </w:rPr>
        <w:t>bundit sig att följa, finns ett uttryckligt förbud mot att överge djur. Att överge ett djur kan även vara ett djurplågeribrott, enligt 13 kap. 16</w:t>
      </w:r>
      <w:r w:rsidR="00576D90">
        <w:rPr>
          <w:rFonts w:ascii="Times New Roman" w:hAnsi="Times New Roman" w:cs="Times New Roman"/>
        </w:rPr>
        <w:t> </w:t>
      </w:r>
      <w:r w:rsidR="00520C93">
        <w:rPr>
          <w:rFonts w:ascii="Times New Roman" w:hAnsi="Times New Roman" w:cs="Times New Roman"/>
        </w:rPr>
        <w:t>§ brottsbalken.</w:t>
      </w:r>
    </w:p>
    <w:p w:rsidRPr="00706BD3" w:rsidR="000F431B" w:rsidP="0044406D" w:rsidRDefault="006C58CF" w14:paraId="2C99F3EA" w14:textId="4BC7AECF">
      <w:pPr>
        <w:rPr>
          <w:spacing w:val="-2"/>
        </w:rPr>
      </w:pPr>
      <w:r w:rsidRPr="00706BD3">
        <w:rPr>
          <w:spacing w:val="-2"/>
        </w:rPr>
        <w:t xml:space="preserve">Då </w:t>
      </w:r>
      <w:r w:rsidRPr="00706BD3" w:rsidR="00E87CB9">
        <w:rPr>
          <w:spacing w:val="-2"/>
        </w:rPr>
        <w:t>katterna</w:t>
      </w:r>
      <w:r w:rsidRPr="00706BD3">
        <w:rPr>
          <w:spacing w:val="-2"/>
        </w:rPr>
        <w:t xml:space="preserve"> saknar </w:t>
      </w:r>
      <w:proofErr w:type="spellStart"/>
      <w:r w:rsidRPr="00706BD3" w:rsidR="00576D90">
        <w:rPr>
          <w:spacing w:val="-2"/>
        </w:rPr>
        <w:t>id</w:t>
      </w:r>
      <w:r w:rsidRPr="00706BD3">
        <w:rPr>
          <w:spacing w:val="-2"/>
        </w:rPr>
        <w:t>-märkning</w:t>
      </w:r>
      <w:proofErr w:type="spellEnd"/>
      <w:r w:rsidRPr="00706BD3">
        <w:rPr>
          <w:spacing w:val="-2"/>
        </w:rPr>
        <w:t xml:space="preserve"> blir det i praktiken omöjligt att återföra dem till den rätta ägaren. </w:t>
      </w:r>
      <w:r w:rsidRPr="00706BD3" w:rsidR="002844CF">
        <w:rPr>
          <w:rFonts w:cs="Times New Roman"/>
          <w:spacing w:val="-2"/>
        </w:rPr>
        <w:t xml:space="preserve">Att </w:t>
      </w:r>
      <w:r w:rsidRPr="00706BD3" w:rsidR="00576D90">
        <w:rPr>
          <w:rFonts w:cs="Times New Roman"/>
          <w:spacing w:val="-2"/>
        </w:rPr>
        <w:t>id</w:t>
      </w:r>
      <w:r w:rsidRPr="00706BD3" w:rsidR="002844CF">
        <w:rPr>
          <w:rFonts w:cs="Times New Roman"/>
          <w:spacing w:val="-2"/>
        </w:rPr>
        <w:t xml:space="preserve">-märka </w:t>
      </w:r>
      <w:r w:rsidRPr="00706BD3" w:rsidR="00304F09">
        <w:rPr>
          <w:rFonts w:cs="Times New Roman"/>
          <w:spacing w:val="-2"/>
        </w:rPr>
        <w:t>sin</w:t>
      </w:r>
      <w:r w:rsidRPr="00706BD3" w:rsidR="002844CF">
        <w:rPr>
          <w:rFonts w:cs="Times New Roman"/>
          <w:spacing w:val="-2"/>
        </w:rPr>
        <w:t xml:space="preserve"> katt är avgörande om den skulle springa bort eller råka ut för en olycka. </w:t>
      </w:r>
      <w:r w:rsidRPr="00706BD3" w:rsidR="002844CF">
        <w:rPr>
          <w:spacing w:val="-2"/>
        </w:rPr>
        <w:t>För att det ska vara möjligt att lagföra människor som bryter mot förbudet mot att överge djur måste det gå att leda i bevis vem som är ägare till djuret. I dagsläget är det i praktiken omöjligt, vilket gör förbudet mot att överge djur tämligen verkningslöst</w:t>
      </w:r>
      <w:r w:rsidRPr="00706BD3" w:rsidR="00576D90">
        <w:rPr>
          <w:spacing w:val="-2"/>
        </w:rPr>
        <w:t>.</w:t>
      </w:r>
    </w:p>
    <w:p w:rsidR="00706BD3" w:rsidRDefault="00706BD3" w14:paraId="3252D3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844CF" w:rsidP="0044406D" w:rsidRDefault="002844CF" w14:paraId="2C99F3EB" w14:textId="58C5AB8B">
      <w:r>
        <w:lastRenderedPageBreak/>
        <w:t xml:space="preserve">Därför bör regeringen överväga att skyndsamt komplettera djurskyddslagen med regler om obligatorisk </w:t>
      </w:r>
      <w:r w:rsidR="00576D90">
        <w:t>id</w:t>
      </w:r>
      <w:r w:rsidR="004A1F4A">
        <w:t>-</w:t>
      </w:r>
      <w:r>
        <w:t>märkning av katter</w:t>
      </w:r>
      <w:r w:rsidR="00E87CB9">
        <w:t xml:space="preserve"> på samma sätt som idag gäller för hundar.</w:t>
      </w:r>
    </w:p>
    <w:sdt>
      <w:sdtPr>
        <w:alias w:val="CC_Underskrifter"/>
        <w:tag w:val="CC_Underskrifter"/>
        <w:id w:val="583496634"/>
        <w:lock w:val="sdtContentLocked"/>
        <w:placeholder>
          <w:docPart w:val="60129F56FF6348D5895276C66A54D8A2"/>
        </w:placeholder>
      </w:sdtPr>
      <w:sdtEndPr/>
      <w:sdtContent>
        <w:p w:rsidR="00825C92" w:rsidP="00825C92" w:rsidRDefault="00825C92" w14:paraId="2C99F3EE" w14:textId="77777777"/>
        <w:p w:rsidRPr="008E0FE2" w:rsidR="004801AC" w:rsidP="00825C92" w:rsidRDefault="00706BD3" w14:paraId="2C99F3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Monika Lövgren (SD)</w:t>
            </w:r>
          </w:p>
        </w:tc>
        <w:tc>
          <w:tcPr>
            <w:tcW w:w="50" w:type="pct"/>
            <w:vAlign w:val="bottom"/>
          </w:tcPr>
          <w:p>
            <w:pPr>
              <w:pStyle w:val="Underskrifter"/>
            </w:pPr>
            <w:r>
              <w:t>Mikael Strandman (SD)</w:t>
            </w:r>
          </w:p>
        </w:tc>
      </w:tr>
    </w:tbl>
    <w:p w:rsidR="005D21AD" w:rsidRDefault="005D21AD" w14:paraId="2C99F3F3" w14:textId="77777777">
      <w:bookmarkStart w:name="_GoBack" w:id="2"/>
      <w:bookmarkEnd w:id="2"/>
    </w:p>
    <w:sectPr w:rsidR="005D21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9F3F5" w14:textId="77777777" w:rsidR="00E12FED" w:rsidRDefault="00E12FED" w:rsidP="000C1CAD">
      <w:pPr>
        <w:spacing w:line="240" w:lineRule="auto"/>
      </w:pPr>
      <w:r>
        <w:separator/>
      </w:r>
    </w:p>
  </w:endnote>
  <w:endnote w:type="continuationSeparator" w:id="0">
    <w:p w14:paraId="2C99F3F6" w14:textId="77777777" w:rsidR="00E12FED" w:rsidRDefault="00E12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F3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F3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6A19" w14:textId="77777777" w:rsidR="004313B7" w:rsidRDefault="004313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F3F3" w14:textId="77777777" w:rsidR="00E12FED" w:rsidRDefault="00E12FED" w:rsidP="000C1CAD">
      <w:pPr>
        <w:spacing w:line="240" w:lineRule="auto"/>
      </w:pPr>
      <w:r>
        <w:separator/>
      </w:r>
    </w:p>
  </w:footnote>
  <w:footnote w:type="continuationSeparator" w:id="0">
    <w:p w14:paraId="2C99F3F4" w14:textId="77777777" w:rsidR="00E12FED" w:rsidRDefault="00E12F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99F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9F406" wp14:anchorId="2C99F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BD3" w14:paraId="2C99F409" w14:textId="77777777">
                          <w:pPr>
                            <w:jc w:val="right"/>
                          </w:pPr>
                          <w:sdt>
                            <w:sdtPr>
                              <w:alias w:val="CC_Noformat_Partikod"/>
                              <w:tag w:val="CC_Noformat_Partikod"/>
                              <w:id w:val="-53464382"/>
                              <w:placeholder>
                                <w:docPart w:val="2667E7E8670043399C5DDE4E1AE85A38"/>
                              </w:placeholder>
                              <w:text/>
                            </w:sdtPr>
                            <w:sdtEndPr/>
                            <w:sdtContent>
                              <w:r w:rsidR="002844CF">
                                <w:t>SD</w:t>
                              </w:r>
                            </w:sdtContent>
                          </w:sdt>
                          <w:sdt>
                            <w:sdtPr>
                              <w:alias w:val="CC_Noformat_Partinummer"/>
                              <w:tag w:val="CC_Noformat_Partinummer"/>
                              <w:id w:val="-1709555926"/>
                              <w:placeholder>
                                <w:docPart w:val="5759459EF9544E0682634940B84941D4"/>
                              </w:placeholder>
                              <w:text/>
                            </w:sdtPr>
                            <w:sdtEndPr/>
                            <w:sdtContent>
                              <w:r w:rsidR="00825C92">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9F4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BD3" w14:paraId="2C99F409" w14:textId="77777777">
                    <w:pPr>
                      <w:jc w:val="right"/>
                    </w:pPr>
                    <w:sdt>
                      <w:sdtPr>
                        <w:alias w:val="CC_Noformat_Partikod"/>
                        <w:tag w:val="CC_Noformat_Partikod"/>
                        <w:id w:val="-53464382"/>
                        <w:placeholder>
                          <w:docPart w:val="2667E7E8670043399C5DDE4E1AE85A38"/>
                        </w:placeholder>
                        <w:text/>
                      </w:sdtPr>
                      <w:sdtEndPr/>
                      <w:sdtContent>
                        <w:r w:rsidR="002844CF">
                          <w:t>SD</w:t>
                        </w:r>
                      </w:sdtContent>
                    </w:sdt>
                    <w:sdt>
                      <w:sdtPr>
                        <w:alias w:val="CC_Noformat_Partinummer"/>
                        <w:tag w:val="CC_Noformat_Partinummer"/>
                        <w:id w:val="-1709555926"/>
                        <w:placeholder>
                          <w:docPart w:val="5759459EF9544E0682634940B84941D4"/>
                        </w:placeholder>
                        <w:text/>
                      </w:sdtPr>
                      <w:sdtEndPr/>
                      <w:sdtContent>
                        <w:r w:rsidR="00825C92">
                          <w:t>65</w:t>
                        </w:r>
                      </w:sdtContent>
                    </w:sdt>
                  </w:p>
                </w:txbxContent>
              </v:textbox>
              <w10:wrap anchorx="page"/>
            </v:shape>
          </w:pict>
        </mc:Fallback>
      </mc:AlternateContent>
    </w:r>
  </w:p>
  <w:p w:rsidRPr="00293C4F" w:rsidR="00262EA3" w:rsidP="00776B74" w:rsidRDefault="00262EA3" w14:paraId="2C99F3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99F3F9" w14:textId="77777777">
    <w:pPr>
      <w:jc w:val="right"/>
    </w:pPr>
  </w:p>
  <w:p w:rsidR="00262EA3" w:rsidP="00776B74" w:rsidRDefault="00262EA3" w14:paraId="2C99F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6BD3" w14:paraId="2C99F3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9F408" wp14:anchorId="2C99F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BD3" w14:paraId="2C99F3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4CF">
          <w:t>SD</w:t>
        </w:r>
      </w:sdtContent>
    </w:sdt>
    <w:sdt>
      <w:sdtPr>
        <w:alias w:val="CC_Noformat_Partinummer"/>
        <w:tag w:val="CC_Noformat_Partinummer"/>
        <w:id w:val="-2014525982"/>
        <w:text/>
      </w:sdtPr>
      <w:sdtEndPr/>
      <w:sdtContent>
        <w:r w:rsidR="00825C92">
          <w:t>65</w:t>
        </w:r>
      </w:sdtContent>
    </w:sdt>
  </w:p>
  <w:p w:rsidRPr="008227B3" w:rsidR="00262EA3" w:rsidP="008227B3" w:rsidRDefault="00706BD3" w14:paraId="2C99F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BD3" w14:paraId="2C99F4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w:t>
        </w:r>
      </w:sdtContent>
    </w:sdt>
  </w:p>
  <w:p w:rsidR="00262EA3" w:rsidP="00E03A3D" w:rsidRDefault="00706BD3" w14:paraId="2C99F401" w14:textId="77777777">
    <w:pPr>
      <w:pStyle w:val="Motionr"/>
    </w:pPr>
    <w:sdt>
      <w:sdtPr>
        <w:alias w:val="CC_Noformat_Avtext"/>
        <w:tag w:val="CC_Noformat_Avtext"/>
        <w:id w:val="-2020768203"/>
        <w:lock w:val="sdtContentLocked"/>
        <w15:appearance w15:val="hidden"/>
        <w:text/>
      </w:sdtPr>
      <w:sdtEndPr/>
      <w:sdtContent>
        <w:r>
          <w:t>av Monika Lövgren och Mikael Strandman (båda SD)</w:t>
        </w:r>
      </w:sdtContent>
    </w:sdt>
  </w:p>
  <w:sdt>
    <w:sdtPr>
      <w:alias w:val="CC_Noformat_Rubtext"/>
      <w:tag w:val="CC_Noformat_Rubtext"/>
      <w:id w:val="-218060500"/>
      <w:lock w:val="sdtLocked"/>
      <w:text/>
    </w:sdtPr>
    <w:sdtEndPr/>
    <w:sdtContent>
      <w:p w:rsidR="00262EA3" w:rsidP="00283E0F" w:rsidRDefault="00FB5948" w14:paraId="2C99F402" w14:textId="11D60E5D">
        <w:pPr>
          <w:pStyle w:val="FSHRub2"/>
        </w:pPr>
        <w:r>
          <w:t>Id-märkning av 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2C99F4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4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B07"/>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1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EC"/>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32"/>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4C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09"/>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B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6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27"/>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F4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9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9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AD"/>
    <w:rsid w:val="005D2590"/>
    <w:rsid w:val="005D2AEC"/>
    <w:rsid w:val="005D30AC"/>
    <w:rsid w:val="005D4D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E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6AD"/>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CF"/>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D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C1"/>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9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A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75"/>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8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52"/>
    <w:rsid w:val="00AE0C38"/>
    <w:rsid w:val="00AE0F59"/>
    <w:rsid w:val="00AE1A53"/>
    <w:rsid w:val="00AE1AE0"/>
    <w:rsid w:val="00AE1CF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5F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3E"/>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00"/>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E9"/>
    <w:rsid w:val="00D12A28"/>
    <w:rsid w:val="00D12A78"/>
    <w:rsid w:val="00D12B31"/>
    <w:rsid w:val="00D131C0"/>
    <w:rsid w:val="00D15504"/>
    <w:rsid w:val="00D15950"/>
    <w:rsid w:val="00D1685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ED"/>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4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B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40"/>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4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48"/>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9F3E3"/>
  <w15:chartTrackingRefBased/>
  <w15:docId w15:val="{9546BFBC-B222-4298-B360-D85D5074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Betoning">
    <w:name w:val="Emphasis"/>
    <w:basedOn w:val="Standardstycketeckensnitt"/>
    <w:uiPriority w:val="20"/>
    <w:qFormat/>
    <w:locked/>
    <w:rsid w:val="00CA6E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A6D435F7C42A580398985F5E8DF25"/>
        <w:category>
          <w:name w:val="Allmänt"/>
          <w:gallery w:val="placeholder"/>
        </w:category>
        <w:types>
          <w:type w:val="bbPlcHdr"/>
        </w:types>
        <w:behaviors>
          <w:behavior w:val="content"/>
        </w:behaviors>
        <w:guid w:val="{9F8E712A-3AB0-4928-992C-9316D5B48303}"/>
      </w:docPartPr>
      <w:docPartBody>
        <w:p w:rsidR="00313185" w:rsidRDefault="00C70EE3">
          <w:pPr>
            <w:pStyle w:val="A62A6D435F7C42A580398985F5E8DF25"/>
          </w:pPr>
          <w:r w:rsidRPr="005A0A93">
            <w:rPr>
              <w:rStyle w:val="Platshllartext"/>
            </w:rPr>
            <w:t>Förslag till riksdagsbeslut</w:t>
          </w:r>
        </w:p>
      </w:docPartBody>
    </w:docPart>
    <w:docPart>
      <w:docPartPr>
        <w:name w:val="E4BC643F2A4547309A7F03016545D179"/>
        <w:category>
          <w:name w:val="Allmänt"/>
          <w:gallery w:val="placeholder"/>
        </w:category>
        <w:types>
          <w:type w:val="bbPlcHdr"/>
        </w:types>
        <w:behaviors>
          <w:behavior w:val="content"/>
        </w:behaviors>
        <w:guid w:val="{BA00BE4D-6F59-42D1-8658-0AE6AFD43090}"/>
      </w:docPartPr>
      <w:docPartBody>
        <w:p w:rsidR="00313185" w:rsidRDefault="00C70EE3">
          <w:pPr>
            <w:pStyle w:val="E4BC643F2A4547309A7F03016545D179"/>
          </w:pPr>
          <w:r w:rsidRPr="005A0A93">
            <w:rPr>
              <w:rStyle w:val="Platshllartext"/>
            </w:rPr>
            <w:t>Motivering</w:t>
          </w:r>
        </w:p>
      </w:docPartBody>
    </w:docPart>
    <w:docPart>
      <w:docPartPr>
        <w:name w:val="2667E7E8670043399C5DDE4E1AE85A38"/>
        <w:category>
          <w:name w:val="Allmänt"/>
          <w:gallery w:val="placeholder"/>
        </w:category>
        <w:types>
          <w:type w:val="bbPlcHdr"/>
        </w:types>
        <w:behaviors>
          <w:behavior w:val="content"/>
        </w:behaviors>
        <w:guid w:val="{E52DC7B8-D51E-476D-B2FF-B02379C9ABA1}"/>
      </w:docPartPr>
      <w:docPartBody>
        <w:p w:rsidR="00313185" w:rsidRDefault="00C70EE3">
          <w:pPr>
            <w:pStyle w:val="2667E7E8670043399C5DDE4E1AE85A38"/>
          </w:pPr>
          <w:r>
            <w:rPr>
              <w:rStyle w:val="Platshllartext"/>
            </w:rPr>
            <w:t xml:space="preserve"> </w:t>
          </w:r>
        </w:p>
      </w:docPartBody>
    </w:docPart>
    <w:docPart>
      <w:docPartPr>
        <w:name w:val="5759459EF9544E0682634940B84941D4"/>
        <w:category>
          <w:name w:val="Allmänt"/>
          <w:gallery w:val="placeholder"/>
        </w:category>
        <w:types>
          <w:type w:val="bbPlcHdr"/>
        </w:types>
        <w:behaviors>
          <w:behavior w:val="content"/>
        </w:behaviors>
        <w:guid w:val="{4DC46165-122E-4497-8334-235B5FC32D38}"/>
      </w:docPartPr>
      <w:docPartBody>
        <w:p w:rsidR="00313185" w:rsidRDefault="00C70EE3">
          <w:pPr>
            <w:pStyle w:val="5759459EF9544E0682634940B84941D4"/>
          </w:pPr>
          <w:r>
            <w:t xml:space="preserve"> </w:t>
          </w:r>
        </w:p>
      </w:docPartBody>
    </w:docPart>
    <w:docPart>
      <w:docPartPr>
        <w:name w:val="60129F56FF6348D5895276C66A54D8A2"/>
        <w:category>
          <w:name w:val="Allmänt"/>
          <w:gallery w:val="placeholder"/>
        </w:category>
        <w:types>
          <w:type w:val="bbPlcHdr"/>
        </w:types>
        <w:behaviors>
          <w:behavior w:val="content"/>
        </w:behaviors>
        <w:guid w:val="{4087CDC2-AA22-48C3-9619-5E4432E2CAEC}"/>
      </w:docPartPr>
      <w:docPartBody>
        <w:p w:rsidR="0089316C" w:rsidRDefault="008931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E3"/>
    <w:rsid w:val="00156C84"/>
    <w:rsid w:val="00313185"/>
    <w:rsid w:val="0089316C"/>
    <w:rsid w:val="00C70EE3"/>
    <w:rsid w:val="00FC7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A6D435F7C42A580398985F5E8DF25">
    <w:name w:val="A62A6D435F7C42A580398985F5E8DF25"/>
  </w:style>
  <w:style w:type="paragraph" w:customStyle="1" w:styleId="2510989A8F91403AAD2CDB38896F1A6F">
    <w:name w:val="2510989A8F91403AAD2CDB38896F1A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EF7CA0DA5448B292F9B3276F8C6DCC">
    <w:name w:val="36EF7CA0DA5448B292F9B3276F8C6DCC"/>
  </w:style>
  <w:style w:type="paragraph" w:customStyle="1" w:styleId="E4BC643F2A4547309A7F03016545D179">
    <w:name w:val="E4BC643F2A4547309A7F03016545D179"/>
  </w:style>
  <w:style w:type="paragraph" w:customStyle="1" w:styleId="78470E385B6A4A409E3CF34C32BC7B48">
    <w:name w:val="78470E385B6A4A409E3CF34C32BC7B48"/>
  </w:style>
  <w:style w:type="paragraph" w:customStyle="1" w:styleId="50378774ED404E5E8FCB8412DBFBC5AA">
    <w:name w:val="50378774ED404E5E8FCB8412DBFBC5AA"/>
  </w:style>
  <w:style w:type="paragraph" w:customStyle="1" w:styleId="2667E7E8670043399C5DDE4E1AE85A38">
    <w:name w:val="2667E7E8670043399C5DDE4E1AE85A38"/>
  </w:style>
  <w:style w:type="paragraph" w:customStyle="1" w:styleId="5759459EF9544E0682634940B84941D4">
    <w:name w:val="5759459EF9544E0682634940B8494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1FAC5-06F0-4B92-BBC8-55EB6EAE7F64}"/>
</file>

<file path=customXml/itemProps2.xml><?xml version="1.0" encoding="utf-8"?>
<ds:datastoreItem xmlns:ds="http://schemas.openxmlformats.org/officeDocument/2006/customXml" ds:itemID="{5285632D-98B4-41BA-BF99-392A57CB0C8E}"/>
</file>

<file path=customXml/itemProps3.xml><?xml version="1.0" encoding="utf-8"?>
<ds:datastoreItem xmlns:ds="http://schemas.openxmlformats.org/officeDocument/2006/customXml" ds:itemID="{CD55E46C-6C4C-4207-8A2F-F77972711CD9}"/>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1595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Id märkning av katt</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