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3E1B3" w14:textId="37ED66F9" w:rsidR="0048362E" w:rsidRDefault="0048362E" w:rsidP="003D781F">
      <w:pPr>
        <w:pStyle w:val="Rubrik"/>
        <w:spacing w:after="0"/>
      </w:pPr>
      <w:bookmarkStart w:id="0" w:name="Start"/>
      <w:bookmarkEnd w:id="0"/>
      <w:r>
        <w:t xml:space="preserve">Svar på fråga </w:t>
      </w:r>
      <w:r w:rsidRPr="0048362E">
        <w:t>2019/20:</w:t>
      </w:r>
      <w:r w:rsidR="003D781F">
        <w:t xml:space="preserve">1808 </w:t>
      </w:r>
      <w:r>
        <w:t xml:space="preserve">av Lars Beckman (M) </w:t>
      </w:r>
      <w:r w:rsidR="003D781F">
        <w:t xml:space="preserve">Långa handläggningstider hos Alfakassan </w:t>
      </w:r>
    </w:p>
    <w:p w14:paraId="407C2396" w14:textId="77777777" w:rsidR="003D781F" w:rsidRDefault="003D781F" w:rsidP="009F45E4">
      <w:pPr>
        <w:pStyle w:val="Brdtext"/>
      </w:pPr>
    </w:p>
    <w:p w14:paraId="7DD68849" w14:textId="409E1D0C" w:rsidR="0048362E" w:rsidRPr="00BC7084" w:rsidRDefault="0048362E" w:rsidP="009F45E4">
      <w:pPr>
        <w:pStyle w:val="Brdtext"/>
      </w:pPr>
      <w:bookmarkStart w:id="1" w:name="_Hlk45730264"/>
      <w:r w:rsidRPr="00BC7084">
        <w:t>Lars Beckman har frågat mig</w:t>
      </w:r>
      <w:r w:rsidR="009F45E4" w:rsidRPr="00BC7084">
        <w:t xml:space="preserve"> </w:t>
      </w:r>
      <w:r w:rsidR="003D781F">
        <w:t>vilka åtgärder på kort och lång sikt som jag</w:t>
      </w:r>
      <w:bookmarkStart w:id="2" w:name="_GoBack"/>
      <w:bookmarkEnd w:id="2"/>
      <w:r w:rsidR="003D781F">
        <w:t xml:space="preserve"> avser att vidta för att säkerställa att handläggningstiderna hos den statliga Alfakassan blir normala igen. </w:t>
      </w:r>
    </w:p>
    <w:p w14:paraId="05762141" w14:textId="123C1EA1" w:rsidR="003D781F" w:rsidRDefault="008F3BD3" w:rsidP="003D781F">
      <w:pPr>
        <w:rPr>
          <w:rFonts w:cs="Arial"/>
        </w:rPr>
      </w:pPr>
      <w:r w:rsidRPr="00BC7084">
        <w:rPr>
          <w:rFonts w:cs="Arial"/>
        </w:rPr>
        <w:t>Arbetslöshetsförsäkringen är en omställningsförsäkring under tiden mellan arbeten, och den fyller många viktiga funktioner både för individen och för samhällsekonomin. Den är viktig för att ge trygghet till den som förlorar jobbet</w:t>
      </w:r>
      <w:r w:rsidR="003D781F">
        <w:rPr>
          <w:rFonts w:cs="Arial"/>
        </w:rPr>
        <w:t xml:space="preserve">, samt som </w:t>
      </w:r>
      <w:r w:rsidR="00BB0498" w:rsidRPr="00BC7084">
        <w:rPr>
          <w:rFonts w:cs="Arial"/>
        </w:rPr>
        <w:t>en automatisk stabilisator som upprätthåller enskildas konsumtionsförmåga och den inhemska köpkraften under lågkonjunkturer.</w:t>
      </w:r>
      <w:bookmarkStart w:id="3" w:name="_Hlk41574724"/>
      <w:r w:rsidR="003D781F">
        <w:rPr>
          <w:rFonts w:cs="Arial"/>
        </w:rPr>
        <w:t xml:space="preserve"> </w:t>
      </w:r>
      <w:r w:rsidR="006B6AF8">
        <w:rPr>
          <w:rFonts w:cs="Arial"/>
        </w:rPr>
        <w:t>För att arbetslöshetsförsäkringen ska uppfylla sin roll som omställningsförsäkring är det viktigt att ersättningen betalas ut inom rimlig tid efter det att arbetslösheten uppstått.</w:t>
      </w:r>
    </w:p>
    <w:p w14:paraId="2E9F3A3C" w14:textId="057723CB" w:rsidR="003D781F" w:rsidRDefault="003D781F" w:rsidP="003D781F">
      <w:pPr>
        <w:rPr>
          <w:rFonts w:cs="Arial"/>
        </w:rPr>
      </w:pPr>
      <w:r>
        <w:rPr>
          <w:rFonts w:cs="Arial"/>
        </w:rPr>
        <w:t>Regeringen, Centerpartiet och Liberalerna har under våren genomfört flera åtgärder för att förstärka arbetslöshetsförsäkringen</w:t>
      </w:r>
      <w:r w:rsidR="00D16BDE">
        <w:rPr>
          <w:rFonts w:cs="Arial"/>
        </w:rPr>
        <w:t>. Åtgärderna s</w:t>
      </w:r>
      <w:r>
        <w:rPr>
          <w:rFonts w:cs="Arial"/>
        </w:rPr>
        <w:t xml:space="preserve">yftar till att fler ska få rätt till ersättning </w:t>
      </w:r>
      <w:r w:rsidR="00D16BDE">
        <w:rPr>
          <w:rFonts w:cs="Arial"/>
        </w:rPr>
        <w:t xml:space="preserve">och </w:t>
      </w:r>
      <w:r>
        <w:rPr>
          <w:rFonts w:cs="Arial"/>
        </w:rPr>
        <w:t xml:space="preserve">ersättningsnivåerna </w:t>
      </w:r>
      <w:r w:rsidR="00D16BDE">
        <w:rPr>
          <w:rFonts w:cs="Arial"/>
        </w:rPr>
        <w:t xml:space="preserve">har </w:t>
      </w:r>
      <w:r>
        <w:rPr>
          <w:rFonts w:cs="Arial"/>
        </w:rPr>
        <w:t xml:space="preserve">tillfälligt höjts. </w:t>
      </w:r>
      <w:r w:rsidR="00D16BDE">
        <w:rPr>
          <w:rFonts w:cs="Arial"/>
        </w:rPr>
        <w:t>Under våren har det skett en stor medlemstillströmning till a-kassorna samtidigt som antalet ersättningstagare har ökat. Det är bra att fler omfattas av den ekonomiska trygghet som arbetslöshetsförsäkringen ger, men det ställer också krav på a-kassan att hantera det ökade trycket. Många a-kassor har hanterat situationen väl, till exempel genom att snabbutbilda personal som friställts hos arbetsgivare inom a-kassans verksamhetsområde</w:t>
      </w:r>
      <w:r w:rsidR="00A61ACB">
        <w:rPr>
          <w:rFonts w:cs="Arial"/>
        </w:rPr>
        <w:t xml:space="preserve">, vilket visar handlingskraft för att hålla handläggningstiderna nere. </w:t>
      </w:r>
      <w:r w:rsidR="00D16BDE">
        <w:rPr>
          <w:rFonts w:cs="Arial"/>
        </w:rPr>
        <w:t xml:space="preserve"> </w:t>
      </w:r>
    </w:p>
    <w:p w14:paraId="46A4C5D0" w14:textId="0FF769E5" w:rsidR="00A61ACB" w:rsidRPr="003E6A65" w:rsidRDefault="00A61ACB" w:rsidP="003D781F">
      <w:r>
        <w:t>Inspektionen för arbetslöshetsförsäkringen (IAF) har regeringens uppdrag att bland annat utöva tillsyn över arbetslöshetskassorna</w:t>
      </w:r>
      <w:r w:rsidR="006B6AF8">
        <w:t>. Detta uppdrag</w:t>
      </w:r>
      <w:r>
        <w:t xml:space="preserve"> omfattar tillsyn över arbetslöshetskassornas handläggningstider</w:t>
      </w:r>
      <w:r w:rsidR="006B6AF8">
        <w:t>. IAF följer a-</w:t>
      </w:r>
      <w:r w:rsidR="006B6AF8">
        <w:lastRenderedPageBreak/>
        <w:t>kassornas genomströmningstid och kan ytterst starta tillsynsärende när genomströmningstiden blir för lång.</w:t>
      </w:r>
      <w:r>
        <w:t xml:space="preserve"> </w:t>
      </w:r>
      <w:r w:rsidRPr="00A61ACB">
        <w:rPr>
          <w:rFonts w:cs="Arial"/>
        </w:rPr>
        <w:t>Det är viktigt att handläggningen är korrekt och rättssäker.</w:t>
      </w:r>
    </w:p>
    <w:p w14:paraId="139488C9" w14:textId="414B2214" w:rsidR="00D80047" w:rsidRDefault="003D781F" w:rsidP="00D80047">
      <w:pPr>
        <w:pStyle w:val="Brdtext"/>
        <w:rPr>
          <w:rFonts w:cs="Arial"/>
        </w:rPr>
      </w:pPr>
      <w:r>
        <w:rPr>
          <w:rFonts w:cs="Arial"/>
        </w:rPr>
        <w:t xml:space="preserve">För att förhindra långa handläggningstider hos a-kassorna och därmed tider utan ersättning för personer som har blivit arbetslösa har regeringen beslutat om ett tillfälligt stöd till a-kassorna på 100 miljoner kronor. </w:t>
      </w:r>
      <w:r w:rsidR="00A61ACB">
        <w:rPr>
          <w:rFonts w:cs="Arial"/>
        </w:rPr>
        <w:t xml:space="preserve">Under våren fick </w:t>
      </w:r>
      <w:r w:rsidR="00D80047">
        <w:rPr>
          <w:rFonts w:cs="Arial"/>
        </w:rPr>
        <w:t>IAF</w:t>
      </w:r>
      <w:r>
        <w:rPr>
          <w:rFonts w:cs="Arial"/>
        </w:rPr>
        <w:t xml:space="preserve"> </w:t>
      </w:r>
      <w:r w:rsidR="00A61ACB">
        <w:rPr>
          <w:rFonts w:cs="Arial"/>
        </w:rPr>
        <w:t xml:space="preserve">i </w:t>
      </w:r>
      <w:r w:rsidR="00EA5D46">
        <w:rPr>
          <w:rFonts w:cs="Arial"/>
        </w:rPr>
        <w:t>uppdrag</w:t>
      </w:r>
      <w:r>
        <w:rPr>
          <w:rFonts w:cs="Arial"/>
        </w:rPr>
        <w:t xml:space="preserve"> att </w:t>
      </w:r>
      <w:r w:rsidR="00A61ACB">
        <w:rPr>
          <w:rFonts w:cs="Arial"/>
        </w:rPr>
        <w:t>föreslå</w:t>
      </w:r>
      <w:r>
        <w:rPr>
          <w:rFonts w:cs="Arial"/>
        </w:rPr>
        <w:t xml:space="preserve"> hur stödet ska fördelas mellan a-kassorna för att ha så stor </w:t>
      </w:r>
      <w:r w:rsidR="00EA5D46">
        <w:rPr>
          <w:rFonts w:cs="Arial"/>
        </w:rPr>
        <w:t>positiv</w:t>
      </w:r>
      <w:r>
        <w:rPr>
          <w:rFonts w:cs="Arial"/>
        </w:rPr>
        <w:t xml:space="preserve"> påverkan på deras samlade handläggni</w:t>
      </w:r>
      <w:r w:rsidR="00EA5D46">
        <w:rPr>
          <w:rFonts w:cs="Arial"/>
        </w:rPr>
        <w:t>ng</w:t>
      </w:r>
      <w:r>
        <w:rPr>
          <w:rFonts w:cs="Arial"/>
        </w:rPr>
        <w:t xml:space="preserve">stider som möjligt. </w:t>
      </w:r>
    </w:p>
    <w:p w14:paraId="2E6104CF" w14:textId="77777777" w:rsidR="00897C06" w:rsidRDefault="00EA5D46" w:rsidP="00D80047">
      <w:pPr>
        <w:pStyle w:val="Brdtext"/>
        <w:rPr>
          <w:rFonts w:cs="Arial"/>
        </w:rPr>
      </w:pPr>
      <w:r>
        <w:rPr>
          <w:rFonts w:cs="Arial"/>
        </w:rPr>
        <w:t xml:space="preserve">IAF redovisade en fördelningsmodell som utgick från en uppskattning av det antal extra ärenden som respektive a-kassa har fått under den pågående krisen. </w:t>
      </w:r>
      <w:r w:rsidR="00A61ACB">
        <w:rPr>
          <w:rFonts w:cs="Arial"/>
        </w:rPr>
        <w:t xml:space="preserve">Enligt IAF:s modell föreslogs 13 159 181 kronor </w:t>
      </w:r>
      <w:r w:rsidR="00897C06">
        <w:rPr>
          <w:rFonts w:cs="Arial"/>
        </w:rPr>
        <w:t xml:space="preserve">fördelas till Alfakassan. </w:t>
      </w:r>
      <w:r>
        <w:rPr>
          <w:rFonts w:cs="Arial"/>
        </w:rPr>
        <w:t xml:space="preserve">Regeringen har den 25 juni </w:t>
      </w:r>
      <w:r w:rsidR="00D80047">
        <w:rPr>
          <w:rFonts w:cs="Arial"/>
        </w:rPr>
        <w:t xml:space="preserve">2020 </w:t>
      </w:r>
      <w:r>
        <w:rPr>
          <w:rFonts w:cs="Arial"/>
        </w:rPr>
        <w:t xml:space="preserve">beslutat att Arbetsförmedlingen ska betala ut det tillfälliga stödet till a-kassorna enligt IAF:s förslag.  </w:t>
      </w:r>
    </w:p>
    <w:p w14:paraId="3AA859C9" w14:textId="68CF5498" w:rsidR="003D781F" w:rsidRDefault="00897C06" w:rsidP="00A2450B">
      <w:pPr>
        <w:pStyle w:val="Brdtext"/>
      </w:pPr>
      <w:r>
        <w:t>Regeringen följer frågan mycket noga</w:t>
      </w:r>
      <w:r w:rsidR="006B6AF8">
        <w:t xml:space="preserve"> och för en dialog med Sveriges a-kassor</w:t>
      </w:r>
      <w:r w:rsidR="00E74A26">
        <w:t xml:space="preserve">, a-kassornas gemensamma service- och intresseorganisationen som bl.a. har till syfte att arbetslöshetsförsäkringen ska kunna administreras så snabbt och effektivt som möjligt. </w:t>
      </w:r>
    </w:p>
    <w:p w14:paraId="74ED2DD2" w14:textId="77777777" w:rsidR="00A2450B" w:rsidRPr="00A2450B" w:rsidRDefault="00A2450B" w:rsidP="00A2450B">
      <w:pPr>
        <w:rPr>
          <w:rFonts w:ascii="Arial" w:hAnsi="Arial" w:cs="Arial"/>
          <w:i/>
          <w:iCs/>
          <w:sz w:val="20"/>
          <w:szCs w:val="20"/>
        </w:rPr>
      </w:pPr>
    </w:p>
    <w:bookmarkEnd w:id="3"/>
    <w:p w14:paraId="77AD1B8A" w14:textId="733D4F0E" w:rsidR="009F45E4" w:rsidRPr="00897C06" w:rsidRDefault="0048362E" w:rsidP="00422A41">
      <w:pPr>
        <w:pStyle w:val="Brdtext"/>
      </w:pPr>
      <w:r w:rsidRPr="00897C06">
        <w:t xml:space="preserve">Stockholm </w:t>
      </w:r>
      <w:r w:rsidR="002A4BF3" w:rsidRPr="00897C06">
        <w:t xml:space="preserve">den </w:t>
      </w:r>
      <w:r w:rsidR="00D80047" w:rsidRPr="00897C06">
        <w:t>28 juli 2020</w:t>
      </w:r>
    </w:p>
    <w:p w14:paraId="056FB94D" w14:textId="77777777" w:rsidR="00BC7084" w:rsidRPr="00897C06" w:rsidRDefault="00BC7084" w:rsidP="00422A41">
      <w:pPr>
        <w:pStyle w:val="Brdtext"/>
      </w:pPr>
    </w:p>
    <w:p w14:paraId="5F0E9D78" w14:textId="6AEF9D3A" w:rsidR="002A4BF3" w:rsidRPr="00897C06" w:rsidRDefault="002A4BF3" w:rsidP="00422A41">
      <w:pPr>
        <w:pStyle w:val="Brdtext"/>
        <w:rPr>
          <w:lang w:val="de-DE"/>
        </w:rPr>
      </w:pPr>
      <w:r w:rsidRPr="00897C06">
        <w:rPr>
          <w:lang w:val="de-DE"/>
        </w:rPr>
        <w:t>Eva Nordmark</w:t>
      </w:r>
    </w:p>
    <w:p w14:paraId="4EBBFAD4" w14:textId="3E7BFB74" w:rsidR="0048362E" w:rsidRPr="00897C06" w:rsidRDefault="0048362E" w:rsidP="00DB48AB">
      <w:pPr>
        <w:pStyle w:val="Brdtext"/>
        <w:rPr>
          <w:lang w:val="de-DE"/>
        </w:rPr>
      </w:pPr>
    </w:p>
    <w:bookmarkEnd w:id="1"/>
    <w:p w14:paraId="356A7180" w14:textId="77777777" w:rsidR="00BC7084" w:rsidRPr="00897C06" w:rsidRDefault="00BC7084" w:rsidP="00DB48AB">
      <w:pPr>
        <w:pStyle w:val="Brdtext"/>
        <w:rPr>
          <w:lang w:val="de-DE"/>
        </w:rPr>
      </w:pPr>
    </w:p>
    <w:sectPr w:rsidR="00BC7084" w:rsidRPr="00897C0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F155E" w14:textId="77777777" w:rsidR="007C5CA1" w:rsidRDefault="007C5CA1" w:rsidP="00A87A54">
      <w:pPr>
        <w:spacing w:after="0" w:line="240" w:lineRule="auto"/>
      </w:pPr>
      <w:r>
        <w:separator/>
      </w:r>
    </w:p>
  </w:endnote>
  <w:endnote w:type="continuationSeparator" w:id="0">
    <w:p w14:paraId="5464795D" w14:textId="77777777" w:rsidR="007C5CA1" w:rsidRDefault="007C5C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7DCC61" w14:textId="77777777" w:rsidTr="006A26EC">
      <w:trPr>
        <w:trHeight w:val="227"/>
        <w:jc w:val="right"/>
      </w:trPr>
      <w:tc>
        <w:tcPr>
          <w:tcW w:w="708" w:type="dxa"/>
          <w:vAlign w:val="bottom"/>
        </w:tcPr>
        <w:p w14:paraId="399CD4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C21528" w14:textId="77777777" w:rsidTr="006A26EC">
      <w:trPr>
        <w:trHeight w:val="850"/>
        <w:jc w:val="right"/>
      </w:trPr>
      <w:tc>
        <w:tcPr>
          <w:tcW w:w="708" w:type="dxa"/>
          <w:vAlign w:val="bottom"/>
        </w:tcPr>
        <w:p w14:paraId="051690EA" w14:textId="77777777" w:rsidR="005606BC" w:rsidRPr="00347E11" w:rsidRDefault="005606BC" w:rsidP="005606BC">
          <w:pPr>
            <w:pStyle w:val="Sidfot"/>
            <w:spacing w:line="276" w:lineRule="auto"/>
            <w:jc w:val="right"/>
          </w:pPr>
        </w:p>
      </w:tc>
    </w:tr>
  </w:tbl>
  <w:p w14:paraId="29B289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95FDA6" w14:textId="77777777" w:rsidTr="001F4302">
      <w:trPr>
        <w:trHeight w:val="510"/>
      </w:trPr>
      <w:tc>
        <w:tcPr>
          <w:tcW w:w="8525" w:type="dxa"/>
          <w:gridSpan w:val="2"/>
          <w:vAlign w:val="bottom"/>
        </w:tcPr>
        <w:p w14:paraId="1247C67A" w14:textId="77777777" w:rsidR="00347E11" w:rsidRPr="00347E11" w:rsidRDefault="00347E11" w:rsidP="00347E11">
          <w:pPr>
            <w:pStyle w:val="Sidfot"/>
            <w:rPr>
              <w:sz w:val="8"/>
            </w:rPr>
          </w:pPr>
        </w:p>
      </w:tc>
    </w:tr>
    <w:tr w:rsidR="00093408" w:rsidRPr="00EE3C0F" w14:paraId="22E53252" w14:textId="77777777" w:rsidTr="00C26068">
      <w:trPr>
        <w:trHeight w:val="227"/>
      </w:trPr>
      <w:tc>
        <w:tcPr>
          <w:tcW w:w="4074" w:type="dxa"/>
        </w:tcPr>
        <w:p w14:paraId="2330C683" w14:textId="77777777" w:rsidR="00347E11" w:rsidRPr="00F53AEA" w:rsidRDefault="00347E11" w:rsidP="00C26068">
          <w:pPr>
            <w:pStyle w:val="Sidfot"/>
            <w:spacing w:line="276" w:lineRule="auto"/>
          </w:pPr>
        </w:p>
      </w:tc>
      <w:tc>
        <w:tcPr>
          <w:tcW w:w="4451" w:type="dxa"/>
        </w:tcPr>
        <w:p w14:paraId="213C5713" w14:textId="77777777" w:rsidR="00093408" w:rsidRPr="00F53AEA" w:rsidRDefault="00093408" w:rsidP="00F53AEA">
          <w:pPr>
            <w:pStyle w:val="Sidfot"/>
            <w:spacing w:line="276" w:lineRule="auto"/>
          </w:pPr>
        </w:p>
      </w:tc>
    </w:tr>
  </w:tbl>
  <w:p w14:paraId="4DC833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7896E" w14:textId="77777777" w:rsidR="007C5CA1" w:rsidRDefault="007C5CA1" w:rsidP="00A87A54">
      <w:pPr>
        <w:spacing w:after="0" w:line="240" w:lineRule="auto"/>
      </w:pPr>
      <w:r>
        <w:separator/>
      </w:r>
    </w:p>
  </w:footnote>
  <w:footnote w:type="continuationSeparator" w:id="0">
    <w:p w14:paraId="0B77B4A6" w14:textId="77777777" w:rsidR="007C5CA1" w:rsidRDefault="007C5C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53D9" w14:textId="62BAFE5E" w:rsidR="000616F1" w:rsidRDefault="000616F1"/>
  <w:p w14:paraId="3ABD55D5" w14:textId="77777777" w:rsidR="00033151" w:rsidRDefault="00033151"/>
  <w:tbl>
    <w:tblPr>
      <w:tblStyle w:val="Tabellrutnt"/>
      <w:tblW w:w="970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57"/>
      <w:gridCol w:w="3126"/>
      <w:gridCol w:w="1118"/>
    </w:tblGrid>
    <w:tr w:rsidR="0048362E" w14:paraId="5CBB33E2" w14:textId="77777777" w:rsidTr="00A61ACB">
      <w:trPr>
        <w:trHeight w:val="111"/>
      </w:trPr>
      <w:tc>
        <w:tcPr>
          <w:tcW w:w="5457" w:type="dxa"/>
        </w:tcPr>
        <w:p w14:paraId="5B2C7E40" w14:textId="77777777" w:rsidR="0048362E" w:rsidRPr="007D73AB" w:rsidRDefault="0048362E">
          <w:pPr>
            <w:pStyle w:val="Sidhuvud"/>
          </w:pPr>
        </w:p>
      </w:tc>
      <w:tc>
        <w:tcPr>
          <w:tcW w:w="3126" w:type="dxa"/>
          <w:vAlign w:val="bottom"/>
        </w:tcPr>
        <w:p w14:paraId="54F455F5" w14:textId="77777777" w:rsidR="0048362E" w:rsidRPr="007D73AB" w:rsidRDefault="0048362E" w:rsidP="00340DE0">
          <w:pPr>
            <w:pStyle w:val="Sidhuvud"/>
          </w:pPr>
        </w:p>
      </w:tc>
      <w:tc>
        <w:tcPr>
          <w:tcW w:w="1118" w:type="dxa"/>
        </w:tcPr>
        <w:p w14:paraId="3C9289BF" w14:textId="77777777" w:rsidR="0048362E" w:rsidRDefault="0048362E" w:rsidP="005A703A">
          <w:pPr>
            <w:pStyle w:val="Sidhuvud"/>
          </w:pPr>
        </w:p>
      </w:tc>
    </w:tr>
    <w:tr w:rsidR="0048362E" w14:paraId="16ADAA05" w14:textId="77777777" w:rsidTr="00A61ACB">
      <w:trPr>
        <w:trHeight w:val="951"/>
      </w:trPr>
      <w:tc>
        <w:tcPr>
          <w:tcW w:w="5457" w:type="dxa"/>
        </w:tcPr>
        <w:p w14:paraId="14C25A98" w14:textId="77777777" w:rsidR="0048362E" w:rsidRPr="00340DE0" w:rsidRDefault="0048362E" w:rsidP="00340DE0">
          <w:pPr>
            <w:pStyle w:val="Sidhuvud"/>
          </w:pPr>
          <w:r>
            <w:rPr>
              <w:noProof/>
            </w:rPr>
            <w:drawing>
              <wp:inline distT="0" distB="0" distL="0" distR="0" wp14:anchorId="4C9C4FC3" wp14:editId="23ACCE3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26" w:type="dxa"/>
        </w:tcPr>
        <w:p w14:paraId="7F1A257F" w14:textId="77777777" w:rsidR="0048362E" w:rsidRPr="00710A6C" w:rsidRDefault="0048362E" w:rsidP="00EE3C0F">
          <w:pPr>
            <w:pStyle w:val="Sidhuvud"/>
            <w:rPr>
              <w:b/>
            </w:rPr>
          </w:pPr>
        </w:p>
        <w:p w14:paraId="291D86C1" w14:textId="77777777" w:rsidR="0048362E" w:rsidRDefault="0048362E" w:rsidP="00EE3C0F">
          <w:pPr>
            <w:pStyle w:val="Sidhuvud"/>
          </w:pPr>
        </w:p>
        <w:p w14:paraId="6CC75947" w14:textId="77777777" w:rsidR="0048362E" w:rsidRDefault="0048362E" w:rsidP="00EE3C0F">
          <w:pPr>
            <w:pStyle w:val="Sidhuvud"/>
          </w:pPr>
        </w:p>
        <w:p w14:paraId="36B8D75A" w14:textId="77777777" w:rsidR="0048362E" w:rsidRDefault="0048362E" w:rsidP="00EE3C0F">
          <w:pPr>
            <w:pStyle w:val="Sidhuvud"/>
          </w:pPr>
        </w:p>
        <w:sdt>
          <w:sdtPr>
            <w:alias w:val="Dnr"/>
            <w:tag w:val="ccRKShow_Dnr"/>
            <w:id w:val="-829283628"/>
            <w:placeholder>
              <w:docPart w:val="F7A96430B6C54BABA74736CCF7499034"/>
            </w:placeholder>
            <w:dataBinding w:prefixMappings="xmlns:ns0='http://lp/documentinfo/RK' " w:xpath="/ns0:DocumentInfo[1]/ns0:BaseInfo[1]/ns0:Dnr[1]" w:storeItemID="{6DD5AF43-C9FC-4A21-8F17-BDD20AB43134}"/>
            <w:text/>
          </w:sdtPr>
          <w:sdtEndPr/>
          <w:sdtContent>
            <w:p w14:paraId="6C2A7A86" w14:textId="317940F4" w:rsidR="0048362E" w:rsidRDefault="003D781F" w:rsidP="00EE3C0F">
              <w:pPr>
                <w:pStyle w:val="Sidhuvud"/>
              </w:pPr>
              <w:r w:rsidRPr="0048362E">
                <w:t>A2020/0</w:t>
              </w:r>
              <w:r>
                <w:t>1602</w:t>
              </w:r>
              <w:r w:rsidRPr="0048362E">
                <w:t>/A</w:t>
              </w:r>
            </w:p>
          </w:sdtContent>
        </w:sdt>
        <w:sdt>
          <w:sdtPr>
            <w:alias w:val="DocNumber"/>
            <w:tag w:val="DocNumber"/>
            <w:id w:val="1726028884"/>
            <w:placeholder>
              <w:docPart w:val="1355449C85D94CFFAF782150B133B17A"/>
            </w:placeholder>
            <w:showingPlcHdr/>
            <w:dataBinding w:prefixMappings="xmlns:ns0='http://lp/documentinfo/RK' " w:xpath="/ns0:DocumentInfo[1]/ns0:BaseInfo[1]/ns0:DocNumber[1]" w:storeItemID="{6DD5AF43-C9FC-4A21-8F17-BDD20AB43134}"/>
            <w:text/>
          </w:sdtPr>
          <w:sdtEndPr/>
          <w:sdtContent>
            <w:p w14:paraId="34AB56EC" w14:textId="77777777" w:rsidR="0048362E" w:rsidRDefault="0048362E" w:rsidP="00EE3C0F">
              <w:pPr>
                <w:pStyle w:val="Sidhuvud"/>
              </w:pPr>
              <w:r>
                <w:rPr>
                  <w:rStyle w:val="Platshllartext"/>
                </w:rPr>
                <w:t xml:space="preserve"> </w:t>
              </w:r>
            </w:p>
          </w:sdtContent>
        </w:sdt>
        <w:p w14:paraId="2C327979" w14:textId="77777777" w:rsidR="0048362E" w:rsidRDefault="0048362E" w:rsidP="00EE3C0F">
          <w:pPr>
            <w:pStyle w:val="Sidhuvud"/>
          </w:pPr>
        </w:p>
      </w:tc>
      <w:tc>
        <w:tcPr>
          <w:tcW w:w="1118" w:type="dxa"/>
        </w:tcPr>
        <w:p w14:paraId="276AD35A" w14:textId="77777777" w:rsidR="0048362E" w:rsidRDefault="0048362E" w:rsidP="0094502D">
          <w:pPr>
            <w:pStyle w:val="Sidhuvud"/>
          </w:pPr>
        </w:p>
        <w:p w14:paraId="483AE69B" w14:textId="77777777" w:rsidR="0048362E" w:rsidRPr="0094502D" w:rsidRDefault="0048362E" w:rsidP="00EC71A6">
          <w:pPr>
            <w:pStyle w:val="Sidhuvud"/>
          </w:pPr>
        </w:p>
      </w:tc>
    </w:tr>
    <w:tr w:rsidR="0048362E" w14:paraId="7505A2CC" w14:textId="77777777" w:rsidTr="00A61ACB">
      <w:trPr>
        <w:trHeight w:val="1118"/>
      </w:trPr>
      <w:tc>
        <w:tcPr>
          <w:tcW w:w="5457" w:type="dxa"/>
          <w:tcMar>
            <w:right w:w="1134" w:type="dxa"/>
          </w:tcMar>
        </w:tcPr>
        <w:sdt>
          <w:sdtPr>
            <w:rPr>
              <w:b/>
            </w:rPr>
            <w:alias w:val="SenderText"/>
            <w:tag w:val="ccRKShow_SenderText"/>
            <w:id w:val="1374046025"/>
            <w:placeholder>
              <w:docPart w:val="4661572B23DF4E3FA166D4957B655041"/>
            </w:placeholder>
          </w:sdtPr>
          <w:sdtEndPr>
            <w:rPr>
              <w:b w:val="0"/>
            </w:rPr>
          </w:sdtEndPr>
          <w:sdtContent>
            <w:p w14:paraId="0EFBC002" w14:textId="6313C8B3" w:rsidR="006B00BB" w:rsidRDefault="0048362E" w:rsidP="00340DE0">
              <w:pPr>
                <w:pStyle w:val="Sidhuvud"/>
                <w:rPr>
                  <w:b/>
                </w:rPr>
              </w:pPr>
              <w:r w:rsidRPr="0048362E">
                <w:rPr>
                  <w:b/>
                </w:rPr>
                <w:t>Arbetsmarknadsdepartementet</w:t>
              </w:r>
            </w:p>
            <w:p w14:paraId="23A69D4C" w14:textId="1B1D188B" w:rsidR="003D781F" w:rsidRDefault="00034FAF" w:rsidP="00340DE0">
              <w:pPr>
                <w:pStyle w:val="Sidhuvud"/>
                <w:rPr>
                  <w:bCs/>
                </w:rPr>
              </w:pPr>
              <w:r>
                <w:rPr>
                  <w:bCs/>
                </w:rPr>
                <w:t>Arbetsmarknadsministern</w:t>
              </w:r>
            </w:p>
            <w:p w14:paraId="200B4F78" w14:textId="2865108C" w:rsidR="000616F1" w:rsidRDefault="00CD6B58" w:rsidP="003D781F">
              <w:pPr>
                <w:pStyle w:val="Sidhuvud"/>
              </w:pPr>
            </w:p>
          </w:sdtContent>
        </w:sdt>
        <w:p w14:paraId="6CF46B5C" w14:textId="77777777" w:rsidR="000616F1" w:rsidRDefault="000616F1" w:rsidP="000616F1">
          <w:pPr>
            <w:pStyle w:val="Sidhuvud"/>
            <w:tabs>
              <w:tab w:val="clear" w:pos="4536"/>
              <w:tab w:val="clear" w:pos="9072"/>
              <w:tab w:val="center" w:pos="2200"/>
            </w:tabs>
          </w:pPr>
          <w:r>
            <w:tab/>
          </w:r>
        </w:p>
        <w:p w14:paraId="77C78E2C" w14:textId="77777777" w:rsidR="0048362E" w:rsidRPr="00340DE0" w:rsidRDefault="0048362E" w:rsidP="000616F1">
          <w:pPr>
            <w:pStyle w:val="Sidhuvud"/>
            <w:tabs>
              <w:tab w:val="clear" w:pos="4536"/>
              <w:tab w:val="clear" w:pos="9072"/>
              <w:tab w:val="center" w:pos="2200"/>
            </w:tabs>
          </w:pPr>
        </w:p>
      </w:tc>
      <w:sdt>
        <w:sdtPr>
          <w:alias w:val="Recipient"/>
          <w:tag w:val="ccRKShow_Recipient"/>
          <w:id w:val="-28344517"/>
          <w:placeholder>
            <w:docPart w:val="BF616E7729FB456291219223D9B42E61"/>
          </w:placeholder>
          <w:dataBinding w:prefixMappings="xmlns:ns0='http://lp/documentinfo/RK' " w:xpath="/ns0:DocumentInfo[1]/ns0:BaseInfo[1]/ns0:Recipient[1]" w:storeItemID="{6DD5AF43-C9FC-4A21-8F17-BDD20AB43134}"/>
          <w:text w:multiLine="1"/>
        </w:sdtPr>
        <w:sdtEndPr/>
        <w:sdtContent>
          <w:tc>
            <w:tcPr>
              <w:tcW w:w="3126" w:type="dxa"/>
            </w:tcPr>
            <w:p w14:paraId="3DA62199" w14:textId="77777777" w:rsidR="0048362E" w:rsidRDefault="0048362E" w:rsidP="00547B89">
              <w:pPr>
                <w:pStyle w:val="Sidhuvud"/>
              </w:pPr>
              <w:r>
                <w:t>Till riksdagen</w:t>
              </w:r>
            </w:p>
          </w:tc>
        </w:sdtContent>
      </w:sdt>
      <w:tc>
        <w:tcPr>
          <w:tcW w:w="1118" w:type="dxa"/>
        </w:tcPr>
        <w:p w14:paraId="2963CEEA" w14:textId="77777777" w:rsidR="0048362E" w:rsidRDefault="0048362E" w:rsidP="003E6020">
          <w:pPr>
            <w:pStyle w:val="Sidhuvud"/>
          </w:pPr>
        </w:p>
      </w:tc>
    </w:tr>
  </w:tbl>
  <w:p w14:paraId="74436A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2F26E20"/>
    <w:multiLevelType w:val="multilevel"/>
    <w:tmpl w:val="2A9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2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592"/>
    <w:rsid w:val="00025992"/>
    <w:rsid w:val="00026711"/>
    <w:rsid w:val="0002708E"/>
    <w:rsid w:val="0002763D"/>
    <w:rsid w:val="00033151"/>
    <w:rsid w:val="00034FAF"/>
    <w:rsid w:val="000352D8"/>
    <w:rsid w:val="0003679E"/>
    <w:rsid w:val="00041EDC"/>
    <w:rsid w:val="00042CE5"/>
    <w:rsid w:val="0004352E"/>
    <w:rsid w:val="00051341"/>
    <w:rsid w:val="00053CAA"/>
    <w:rsid w:val="00055875"/>
    <w:rsid w:val="00057FE0"/>
    <w:rsid w:val="000616F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8D7"/>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473C"/>
    <w:rsid w:val="0022666A"/>
    <w:rsid w:val="00227E43"/>
    <w:rsid w:val="002315F5"/>
    <w:rsid w:val="00232EC3"/>
    <w:rsid w:val="00233D52"/>
    <w:rsid w:val="00237147"/>
    <w:rsid w:val="00242AD1"/>
    <w:rsid w:val="0024412C"/>
    <w:rsid w:val="0024537C"/>
    <w:rsid w:val="0025254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BF3"/>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5C8"/>
    <w:rsid w:val="002F3675"/>
    <w:rsid w:val="002F59E0"/>
    <w:rsid w:val="002F66A6"/>
    <w:rsid w:val="00300342"/>
    <w:rsid w:val="003050DB"/>
    <w:rsid w:val="00310561"/>
    <w:rsid w:val="003107FF"/>
    <w:rsid w:val="00311D8C"/>
    <w:rsid w:val="0031273D"/>
    <w:rsid w:val="003128E2"/>
    <w:rsid w:val="00312ABE"/>
    <w:rsid w:val="003153D9"/>
    <w:rsid w:val="00321621"/>
    <w:rsid w:val="00323EF7"/>
    <w:rsid w:val="003240E1"/>
    <w:rsid w:val="00326C03"/>
    <w:rsid w:val="00327474"/>
    <w:rsid w:val="003277B5"/>
    <w:rsid w:val="003342B4"/>
    <w:rsid w:val="00336CD1"/>
    <w:rsid w:val="00340DE0"/>
    <w:rsid w:val="003413BE"/>
    <w:rsid w:val="00341F47"/>
    <w:rsid w:val="0034210D"/>
    <w:rsid w:val="00342327"/>
    <w:rsid w:val="0034250B"/>
    <w:rsid w:val="00344234"/>
    <w:rsid w:val="003446DF"/>
    <w:rsid w:val="0034750A"/>
    <w:rsid w:val="00347C69"/>
    <w:rsid w:val="00347E11"/>
    <w:rsid w:val="003503DD"/>
    <w:rsid w:val="00350696"/>
    <w:rsid w:val="00350C92"/>
    <w:rsid w:val="003542C5"/>
    <w:rsid w:val="00360397"/>
    <w:rsid w:val="00365461"/>
    <w:rsid w:val="00370311"/>
    <w:rsid w:val="00380663"/>
    <w:rsid w:val="003853E3"/>
    <w:rsid w:val="0038587E"/>
    <w:rsid w:val="003912B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CC6"/>
    <w:rsid w:val="003C7BE0"/>
    <w:rsid w:val="003D0DD3"/>
    <w:rsid w:val="003D17EF"/>
    <w:rsid w:val="003D3535"/>
    <w:rsid w:val="003D4246"/>
    <w:rsid w:val="003D4CA1"/>
    <w:rsid w:val="003D4D9F"/>
    <w:rsid w:val="003D6C46"/>
    <w:rsid w:val="003D742E"/>
    <w:rsid w:val="003D781F"/>
    <w:rsid w:val="003D7B03"/>
    <w:rsid w:val="003E30BD"/>
    <w:rsid w:val="003E38CE"/>
    <w:rsid w:val="003E5A50"/>
    <w:rsid w:val="003E6020"/>
    <w:rsid w:val="003E6A65"/>
    <w:rsid w:val="003E7CA0"/>
    <w:rsid w:val="003F1F1F"/>
    <w:rsid w:val="003F299F"/>
    <w:rsid w:val="003F2F1D"/>
    <w:rsid w:val="003F59B4"/>
    <w:rsid w:val="003F6B92"/>
    <w:rsid w:val="004008FB"/>
    <w:rsid w:val="0040090E"/>
    <w:rsid w:val="00403D11"/>
    <w:rsid w:val="00404DB4"/>
    <w:rsid w:val="004060B1"/>
    <w:rsid w:val="004104DC"/>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DCE"/>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362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235F"/>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69A"/>
    <w:rsid w:val="00520A46"/>
    <w:rsid w:val="00521192"/>
    <w:rsid w:val="0052127C"/>
    <w:rsid w:val="005266F9"/>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BAD"/>
    <w:rsid w:val="00663196"/>
    <w:rsid w:val="0066378C"/>
    <w:rsid w:val="006700F0"/>
    <w:rsid w:val="006706EA"/>
    <w:rsid w:val="00670A48"/>
    <w:rsid w:val="00672F6F"/>
    <w:rsid w:val="00674C2F"/>
    <w:rsid w:val="00674C8B"/>
    <w:rsid w:val="00685C94"/>
    <w:rsid w:val="00686328"/>
    <w:rsid w:val="00691AEE"/>
    <w:rsid w:val="0069523C"/>
    <w:rsid w:val="006962CA"/>
    <w:rsid w:val="00696A95"/>
    <w:rsid w:val="006A09DA"/>
    <w:rsid w:val="006A1835"/>
    <w:rsid w:val="006A2625"/>
    <w:rsid w:val="006B00BB"/>
    <w:rsid w:val="006B4A30"/>
    <w:rsid w:val="006B6AF8"/>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DED"/>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530"/>
    <w:rsid w:val="007A629C"/>
    <w:rsid w:val="007A6348"/>
    <w:rsid w:val="007B023C"/>
    <w:rsid w:val="007B03CC"/>
    <w:rsid w:val="007B2F08"/>
    <w:rsid w:val="007C44FF"/>
    <w:rsid w:val="007C5CA1"/>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ECE"/>
    <w:rsid w:val="008375D5"/>
    <w:rsid w:val="00841486"/>
    <w:rsid w:val="00842045"/>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ACE"/>
    <w:rsid w:val="008860CC"/>
    <w:rsid w:val="00886EEE"/>
    <w:rsid w:val="00887F86"/>
    <w:rsid w:val="00890876"/>
    <w:rsid w:val="00891929"/>
    <w:rsid w:val="00893029"/>
    <w:rsid w:val="0089514A"/>
    <w:rsid w:val="00895C2A"/>
    <w:rsid w:val="00897C06"/>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BD3"/>
    <w:rsid w:val="009036E7"/>
    <w:rsid w:val="0090605F"/>
    <w:rsid w:val="0091053B"/>
    <w:rsid w:val="00912158"/>
    <w:rsid w:val="00912945"/>
    <w:rsid w:val="009144EE"/>
    <w:rsid w:val="00915D4C"/>
    <w:rsid w:val="009279B2"/>
    <w:rsid w:val="00930B92"/>
    <w:rsid w:val="00935814"/>
    <w:rsid w:val="0094502D"/>
    <w:rsid w:val="00946561"/>
    <w:rsid w:val="00946B39"/>
    <w:rsid w:val="00947013"/>
    <w:rsid w:val="00947D26"/>
    <w:rsid w:val="0095062C"/>
    <w:rsid w:val="009527FD"/>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196"/>
    <w:rsid w:val="009C2459"/>
    <w:rsid w:val="009C255A"/>
    <w:rsid w:val="009C2B46"/>
    <w:rsid w:val="009C4448"/>
    <w:rsid w:val="009C610D"/>
    <w:rsid w:val="009C6DB5"/>
    <w:rsid w:val="009D10E5"/>
    <w:rsid w:val="009D43F3"/>
    <w:rsid w:val="009D4E9F"/>
    <w:rsid w:val="009D5D40"/>
    <w:rsid w:val="009D6B1B"/>
    <w:rsid w:val="009E107B"/>
    <w:rsid w:val="009E18D6"/>
    <w:rsid w:val="009E4DCA"/>
    <w:rsid w:val="009E53C8"/>
    <w:rsid w:val="009E7B92"/>
    <w:rsid w:val="009F19C0"/>
    <w:rsid w:val="009F45E4"/>
    <w:rsid w:val="009F505F"/>
    <w:rsid w:val="00A00AE4"/>
    <w:rsid w:val="00A00D24"/>
    <w:rsid w:val="00A0129C"/>
    <w:rsid w:val="00A01F5C"/>
    <w:rsid w:val="00A11D91"/>
    <w:rsid w:val="00A12A69"/>
    <w:rsid w:val="00A2019A"/>
    <w:rsid w:val="00A23493"/>
    <w:rsid w:val="00A2416A"/>
    <w:rsid w:val="00A2450B"/>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ACB"/>
    <w:rsid w:val="00A61F6D"/>
    <w:rsid w:val="00A6247E"/>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8B7"/>
    <w:rsid w:val="00B41704"/>
    <w:rsid w:val="00B41F72"/>
    <w:rsid w:val="00B44E90"/>
    <w:rsid w:val="00B45324"/>
    <w:rsid w:val="00B47018"/>
    <w:rsid w:val="00B47956"/>
    <w:rsid w:val="00B50D0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5718"/>
    <w:rsid w:val="00B96EFA"/>
    <w:rsid w:val="00B97CCF"/>
    <w:rsid w:val="00BA61AC"/>
    <w:rsid w:val="00BB0498"/>
    <w:rsid w:val="00BB17B0"/>
    <w:rsid w:val="00BB28BF"/>
    <w:rsid w:val="00BB2F42"/>
    <w:rsid w:val="00BB4AC0"/>
    <w:rsid w:val="00BB5683"/>
    <w:rsid w:val="00BC112B"/>
    <w:rsid w:val="00BC17DF"/>
    <w:rsid w:val="00BC6832"/>
    <w:rsid w:val="00BC708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B6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B58"/>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BDE"/>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047"/>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A5A"/>
    <w:rsid w:val="00E124DC"/>
    <w:rsid w:val="00E15A41"/>
    <w:rsid w:val="00E205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26"/>
    <w:rsid w:val="00E74A30"/>
    <w:rsid w:val="00E757D6"/>
    <w:rsid w:val="00E77778"/>
    <w:rsid w:val="00E77B7E"/>
    <w:rsid w:val="00E77BA8"/>
    <w:rsid w:val="00E82DF1"/>
    <w:rsid w:val="00E8470F"/>
    <w:rsid w:val="00E90CAA"/>
    <w:rsid w:val="00E93339"/>
    <w:rsid w:val="00E96532"/>
    <w:rsid w:val="00E973A0"/>
    <w:rsid w:val="00EA1688"/>
    <w:rsid w:val="00EA1AFC"/>
    <w:rsid w:val="00EA2317"/>
    <w:rsid w:val="00EA3A7D"/>
    <w:rsid w:val="00EA4C83"/>
    <w:rsid w:val="00EA5D4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2CC"/>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43D"/>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0E04"/>
    <w:rsid w:val="00FC1C3D"/>
    <w:rsid w:val="00FC7600"/>
    <w:rsid w:val="00FD023E"/>
    <w:rsid w:val="00FD0B7B"/>
    <w:rsid w:val="00FD19A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A6006"/>
  <w15:docId w15:val="{A1F8C514-748D-49E1-9201-BFC50908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015013">
      <w:bodyDiv w:val="1"/>
      <w:marLeft w:val="0"/>
      <w:marRight w:val="0"/>
      <w:marTop w:val="0"/>
      <w:marBottom w:val="0"/>
      <w:divBdr>
        <w:top w:val="none" w:sz="0" w:space="0" w:color="auto"/>
        <w:left w:val="none" w:sz="0" w:space="0" w:color="auto"/>
        <w:bottom w:val="none" w:sz="0" w:space="0" w:color="auto"/>
        <w:right w:val="none" w:sz="0" w:space="0" w:color="auto"/>
      </w:divBdr>
      <w:divsChild>
        <w:div w:id="300964547">
          <w:marLeft w:val="0"/>
          <w:marRight w:val="0"/>
          <w:marTop w:val="0"/>
          <w:marBottom w:val="0"/>
          <w:divBdr>
            <w:top w:val="none" w:sz="0" w:space="0" w:color="auto"/>
            <w:left w:val="none" w:sz="0" w:space="0" w:color="auto"/>
            <w:bottom w:val="none" w:sz="0" w:space="0" w:color="auto"/>
            <w:right w:val="none" w:sz="0" w:space="0" w:color="auto"/>
          </w:divBdr>
          <w:divsChild>
            <w:div w:id="1991060967">
              <w:marLeft w:val="-225"/>
              <w:marRight w:val="-225"/>
              <w:marTop w:val="0"/>
              <w:marBottom w:val="0"/>
              <w:divBdr>
                <w:top w:val="none" w:sz="0" w:space="0" w:color="auto"/>
                <w:left w:val="none" w:sz="0" w:space="0" w:color="auto"/>
                <w:bottom w:val="none" w:sz="0" w:space="0" w:color="auto"/>
                <w:right w:val="none" w:sz="0" w:space="0" w:color="auto"/>
              </w:divBdr>
              <w:divsChild>
                <w:div w:id="139661993">
                  <w:marLeft w:val="0"/>
                  <w:marRight w:val="0"/>
                  <w:marTop w:val="0"/>
                  <w:marBottom w:val="0"/>
                  <w:divBdr>
                    <w:top w:val="none" w:sz="0" w:space="0" w:color="auto"/>
                    <w:left w:val="none" w:sz="0" w:space="0" w:color="auto"/>
                    <w:bottom w:val="none" w:sz="0" w:space="0" w:color="auto"/>
                    <w:right w:val="none" w:sz="0" w:space="0" w:color="auto"/>
                  </w:divBdr>
                  <w:divsChild>
                    <w:div w:id="1517884090">
                      <w:marLeft w:val="-225"/>
                      <w:marRight w:val="-225"/>
                      <w:marTop w:val="0"/>
                      <w:marBottom w:val="0"/>
                      <w:divBdr>
                        <w:top w:val="none" w:sz="0" w:space="0" w:color="auto"/>
                        <w:left w:val="none" w:sz="0" w:space="0" w:color="auto"/>
                        <w:bottom w:val="none" w:sz="0" w:space="0" w:color="auto"/>
                        <w:right w:val="none" w:sz="0" w:space="0" w:color="auto"/>
                      </w:divBdr>
                      <w:divsChild>
                        <w:div w:id="2056849591">
                          <w:marLeft w:val="0"/>
                          <w:marRight w:val="0"/>
                          <w:marTop w:val="0"/>
                          <w:marBottom w:val="0"/>
                          <w:divBdr>
                            <w:top w:val="none" w:sz="0" w:space="0" w:color="auto"/>
                            <w:left w:val="none" w:sz="0" w:space="0" w:color="auto"/>
                            <w:bottom w:val="none" w:sz="0" w:space="0" w:color="auto"/>
                            <w:right w:val="none" w:sz="0" w:space="0" w:color="auto"/>
                          </w:divBdr>
                          <w:divsChild>
                            <w:div w:id="153230928">
                              <w:marLeft w:val="0"/>
                              <w:marRight w:val="0"/>
                              <w:marTop w:val="0"/>
                              <w:marBottom w:val="0"/>
                              <w:divBdr>
                                <w:top w:val="none" w:sz="0" w:space="0" w:color="auto"/>
                                <w:left w:val="none" w:sz="0" w:space="0" w:color="auto"/>
                                <w:bottom w:val="none" w:sz="0" w:space="0" w:color="auto"/>
                                <w:right w:val="none" w:sz="0" w:space="0" w:color="auto"/>
                              </w:divBdr>
                              <w:divsChild>
                                <w:div w:id="18622060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11389">
      <w:bodyDiv w:val="1"/>
      <w:marLeft w:val="0"/>
      <w:marRight w:val="0"/>
      <w:marTop w:val="0"/>
      <w:marBottom w:val="0"/>
      <w:divBdr>
        <w:top w:val="none" w:sz="0" w:space="0" w:color="auto"/>
        <w:left w:val="none" w:sz="0" w:space="0" w:color="auto"/>
        <w:bottom w:val="none" w:sz="0" w:space="0" w:color="auto"/>
        <w:right w:val="none" w:sz="0" w:space="0" w:color="auto"/>
      </w:divBdr>
    </w:div>
    <w:div w:id="1194079187">
      <w:bodyDiv w:val="1"/>
      <w:marLeft w:val="0"/>
      <w:marRight w:val="0"/>
      <w:marTop w:val="0"/>
      <w:marBottom w:val="0"/>
      <w:divBdr>
        <w:top w:val="none" w:sz="0" w:space="0" w:color="auto"/>
        <w:left w:val="none" w:sz="0" w:space="0" w:color="auto"/>
        <w:bottom w:val="none" w:sz="0" w:space="0" w:color="auto"/>
        <w:right w:val="none" w:sz="0" w:space="0" w:color="auto"/>
      </w:divBdr>
    </w:div>
    <w:div w:id="12364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96430B6C54BABA74736CCF7499034"/>
        <w:category>
          <w:name w:val="Allmänt"/>
          <w:gallery w:val="placeholder"/>
        </w:category>
        <w:types>
          <w:type w:val="bbPlcHdr"/>
        </w:types>
        <w:behaviors>
          <w:behavior w:val="content"/>
        </w:behaviors>
        <w:guid w:val="{AEDBF0C8-7320-43A3-A296-3D20006B352E}"/>
      </w:docPartPr>
      <w:docPartBody>
        <w:p w:rsidR="00C10EE1" w:rsidRDefault="00F46D71" w:rsidP="00F46D71">
          <w:pPr>
            <w:pStyle w:val="F7A96430B6C54BABA74736CCF7499034"/>
          </w:pPr>
          <w:r>
            <w:rPr>
              <w:rStyle w:val="Platshllartext"/>
            </w:rPr>
            <w:t xml:space="preserve"> </w:t>
          </w:r>
        </w:p>
      </w:docPartBody>
    </w:docPart>
    <w:docPart>
      <w:docPartPr>
        <w:name w:val="1355449C85D94CFFAF782150B133B17A"/>
        <w:category>
          <w:name w:val="Allmänt"/>
          <w:gallery w:val="placeholder"/>
        </w:category>
        <w:types>
          <w:type w:val="bbPlcHdr"/>
        </w:types>
        <w:behaviors>
          <w:behavior w:val="content"/>
        </w:behaviors>
        <w:guid w:val="{7B248442-6A22-4993-B2ED-CE60449FB5D4}"/>
      </w:docPartPr>
      <w:docPartBody>
        <w:p w:rsidR="00C10EE1" w:rsidRDefault="00F46D71" w:rsidP="00F46D71">
          <w:pPr>
            <w:pStyle w:val="1355449C85D94CFFAF782150B133B17A1"/>
          </w:pPr>
          <w:r>
            <w:rPr>
              <w:rStyle w:val="Platshllartext"/>
            </w:rPr>
            <w:t xml:space="preserve"> </w:t>
          </w:r>
        </w:p>
      </w:docPartBody>
    </w:docPart>
    <w:docPart>
      <w:docPartPr>
        <w:name w:val="4661572B23DF4E3FA166D4957B655041"/>
        <w:category>
          <w:name w:val="Allmänt"/>
          <w:gallery w:val="placeholder"/>
        </w:category>
        <w:types>
          <w:type w:val="bbPlcHdr"/>
        </w:types>
        <w:behaviors>
          <w:behavior w:val="content"/>
        </w:behaviors>
        <w:guid w:val="{229AFB2B-937D-4836-9701-899E18E538DE}"/>
      </w:docPartPr>
      <w:docPartBody>
        <w:p w:rsidR="00C10EE1" w:rsidRDefault="00F46D71" w:rsidP="00F46D71">
          <w:pPr>
            <w:pStyle w:val="4661572B23DF4E3FA166D4957B6550411"/>
          </w:pPr>
          <w:r>
            <w:rPr>
              <w:rStyle w:val="Platshllartext"/>
            </w:rPr>
            <w:t xml:space="preserve"> </w:t>
          </w:r>
        </w:p>
      </w:docPartBody>
    </w:docPart>
    <w:docPart>
      <w:docPartPr>
        <w:name w:val="BF616E7729FB456291219223D9B42E61"/>
        <w:category>
          <w:name w:val="Allmänt"/>
          <w:gallery w:val="placeholder"/>
        </w:category>
        <w:types>
          <w:type w:val="bbPlcHdr"/>
        </w:types>
        <w:behaviors>
          <w:behavior w:val="content"/>
        </w:behaviors>
        <w:guid w:val="{109A9AE2-D571-46E5-B1D2-ABE00D92541C}"/>
      </w:docPartPr>
      <w:docPartBody>
        <w:p w:rsidR="00C10EE1" w:rsidRDefault="00F46D71" w:rsidP="00F46D71">
          <w:pPr>
            <w:pStyle w:val="BF616E7729FB456291219223D9B42E6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71"/>
    <w:rsid w:val="001524BD"/>
    <w:rsid w:val="003C762F"/>
    <w:rsid w:val="00500B5C"/>
    <w:rsid w:val="00902504"/>
    <w:rsid w:val="00C10EE1"/>
    <w:rsid w:val="00D33A8E"/>
    <w:rsid w:val="00F46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28A059CBFB24C52B80D4DE3BBBE9083">
    <w:name w:val="128A059CBFB24C52B80D4DE3BBBE9083"/>
    <w:rsid w:val="00F46D71"/>
  </w:style>
  <w:style w:type="character" w:styleId="Platshllartext">
    <w:name w:val="Placeholder Text"/>
    <w:basedOn w:val="Standardstycketeckensnitt"/>
    <w:uiPriority w:val="99"/>
    <w:semiHidden/>
    <w:rsid w:val="00F46D71"/>
    <w:rPr>
      <w:noProof w:val="0"/>
      <w:color w:val="808080"/>
    </w:rPr>
  </w:style>
  <w:style w:type="paragraph" w:customStyle="1" w:styleId="E321C6C2DBCF447C8C7579A463C43495">
    <w:name w:val="E321C6C2DBCF447C8C7579A463C43495"/>
    <w:rsid w:val="00F46D71"/>
  </w:style>
  <w:style w:type="paragraph" w:customStyle="1" w:styleId="EA3FA51253E14863A7D29A65EACFE379">
    <w:name w:val="EA3FA51253E14863A7D29A65EACFE379"/>
    <w:rsid w:val="00F46D71"/>
  </w:style>
  <w:style w:type="paragraph" w:customStyle="1" w:styleId="A770B006CFA34AE1B4B17C494B2ECAE3">
    <w:name w:val="A770B006CFA34AE1B4B17C494B2ECAE3"/>
    <w:rsid w:val="00F46D71"/>
  </w:style>
  <w:style w:type="paragraph" w:customStyle="1" w:styleId="F7A96430B6C54BABA74736CCF7499034">
    <w:name w:val="F7A96430B6C54BABA74736CCF7499034"/>
    <w:rsid w:val="00F46D71"/>
  </w:style>
  <w:style w:type="paragraph" w:customStyle="1" w:styleId="1355449C85D94CFFAF782150B133B17A">
    <w:name w:val="1355449C85D94CFFAF782150B133B17A"/>
    <w:rsid w:val="00F46D71"/>
  </w:style>
  <w:style w:type="paragraph" w:customStyle="1" w:styleId="EC8527332C7F45329861617EB263B3A0">
    <w:name w:val="EC8527332C7F45329861617EB263B3A0"/>
    <w:rsid w:val="00F46D71"/>
  </w:style>
  <w:style w:type="paragraph" w:customStyle="1" w:styleId="D56147BC3825422793CC1ECFD84DCAC1">
    <w:name w:val="D56147BC3825422793CC1ECFD84DCAC1"/>
    <w:rsid w:val="00F46D71"/>
  </w:style>
  <w:style w:type="paragraph" w:customStyle="1" w:styleId="7DD14BD420F046A99D497150C6BBC3CC">
    <w:name w:val="7DD14BD420F046A99D497150C6BBC3CC"/>
    <w:rsid w:val="00F46D71"/>
  </w:style>
  <w:style w:type="paragraph" w:customStyle="1" w:styleId="4661572B23DF4E3FA166D4957B655041">
    <w:name w:val="4661572B23DF4E3FA166D4957B655041"/>
    <w:rsid w:val="00F46D71"/>
  </w:style>
  <w:style w:type="paragraph" w:customStyle="1" w:styleId="BF616E7729FB456291219223D9B42E61">
    <w:name w:val="BF616E7729FB456291219223D9B42E61"/>
    <w:rsid w:val="00F46D71"/>
  </w:style>
  <w:style w:type="paragraph" w:customStyle="1" w:styleId="1355449C85D94CFFAF782150B133B17A1">
    <w:name w:val="1355449C85D94CFFAF782150B133B17A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1572B23DF4E3FA166D4957B6550411">
    <w:name w:val="4661572B23DF4E3FA166D4957B6550411"/>
    <w:rsid w:val="00F46D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13B0CFF1C4CF49B6962FDB3558B76">
    <w:name w:val="B2313B0CFF1C4CF49B6962FDB3558B76"/>
    <w:rsid w:val="00F46D71"/>
  </w:style>
  <w:style w:type="paragraph" w:customStyle="1" w:styleId="D9313C607A424B13861B6968BA4B9AE5">
    <w:name w:val="D9313C607A424B13861B6968BA4B9AE5"/>
    <w:rsid w:val="00F46D71"/>
  </w:style>
  <w:style w:type="paragraph" w:customStyle="1" w:styleId="055DCEC5DCE34A5F96AA4F7DA82677F2">
    <w:name w:val="055DCEC5DCE34A5F96AA4F7DA82677F2"/>
    <w:rsid w:val="00F46D71"/>
  </w:style>
  <w:style w:type="paragraph" w:customStyle="1" w:styleId="E55A6DB5185548BA958DCF5C26B33525">
    <w:name w:val="E55A6DB5185548BA958DCF5C26B33525"/>
    <w:rsid w:val="00F46D71"/>
  </w:style>
  <w:style w:type="paragraph" w:customStyle="1" w:styleId="E4C7890F7F424B2B97A078E91A36847C">
    <w:name w:val="E4C7890F7F424B2B97A078E91A36847C"/>
    <w:rsid w:val="00F46D71"/>
  </w:style>
  <w:style w:type="paragraph" w:customStyle="1" w:styleId="C6919621083046DFBAC130F5CDC0ACAC">
    <w:name w:val="C6919621083046DFBAC130F5CDC0ACAC"/>
    <w:rsid w:val="00F46D71"/>
  </w:style>
  <w:style w:type="paragraph" w:customStyle="1" w:styleId="953F414D89744882AD3D1DA3345CA8D6">
    <w:name w:val="953F414D89744882AD3D1DA3345CA8D6"/>
    <w:rsid w:val="00F4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2020-06-03T00:00:00</HeaderDate>
    <Office/>
    <Dnr>A2020/01602/A</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59549eda-d749-4a5f-b9c5-9f161fd55e00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2ADF4-FC46-488E-B720-BB4E2B66906C}"/>
</file>

<file path=customXml/itemProps2.xml><?xml version="1.0" encoding="utf-8"?>
<ds:datastoreItem xmlns:ds="http://schemas.openxmlformats.org/officeDocument/2006/customXml" ds:itemID="{B6E818D2-8259-4219-AFBA-9098A14009CA}"/>
</file>

<file path=customXml/itemProps3.xml><?xml version="1.0" encoding="utf-8"?>
<ds:datastoreItem xmlns:ds="http://schemas.openxmlformats.org/officeDocument/2006/customXml" ds:itemID="{6DD5AF43-C9FC-4A21-8F17-BDD20AB43134}"/>
</file>

<file path=customXml/itemProps4.xml><?xml version="1.0" encoding="utf-8"?>
<ds:datastoreItem xmlns:ds="http://schemas.openxmlformats.org/officeDocument/2006/customXml" ds:itemID="{A0E6DEC6-DA4C-4C46-9EA8-A63DDD657AEC}">
  <ds:schemaRefs>
    <ds:schemaRef ds:uri="http://schemas.microsoft.com/sharepoint/events"/>
  </ds:schemaRefs>
</ds:datastoreItem>
</file>

<file path=customXml/itemProps5.xml><?xml version="1.0" encoding="utf-8"?>
<ds:datastoreItem xmlns:ds="http://schemas.openxmlformats.org/officeDocument/2006/customXml" ds:itemID="{A65AB3D8-3A39-4A2F-9ADE-A4D35D1F1DB3}">
  <ds:schemaRefs>
    <ds:schemaRef ds:uri="http://schemas.microsoft.com/office/2006/metadata/customXsn"/>
  </ds:schemaRefs>
</ds:datastoreItem>
</file>

<file path=customXml/itemProps6.xml><?xml version="1.0" encoding="utf-8"?>
<ds:datastoreItem xmlns:ds="http://schemas.openxmlformats.org/officeDocument/2006/customXml" ds:itemID="{BE94E0BA-D71D-4B0B-946A-45951BFE2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2A8C4AC-E72B-43E4-A0AD-80A52AC19CA3}"/>
</file>

<file path=customXml/itemProps8.xml><?xml version="1.0" encoding="utf-8"?>
<ds:datastoreItem xmlns:ds="http://schemas.openxmlformats.org/officeDocument/2006/customXml" ds:itemID="{E8243F73-0AC0-45A0-A116-075BA16B9694}"/>
</file>

<file path=docProps/app.xml><?xml version="1.0" encoding="utf-8"?>
<Properties xmlns="http://schemas.openxmlformats.org/officeDocument/2006/extended-properties" xmlns:vt="http://schemas.openxmlformats.org/officeDocument/2006/docPropsVTypes">
  <Template>RK Basmall</Template>
  <TotalTime>0</TotalTime>
  <Pages>2</Pages>
  <Words>477</Words>
  <Characters>2532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1808 Långa handläggningstider hos Alfakassan.docx</dc:title>
  <dc:subject/>
  <dc:creator>Helena Hagelroth</dc:creator>
  <cp:keywords/>
  <dc:description/>
  <cp:lastModifiedBy>Kurt Olsson</cp:lastModifiedBy>
  <cp:revision>11</cp:revision>
  <cp:lastPrinted>2020-07-15T14:13:00Z</cp:lastPrinted>
  <dcterms:created xsi:type="dcterms:W3CDTF">2020-07-20T09:10:00Z</dcterms:created>
  <dcterms:modified xsi:type="dcterms:W3CDTF">2020-07-27T11:00:00Z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20600c7c-1fce-4bd6-8f75-f20e767aec29</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