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84844" w:rsidP="00DA0661">
      <w:pPr>
        <w:pStyle w:val="Title"/>
      </w:pPr>
      <w:bookmarkStart w:id="0" w:name="Start"/>
      <w:bookmarkEnd w:id="0"/>
      <w:r>
        <w:t xml:space="preserve">Svar på fråga 2021/22:393 av </w:t>
      </w:r>
      <w:sdt>
        <w:sdtPr>
          <w:alias w:val="Frågeställare"/>
          <w:tag w:val="delete"/>
          <w:id w:val="-211816850"/>
          <w:placeholder>
            <w:docPart w:val="3F53FD0337F54C4D95AFBFF68A5136E1"/>
          </w:placeholder>
          <w:dataBinding w:xpath="/ns0:DocumentInfo[1]/ns0:BaseInfo[1]/ns0:Extra3[1]" w:storeItemID="{7FE58B02-35A2-4E2E-95D3-056EE191D9AA}" w:prefixMappings="xmlns:ns0='http://lp/documentinfo/RK' "/>
          <w:text/>
        </w:sdtPr>
        <w:sdtContent>
          <w:r>
            <w:t>Mikael Larsson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EDBAA5A741614323BE14ED8BB3D9C3DB"/>
          </w:placeholder>
          <w:comboBox w:lastValue="C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C</w:t>
          </w:r>
        </w:sdtContent>
      </w:sdt>
      <w:r>
        <w:t>)</w:t>
      </w:r>
      <w:r>
        <w:br/>
        <w:t>En digital ledstång för körkortsutbildningen</w:t>
      </w:r>
    </w:p>
    <w:p w:rsidR="00184844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6F7CAA5C4B90444D974B30583C1AD781"/>
          </w:placeholder>
          <w:dataBinding w:xpath="/ns0:DocumentInfo[1]/ns0:BaseInfo[1]/ns0:Extra3[1]" w:storeItemID="{7FE58B02-35A2-4E2E-95D3-056EE191D9AA}" w:prefixMappings="xmlns:ns0='http://lp/documentinfo/RK' "/>
          <w:text/>
        </w:sdtPr>
        <w:sdtContent>
          <w:r>
            <w:t>Mikael Larsson</w:t>
          </w:r>
        </w:sdtContent>
      </w:sdt>
      <w:r>
        <w:t xml:space="preserve"> har frågat mig om ja</w:t>
      </w:r>
      <w:r w:rsidR="00953CB1">
        <w:t xml:space="preserve">g </w:t>
      </w:r>
      <w:r>
        <w:t xml:space="preserve">anser att en digital ledstång för körkortsutbildningen bör införas, och om jag avser att vidta några åtgärder från min ståndpunkt. </w:t>
      </w:r>
    </w:p>
    <w:p w:rsidR="00184844" w:rsidP="002749F7">
      <w:pPr>
        <w:pStyle w:val="BodyText"/>
      </w:pPr>
      <w:r>
        <w:t xml:space="preserve">Jag välkomnar det fördjupade samarbetet som Trafikverket och Transportstyrelsen påbörjat och som resulterat i förstudien om digital ledstång. Körkortet och förarutbildningen har stor betydelse för många i vårt samhälle. Det kan till exempel vara en viktig nyckel in på arbetsmarknaden.  </w:t>
      </w:r>
    </w:p>
    <w:p w:rsidR="000D7B13" w:rsidP="002749F7">
      <w:pPr>
        <w:pStyle w:val="BodyText"/>
      </w:pPr>
      <w:r>
        <w:t xml:space="preserve">Regeringskansliet </w:t>
      </w:r>
      <w:r w:rsidR="006A437C">
        <w:t>bereder fråga</w:t>
      </w:r>
      <w:r w:rsidR="007D633F">
        <w:t>n</w:t>
      </w:r>
      <w:r w:rsidR="006A437C">
        <w:t xml:space="preserve">, inte minst med anledning av riksdagens tillkännagivande om en fördjupad översyn av förarutbildningen. </w:t>
      </w:r>
    </w:p>
    <w:p w:rsidR="0018484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67F7439F2694F31A88105B146A1AC0E"/>
          </w:placeholder>
          <w:dataBinding w:xpath="/ns0:DocumentInfo[1]/ns0:BaseInfo[1]/ns0:HeaderDate[1]" w:storeItemID="{7FE58B02-35A2-4E2E-95D3-056EE191D9AA}" w:prefixMappings="xmlns:ns0='http://lp/documentinfo/RK' "/>
          <w:date w:fullDate="2021-12-0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35E20">
            <w:t>7 december 2021</w:t>
          </w:r>
        </w:sdtContent>
      </w:sdt>
    </w:p>
    <w:p w:rsidR="00184844" w:rsidP="004E7A8F">
      <w:pPr>
        <w:pStyle w:val="Brdtextutanavstnd"/>
      </w:pPr>
    </w:p>
    <w:p w:rsidR="00184844" w:rsidP="004E7A8F">
      <w:pPr>
        <w:pStyle w:val="Brdtextutanavstnd"/>
      </w:pPr>
    </w:p>
    <w:p w:rsidR="00184844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DCD31A9137E24E6A866C6B78F0C4EF38"/>
        </w:placeholder>
        <w:dataBinding w:xpath="/ns0:DocumentInfo[1]/ns0:BaseInfo[1]/ns0:TopSender[1]" w:storeItemID="{7FE58B02-35A2-4E2E-95D3-056EE191D9AA}" w:prefixMappings="xmlns:ns0='http://lp/documentinfo/RK' "/>
        <w:comboBox w:lastValue="Infrastrukturministern">
          <w:listItem w:value="Infrastrukturministern" w:displayText="Tomas Eneroth"/>
          <w:listItem w:value="Energi- och digitaliseringsministern" w:displayText="Anders Ygeman"/>
        </w:comboBox>
      </w:sdtPr>
      <w:sdtContent>
        <w:p w:rsidR="00184844" w:rsidP="00422A41">
          <w:pPr>
            <w:pStyle w:val="BodyText"/>
          </w:pPr>
          <w:r>
            <w:rPr>
              <w:rStyle w:val="DefaultParagraphFont"/>
            </w:rPr>
            <w:t>Tomas Eneroth</w:t>
          </w:r>
        </w:p>
      </w:sdtContent>
    </w:sdt>
    <w:p w:rsidR="00184844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8484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84844" w:rsidRPr="007D73AB" w:rsidP="00340DE0">
          <w:pPr>
            <w:pStyle w:val="Header"/>
          </w:pPr>
        </w:p>
      </w:tc>
      <w:tc>
        <w:tcPr>
          <w:tcW w:w="1134" w:type="dxa"/>
        </w:tcPr>
        <w:p w:rsidR="0018484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8484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84844" w:rsidRPr="00710A6C" w:rsidP="00EE3C0F">
          <w:pPr>
            <w:pStyle w:val="Header"/>
            <w:rPr>
              <w:b/>
            </w:rPr>
          </w:pPr>
        </w:p>
        <w:p w:rsidR="00184844" w:rsidP="00EE3C0F">
          <w:pPr>
            <w:pStyle w:val="Header"/>
          </w:pPr>
        </w:p>
        <w:p w:rsidR="00184844" w:rsidP="00EE3C0F">
          <w:pPr>
            <w:pStyle w:val="Header"/>
          </w:pPr>
        </w:p>
        <w:p w:rsidR="0018484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91169E78327434B9F6D297566BE42C9"/>
            </w:placeholder>
            <w:dataBinding w:xpath="/ns0:DocumentInfo[1]/ns0:BaseInfo[1]/ns0:Dnr[1]" w:storeItemID="{7FE58B02-35A2-4E2E-95D3-056EE191D9AA}" w:prefixMappings="xmlns:ns0='http://lp/documentinfo/RK' "/>
            <w:text/>
          </w:sdtPr>
          <w:sdtContent>
            <w:p w:rsidR="00184844" w:rsidP="00EE3C0F">
              <w:pPr>
                <w:pStyle w:val="Header"/>
              </w:pPr>
              <w:r>
                <w:t>I2021/03077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90B4F94C0D24D6E92B9D9337AF48995"/>
            </w:placeholder>
            <w:showingPlcHdr/>
            <w:dataBinding w:xpath="/ns0:DocumentInfo[1]/ns0:BaseInfo[1]/ns0:DocNumber[1]" w:storeItemID="{7FE58B02-35A2-4E2E-95D3-056EE191D9AA}" w:prefixMappings="xmlns:ns0='http://lp/documentinfo/RK' "/>
            <w:text/>
          </w:sdtPr>
          <w:sdtContent>
            <w:p w:rsidR="0018484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84844" w:rsidP="00EE3C0F">
          <w:pPr>
            <w:pStyle w:val="Header"/>
          </w:pPr>
        </w:p>
      </w:tc>
      <w:tc>
        <w:tcPr>
          <w:tcW w:w="1134" w:type="dxa"/>
        </w:tcPr>
        <w:p w:rsidR="00184844" w:rsidP="0094502D">
          <w:pPr>
            <w:pStyle w:val="Header"/>
          </w:pPr>
        </w:p>
        <w:p w:rsidR="0018484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184844" w:rsidRPr="00481A7F" w:rsidP="00413FFC">
          <w:pPr>
            <w:pStyle w:val="Header"/>
            <w:rPr>
              <w:i/>
              <w:iCs/>
            </w:rPr>
          </w:pPr>
        </w:p>
      </w:tc>
      <w:sdt>
        <w:sdtPr>
          <w:alias w:val="Recipient"/>
          <w:tag w:val="ccRKShow_Recipient"/>
          <w:id w:val="-28344517"/>
          <w:placeholder>
            <w:docPart w:val="7C4F1E83A3234C938E43CF1646F1F550"/>
          </w:placeholder>
          <w:dataBinding w:xpath="/ns0:DocumentInfo[1]/ns0:BaseInfo[1]/ns0:Recipient[1]" w:storeItemID="{7FE58B02-35A2-4E2E-95D3-056EE191D9AA}" w:prefixMappings="xmlns:ns0='http://lp/documentinfo/RK' "/>
          <w:text w:multiLine="1"/>
        </w:sdtPr>
        <w:sdtContent>
          <w:tc>
            <w:tcPr>
              <w:tcW w:w="3170" w:type="dxa"/>
            </w:tcPr>
            <w:p w:rsidR="0018484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8484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91169E78327434B9F6D297566BE42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0E0607-6093-4988-A592-84FD1523A3D8}"/>
      </w:docPartPr>
      <w:docPartBody>
        <w:p w:rsidR="0042462B" w:rsidP="00FB4FFA">
          <w:pPr>
            <w:pStyle w:val="E91169E78327434B9F6D297566BE42C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90B4F94C0D24D6E92B9D9337AF489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96C49B-BC48-492A-8C67-28B27583AF8D}"/>
      </w:docPartPr>
      <w:docPartBody>
        <w:p w:rsidR="0042462B" w:rsidP="00FB4FFA">
          <w:pPr>
            <w:pStyle w:val="690B4F94C0D24D6E92B9D9337AF4899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C4F1E83A3234C938E43CF1646F1F5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A39679-A6E0-4A9A-A182-86B6C8ECE261}"/>
      </w:docPartPr>
      <w:docPartBody>
        <w:p w:rsidR="0042462B" w:rsidP="00FB4FFA">
          <w:pPr>
            <w:pStyle w:val="7C4F1E83A3234C938E43CF1646F1F55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53FD0337F54C4D95AFBFF68A5136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EFF439-DFD3-4912-917D-FF5CF6BE2CA2}"/>
      </w:docPartPr>
      <w:docPartBody>
        <w:p w:rsidR="0042462B" w:rsidP="00FB4FFA">
          <w:pPr>
            <w:pStyle w:val="3F53FD0337F54C4D95AFBFF68A5136E1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EDBAA5A741614323BE14ED8BB3D9C3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E70939-6FED-4B3E-AE35-9944C4732EBE}"/>
      </w:docPartPr>
      <w:docPartBody>
        <w:p w:rsidR="0042462B" w:rsidP="00FB4FFA">
          <w:pPr>
            <w:pStyle w:val="EDBAA5A741614323BE14ED8BB3D9C3DB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6F7CAA5C4B90444D974B30583C1AD7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D48496-2329-4D0D-BE78-0E153F87643C}"/>
      </w:docPartPr>
      <w:docPartBody>
        <w:p w:rsidR="0042462B" w:rsidP="00FB4FFA">
          <w:pPr>
            <w:pStyle w:val="6F7CAA5C4B90444D974B30583C1AD781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367F7439F2694F31A88105B146A1AC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6F6E01-5593-4E80-893E-C97F07FB786A}"/>
      </w:docPartPr>
      <w:docPartBody>
        <w:p w:rsidR="0042462B" w:rsidP="00FB4FFA">
          <w:pPr>
            <w:pStyle w:val="367F7439F2694F31A88105B146A1AC0E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DCD31A9137E24E6A866C6B78F0C4EF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222A4F-BC30-48C6-9918-BCFE98B61959}"/>
      </w:docPartPr>
      <w:docPartBody>
        <w:p w:rsidR="0042462B" w:rsidP="00FB4FFA">
          <w:pPr>
            <w:pStyle w:val="DCD31A9137E24E6A866C6B78F0C4EF38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5BF721D52341DF936E2F62AB986AB4">
    <w:name w:val="FB5BF721D52341DF936E2F62AB986AB4"/>
    <w:rsid w:val="00FB4FFA"/>
  </w:style>
  <w:style w:type="character" w:styleId="PlaceholderText">
    <w:name w:val="Placeholder Text"/>
    <w:basedOn w:val="DefaultParagraphFont"/>
    <w:uiPriority w:val="99"/>
    <w:semiHidden/>
    <w:rsid w:val="00FB4FFA"/>
    <w:rPr>
      <w:noProof w:val="0"/>
      <w:color w:val="808080"/>
    </w:rPr>
  </w:style>
  <w:style w:type="paragraph" w:customStyle="1" w:styleId="E43BB0D6D5624A3CB016CE6B1D84D15F">
    <w:name w:val="E43BB0D6D5624A3CB016CE6B1D84D15F"/>
    <w:rsid w:val="00FB4FFA"/>
  </w:style>
  <w:style w:type="paragraph" w:customStyle="1" w:styleId="C96A3832CFD347359ECF4A700248AD33">
    <w:name w:val="C96A3832CFD347359ECF4A700248AD33"/>
    <w:rsid w:val="00FB4FFA"/>
  </w:style>
  <w:style w:type="paragraph" w:customStyle="1" w:styleId="B5DBA756063842B78C1400ED36222634">
    <w:name w:val="B5DBA756063842B78C1400ED36222634"/>
    <w:rsid w:val="00FB4FFA"/>
  </w:style>
  <w:style w:type="paragraph" w:customStyle="1" w:styleId="E91169E78327434B9F6D297566BE42C9">
    <w:name w:val="E91169E78327434B9F6D297566BE42C9"/>
    <w:rsid w:val="00FB4FFA"/>
  </w:style>
  <w:style w:type="paragraph" w:customStyle="1" w:styleId="690B4F94C0D24D6E92B9D9337AF48995">
    <w:name w:val="690B4F94C0D24D6E92B9D9337AF48995"/>
    <w:rsid w:val="00FB4FFA"/>
  </w:style>
  <w:style w:type="paragraph" w:customStyle="1" w:styleId="B3AF8F75986C49ABA930155BC95C28B5">
    <w:name w:val="B3AF8F75986C49ABA930155BC95C28B5"/>
    <w:rsid w:val="00FB4FFA"/>
  </w:style>
  <w:style w:type="paragraph" w:customStyle="1" w:styleId="D73D3BF16168455D8CADFB0AF3052E78">
    <w:name w:val="D73D3BF16168455D8CADFB0AF3052E78"/>
    <w:rsid w:val="00FB4FFA"/>
  </w:style>
  <w:style w:type="paragraph" w:customStyle="1" w:styleId="6ACB1B7375F848F1BE1A5F4D706077A5">
    <w:name w:val="6ACB1B7375F848F1BE1A5F4D706077A5"/>
    <w:rsid w:val="00FB4FFA"/>
  </w:style>
  <w:style w:type="paragraph" w:customStyle="1" w:styleId="CCEF91A0B5A94DD0903882FDDA46E243">
    <w:name w:val="CCEF91A0B5A94DD0903882FDDA46E243"/>
    <w:rsid w:val="00FB4FFA"/>
  </w:style>
  <w:style w:type="paragraph" w:customStyle="1" w:styleId="7C4F1E83A3234C938E43CF1646F1F550">
    <w:name w:val="7C4F1E83A3234C938E43CF1646F1F550"/>
    <w:rsid w:val="00FB4FFA"/>
  </w:style>
  <w:style w:type="paragraph" w:customStyle="1" w:styleId="690B4F94C0D24D6E92B9D9337AF489951">
    <w:name w:val="690B4F94C0D24D6E92B9D9337AF489951"/>
    <w:rsid w:val="00FB4FF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CEF91A0B5A94DD0903882FDDA46E2431">
    <w:name w:val="CCEF91A0B5A94DD0903882FDDA46E2431"/>
    <w:rsid w:val="00FB4FF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F53FD0337F54C4D95AFBFF68A5136E1">
    <w:name w:val="3F53FD0337F54C4D95AFBFF68A5136E1"/>
    <w:rsid w:val="00FB4FFA"/>
  </w:style>
  <w:style w:type="paragraph" w:customStyle="1" w:styleId="EDBAA5A741614323BE14ED8BB3D9C3DB">
    <w:name w:val="EDBAA5A741614323BE14ED8BB3D9C3DB"/>
    <w:rsid w:val="00FB4FFA"/>
  </w:style>
  <w:style w:type="paragraph" w:customStyle="1" w:styleId="13A0C6D7D9AF4D179E70A4C3D25C2043">
    <w:name w:val="13A0C6D7D9AF4D179E70A4C3D25C2043"/>
    <w:rsid w:val="00FB4FFA"/>
  </w:style>
  <w:style w:type="paragraph" w:customStyle="1" w:styleId="D4579764866B4EA1B2F368DF4257173D">
    <w:name w:val="D4579764866B4EA1B2F368DF4257173D"/>
    <w:rsid w:val="00FB4FFA"/>
  </w:style>
  <w:style w:type="paragraph" w:customStyle="1" w:styleId="6F7CAA5C4B90444D974B30583C1AD781">
    <w:name w:val="6F7CAA5C4B90444D974B30583C1AD781"/>
    <w:rsid w:val="00FB4FFA"/>
  </w:style>
  <w:style w:type="paragraph" w:customStyle="1" w:styleId="367F7439F2694F31A88105B146A1AC0E">
    <w:name w:val="367F7439F2694F31A88105B146A1AC0E"/>
    <w:rsid w:val="00FB4FFA"/>
  </w:style>
  <w:style w:type="paragraph" w:customStyle="1" w:styleId="DCD31A9137E24E6A866C6B78F0C4EF38">
    <w:name w:val="DCD31A9137E24E6A866C6B78F0C4EF38"/>
    <w:rsid w:val="00FB4FF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2021-12-07T00:00:00</HeaderDate>
    <Office/>
    <Dnr>I2021/03077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afb05e8b-eced-482b-9684-382a0e5f119b</RD_Svarsid>
  </documentManagement>
</p:properties>
</file>

<file path=customXml/itemProps1.xml><?xml version="1.0" encoding="utf-8"?>
<ds:datastoreItem xmlns:ds="http://schemas.openxmlformats.org/officeDocument/2006/customXml" ds:itemID="{6FBFF814-AE37-49EF-9160-7E180FFAB1D9}"/>
</file>

<file path=customXml/itemProps2.xml><?xml version="1.0" encoding="utf-8"?>
<ds:datastoreItem xmlns:ds="http://schemas.openxmlformats.org/officeDocument/2006/customXml" ds:itemID="{7FE58B02-35A2-4E2E-95D3-056EE191D9AA}"/>
</file>

<file path=customXml/itemProps3.xml><?xml version="1.0" encoding="utf-8"?>
<ds:datastoreItem xmlns:ds="http://schemas.openxmlformats.org/officeDocument/2006/customXml" ds:itemID="{B9F6B66D-DB22-4C02-9C97-8E0DB56D9112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265E0E3A-8717-479D-9415-F48B22BE621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118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393 av Mikael Larsson (C) Digital ledstång.docx</dc:title>
  <cp:revision>2</cp:revision>
  <dcterms:created xsi:type="dcterms:W3CDTF">2021-12-08T04:05:00Z</dcterms:created>
  <dcterms:modified xsi:type="dcterms:W3CDTF">2021-12-08T04:05:00Z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