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6FCC5944B244FC498779A42280A3E80"/>
        </w:placeholder>
        <w:text/>
      </w:sdtPr>
      <w:sdtEndPr/>
      <w:sdtContent>
        <w:p xmlns:w14="http://schemas.microsoft.com/office/word/2010/wordml" w:rsidRPr="009B062B" w:rsidR="00AF30DD" w:rsidP="00DE3A9F" w:rsidRDefault="00AF30DD" w14:paraId="5E2135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7f6e77-8ed3-4763-b74f-abefb5796872"/>
        <w:id w:val="-5140560"/>
        <w:lock w:val="sdtLocked"/>
      </w:sdtPr>
      <w:sdtEndPr/>
      <w:sdtContent>
        <w:p xmlns:w14="http://schemas.microsoft.com/office/word/2010/wordml" w:rsidR="00260AD5" w:rsidRDefault="00593658" w14:paraId="5E213532" w14:textId="77777777">
          <w:pPr>
            <w:pStyle w:val="Frslagstext"/>
          </w:pPr>
          <w:r>
            <w:t>Riksdagen ställer sig bakom det som anförs i motionen om att Skolinspektionen bör ta över ansvaret för tillståndsgivning och tillsyn av all pedagogisk omsorg och tillkännager detta för regeringen.</w:t>
          </w:r>
        </w:p>
      </w:sdtContent>
    </w:sdt>
    <w:sdt>
      <w:sdtPr>
        <w:alias w:val="Yrkande 2"/>
        <w:tag w:val="22ca1bfb-a154-40a0-ad9d-f457eeb9b2d7"/>
        <w:id w:val="-5140560"/>
        <w:lock w:val="sdtLocked"/>
      </w:sdtPr>
      <w:sdtEndPr/>
      <w:sdtContent>
        <w:p xmlns:w14="http://schemas.microsoft.com/office/word/2010/wordml" w:rsidR="00260AD5" w:rsidRDefault="00593658" w14:paraId="5E213532" w14:textId="77777777">
          <w:pPr>
            <w:pStyle w:val="Frslagstext"/>
          </w:pPr>
          <w:r>
            <w:t>Riksdagen ställer sig bakom det som anförs i motionen om att krav om goda svenskkunskaper ska ställas på enskild huvudman för den pedagogiska verksamheten samt all personal inom pedagogisk verksamhet och tillkännager detta för regeringen.</w:t>
          </w:r>
        </w:p>
      </w:sdtContent>
    </w:sdt>
    <w:sdt>
      <w:sdtPr>
        <w:alias w:val="Yrkande 3"/>
        <w:tag w:val="ffc82d43-5a0a-47d0-8d42-3646fdc772c2"/>
        <w:id w:val="-5140560"/>
        <w:lock w:val="sdtLocked"/>
      </w:sdtPr>
      <w:sdtEndPr/>
      <w:sdtContent>
        <w:p xmlns:w14="http://schemas.microsoft.com/office/word/2010/wordml" w:rsidR="00260AD5" w:rsidRDefault="00593658" w14:paraId="5E213532" w14:textId="77777777">
          <w:pPr>
            <w:pStyle w:val="Frslagstext"/>
          </w:pPr>
          <w:r>
            <w:t>Riksdagen ställer sig bakom det som anförs i motionen om att utdrag ur belastningsregistret för ansökan om att bedriva pedagogisk omsorg inte bara ska visas upp utan även dokumenteras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FC56E988AD4370BBBBBB76DEF0279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21353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2E5E6E" w:rsidR="002E5E6E" w:rsidP="002E5E6E" w:rsidRDefault="0025684A" w14:paraId="5E213536" w14:textId="375E17CD">
      <w:pPr>
        <w:pStyle w:val="Normalutanindragellerluft"/>
      </w:pPr>
      <w:r>
        <w:t xml:space="preserve">Moderaterna välkomnar </w:t>
      </w:r>
      <w:r w:rsidR="002E5E6E">
        <w:t>skärpta</w:t>
      </w:r>
      <w:r>
        <w:t xml:space="preserve"> krav på den pedagogiska omsorgen</w:t>
      </w:r>
      <w:r w:rsidR="002E5E6E">
        <w:t xml:space="preserve"> som bedrivs i Sverige för att säkra en trygg och säker omsorg för alla barn inom dessa verksamheter</w:t>
      </w:r>
      <w:r>
        <w:t>. Flera utredningar har visat på allvarliga brister</w:t>
      </w:r>
      <w:r w:rsidR="002E5E6E">
        <w:t xml:space="preserve"> inom pedagogisk omsorg och det ä</w:t>
      </w:r>
      <w:r w:rsidR="0002698C">
        <w:t>r på tiden att de skyndsamt åtgärdas</w:t>
      </w:r>
      <w:r w:rsidR="002E5E6E">
        <w:t xml:space="preserve">. </w:t>
      </w:r>
    </w:p>
    <w:p xmlns:w14="http://schemas.microsoft.com/office/word/2010/wordml" w:rsidRPr="00B06BA2" w:rsidR="00BB6339" w:rsidP="00B06BA2" w:rsidRDefault="00657A29" w14:paraId="5E213537" w14:textId="6ED6C26C">
      <w:r w:rsidRPr="00B06BA2">
        <w:t>Utredning</w:t>
      </w:r>
      <w:r w:rsidRPr="00B06BA2" w:rsidR="00A5132A">
        <w:t>en</w:t>
      </w:r>
      <w:r w:rsidRPr="00B06BA2" w:rsidR="002E5E6E">
        <w:t xml:space="preserve"> </w:t>
      </w:r>
      <w:r w:rsidRPr="00B06BA2">
        <w:t>om pedagogisk omsorg</w:t>
      </w:r>
      <w:r w:rsidRPr="00B06BA2" w:rsidR="00CD1FB8">
        <w:t xml:space="preserve"> och fritidshem som ligger till grund för regeringens proposition</w:t>
      </w:r>
      <w:r w:rsidRPr="00B06BA2">
        <w:t xml:space="preserve"> visar på stora brister inom familjedaghem, som är en form av pedagogisk omsorg. Bristande svenskkunskaper och ri</w:t>
      </w:r>
      <w:r w:rsidRPr="00B06BA2" w:rsidR="0025684A">
        <w:t>s</w:t>
      </w:r>
      <w:r w:rsidRPr="00B06BA2">
        <w:t>k för konfessionella inslag utan tillräcklig kontroll och insyn är två problem.</w:t>
      </w:r>
      <w:r w:rsidRPr="00B06BA2" w:rsidR="00A5132A">
        <w:t xml:space="preserve"> Därför är det </w:t>
      </w:r>
      <w:r w:rsidRPr="00B06BA2" w:rsidR="006B7D84">
        <w:t>förbryllande</w:t>
      </w:r>
      <w:r w:rsidRPr="00B06BA2" w:rsidR="00A5132A">
        <w:t xml:space="preserve"> varför regeringen vill skärpa kvalitetskraven men inte anser att det borde medföra </w:t>
      </w:r>
      <w:r w:rsidRPr="00B06BA2" w:rsidR="006B7D84">
        <w:t>ändring i</w:t>
      </w:r>
      <w:r w:rsidRPr="00B06BA2" w:rsidR="00A5132A">
        <w:t xml:space="preserve"> dagens ordning där kommunerna ansvarar för prövning av ansökan om tillstånd</w:t>
      </w:r>
      <w:r w:rsidRPr="00B06BA2" w:rsidR="006B7D84">
        <w:t>.</w:t>
      </w:r>
      <w:r w:rsidRPr="00B06BA2" w:rsidR="00A5132A">
        <w:t xml:space="preserve"> Vi menar att det är viktigt att </w:t>
      </w:r>
      <w:r w:rsidRPr="00B06BA2">
        <w:t>tillståndsgivningen för pedagogisk omsorg flyttas till Skol</w:t>
      </w:r>
      <w:r w:rsidR="00B06BA2">
        <w:softHyphen/>
      </w:r>
      <w:bookmarkStart w:name="_GoBack" w:id="1"/>
      <w:bookmarkEnd w:id="1"/>
      <w:r w:rsidRPr="00B06BA2">
        <w:t xml:space="preserve">inspektionen. </w:t>
      </w:r>
    </w:p>
    <w:p xmlns:w14="http://schemas.microsoft.com/office/word/2010/wordml" w:rsidRPr="00B06BA2" w:rsidR="00836CE0" w:rsidP="00B06BA2" w:rsidRDefault="00836CE0" w14:paraId="5E213538" w14:textId="00C20A2A">
      <w:r w:rsidRPr="00B06BA2">
        <w:lastRenderedPageBreak/>
        <w:t xml:space="preserve">Vid </w:t>
      </w:r>
      <w:r w:rsidRPr="00B06BA2" w:rsidR="00FA20F9">
        <w:t>kommunens lämplighetsbedömning</w:t>
      </w:r>
      <w:r w:rsidRPr="00B06BA2">
        <w:t xml:space="preserve"> för tillståndsgivning </w:t>
      </w:r>
      <w:r w:rsidRPr="00B06BA2" w:rsidR="00A335F7">
        <w:t xml:space="preserve">för en enskild </w:t>
      </w:r>
      <w:r w:rsidRPr="00B06BA2">
        <w:t xml:space="preserve">ska omständigheter av betydelse beaktas enligt regeringens förslag. Vi menar att krav på goda svenskkunskaper hos en enskild huvudman och/eller den personal som ska arbeta inom den pedagogiska verksamheten </w:t>
      </w:r>
      <w:r w:rsidRPr="00B06BA2" w:rsidR="00A335F7">
        <w:t xml:space="preserve">alltid ska beaktas i bedömningen. </w:t>
      </w:r>
    </w:p>
    <w:p xmlns:w14="http://schemas.microsoft.com/office/word/2010/wordml" w:rsidRPr="00B06BA2" w:rsidR="009028A2" w:rsidP="00B06BA2" w:rsidRDefault="009028A2" w14:paraId="5E213539" w14:textId="1F7AD5EC">
      <w:r w:rsidRPr="00B06BA2">
        <w:t>Vi motsätter oss regeringens förslag om att utdrag ur belastningsregistret endast ska visas upp och inte</w:t>
      </w:r>
      <w:r w:rsidRPr="00B06BA2" w:rsidR="005E6027">
        <w:t xml:space="preserve"> överlämnas</w:t>
      </w:r>
      <w:r w:rsidRPr="00B06BA2">
        <w:t xml:space="preserve"> </w:t>
      </w:r>
      <w:r w:rsidRPr="00B06BA2" w:rsidR="005E6027">
        <w:t xml:space="preserve">till </w:t>
      </w:r>
      <w:r w:rsidRPr="00B06BA2" w:rsidR="00593658">
        <w:t>k</w:t>
      </w:r>
      <w:r w:rsidRPr="00B06BA2" w:rsidR="005E6027">
        <w:t xml:space="preserve">ommunen </w:t>
      </w:r>
      <w:r w:rsidRPr="00B06BA2" w:rsidR="006B7D84">
        <w:t>(</w:t>
      </w:r>
      <w:r w:rsidRPr="00B06BA2" w:rsidR="005E6027">
        <w:t>eller den tillståndsgivande parten</w:t>
      </w:r>
      <w:r w:rsidRPr="00B06BA2" w:rsidR="006B7D84">
        <w:t>)</w:t>
      </w:r>
      <w:r w:rsidRPr="00B06BA2" w:rsidR="005E6027">
        <w:t xml:space="preserve">. Barnens trygghet behöver i det här fallet väga tyngre än både hänsyn till integriteten för den som återfinns i belastningsregistret och den administration som uppstår hos </w:t>
      </w:r>
      <w:r w:rsidRPr="00B06BA2" w:rsidR="00593658">
        <w:t>k</w:t>
      </w:r>
      <w:r w:rsidRPr="00B06BA2" w:rsidR="005E6027">
        <w:t>ommunen i och med att registerutdraget överlämnas. Att registerutdraget lämnas in är en förutsättning för att kunna säkerställa att utdraget är korrekt. Det underlättar också att i efterhand kunna följa upp handläggning av ärendet. Vi anser att det finns uppenbara risker med den föreslagna ordningen att inte lämna in registerutdrag och det innebär en försämrad säker</w:t>
      </w:r>
      <w:r w:rsidRPr="00B06BA2" w:rsidR="006B7D84">
        <w:t>het</w:t>
      </w:r>
      <w:r w:rsidRPr="00B06BA2" w:rsidR="005E6027">
        <w:t xml:space="preserve"> för barnen. </w:t>
      </w:r>
    </w:p>
    <w:sdt>
      <w:sdtPr>
        <w:alias w:val="CC_Underskrifter"/>
        <w:tag w:val="CC_Underskrifter"/>
        <w:id w:val="583496634"/>
        <w:lock w:val="sdtContentLocked"/>
        <w:placeholder>
          <w:docPart w:val="461270233C374C85BB4E4EDE081D7BB2"/>
        </w:placeholder>
      </w:sdtPr>
      <w:sdtEndPr/>
      <w:sdtContent>
        <w:p xmlns:w14="http://schemas.microsoft.com/office/word/2010/wordml" w:rsidR="00DE3A9F" w:rsidP="00DE3A9F" w:rsidRDefault="00DE3A9F" w14:paraId="5E21353A" w14:textId="77777777"/>
        <w:p xmlns:w14="http://schemas.microsoft.com/office/word/2010/wordml" w:rsidRPr="008E0FE2" w:rsidR="004801AC" w:rsidP="00DE3A9F" w:rsidRDefault="00B06BA2" w14:paraId="5E21353B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60AD5" w14:paraId="5E21353E" w14:textId="77777777">
        <w:trPr>
          <w:cantSplit/>
        </w:trPr>
        <w:tc>
          <w:tcPr>
            <w:tcW w:w="50" w:type="pct"/>
            <w:vAlign w:val="bottom"/>
          </w:tcPr>
          <w:p w:rsidR="00260AD5" w:rsidRDefault="00593658" w14:paraId="5E21353C" w14:textId="77777777"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260AD5" w:rsidRDefault="00593658" w14:paraId="5E21353C" w14:textId="77777777">
            <w:pPr>
              <w:pStyle w:val="Underskrifter"/>
            </w:pPr>
            <w:r>
              <w:t>Lars Püss (M)</w:t>
            </w:r>
          </w:p>
        </w:tc>
      </w:tr>
      <w:tr xmlns:w14="http://schemas.microsoft.com/office/word/2010/wordml" w:rsidR="00260AD5" w14:paraId="5E21353E" w14:textId="77777777">
        <w:trPr>
          <w:cantSplit/>
        </w:trPr>
        <w:tc>
          <w:tcPr>
            <w:tcW w:w="50" w:type="pct"/>
            <w:vAlign w:val="bottom"/>
          </w:tcPr>
          <w:p w:rsidR="00260AD5" w:rsidRDefault="00593658" w14:paraId="5E21353C" w14:textId="77777777"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260AD5" w:rsidRDefault="00593658" w14:paraId="5E21353C" w14:textId="77777777">
            <w:pPr>
              <w:pStyle w:val="Underskrifter"/>
            </w:pPr>
            <w:r>
              <w:t>Noria Manouchi (M)</w:t>
            </w:r>
          </w:p>
        </w:tc>
      </w:tr>
    </w:tbl>
    <w:p xmlns:w14="http://schemas.microsoft.com/office/word/2010/wordml" w:rsidR="00E827EC" w:rsidRDefault="00E827EC" w14:paraId="5E213542" w14:textId="77777777"/>
    <w:sectPr w:rsidR="00E827EC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13544" w14:textId="77777777" w:rsidR="007D46F3" w:rsidRDefault="007D46F3" w:rsidP="000C1CAD">
      <w:pPr>
        <w:spacing w:line="240" w:lineRule="auto"/>
      </w:pPr>
      <w:r>
        <w:separator/>
      </w:r>
    </w:p>
  </w:endnote>
  <w:endnote w:type="continuationSeparator" w:id="0">
    <w:p w14:paraId="5E213545" w14:textId="77777777" w:rsidR="007D46F3" w:rsidRDefault="007D46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135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135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13553" w14:textId="77777777" w:rsidR="00262EA3" w:rsidRPr="00DE3A9F" w:rsidRDefault="00262EA3" w:rsidP="00DE3A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13542" w14:textId="77777777" w:rsidR="007D46F3" w:rsidRDefault="007D46F3" w:rsidP="000C1CAD">
      <w:pPr>
        <w:spacing w:line="240" w:lineRule="auto"/>
      </w:pPr>
      <w:r>
        <w:separator/>
      </w:r>
    </w:p>
  </w:footnote>
  <w:footnote w:type="continuationSeparator" w:id="0">
    <w:p w14:paraId="5E213543" w14:textId="77777777" w:rsidR="007D46F3" w:rsidRDefault="007D46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E2135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213555" wp14:anchorId="5E2135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06BA2" w14:paraId="5E2135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0CAA0D8C3F4E84811A5A4A9CD3F8F2"/>
                              </w:placeholder>
                              <w:text/>
                            </w:sdtPr>
                            <w:sdtEndPr/>
                            <w:sdtContent>
                              <w:r w:rsidR="00E96AD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DF68DFCDB646FAA1527105C55DF2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2135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6BA2" w14:paraId="5E2135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0CAA0D8C3F4E84811A5A4A9CD3F8F2"/>
                        </w:placeholder>
                        <w:text/>
                      </w:sdtPr>
                      <w:sdtEndPr/>
                      <w:sdtContent>
                        <w:r w:rsidR="00E96AD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DF68DFCDB646FAA1527105C55DF2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2135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213548" w14:textId="77777777">
    <w:pPr>
      <w:jc w:val="right"/>
    </w:pPr>
  </w:p>
  <w:p w:rsidR="00262EA3" w:rsidP="00776B74" w:rsidRDefault="00262EA3" w14:paraId="5E2135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06BA2" w14:paraId="5E2135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213557" wp14:anchorId="5E2135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06BA2" w14:paraId="5E21354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3A9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6ADB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06BA2" w14:paraId="5E2135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06BA2" w14:paraId="5E2135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A9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A9F">
          <w:t>:4379</w:t>
        </w:r>
      </w:sdtContent>
    </w:sdt>
  </w:p>
  <w:p w:rsidR="00262EA3" w:rsidP="00E03A3D" w:rsidRDefault="00B06BA2" w14:paraId="5E2135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E3A9F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C668B0673B040F09622727E9236C7CE"/>
      </w:placeholder>
      <w:text/>
    </w:sdtPr>
    <w:sdtEndPr/>
    <w:sdtContent>
      <w:p w:rsidR="00262EA3" w:rsidP="00283E0F" w:rsidRDefault="00C93FB2" w14:paraId="5E213551" w14:textId="77777777">
        <w:pPr>
          <w:pStyle w:val="FSHRub2"/>
        </w:pPr>
        <w:r>
          <w:t>med anledning av prop. 2021/22:78 Stärkt kvalitet och likvärdighet i pedagogisk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2135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96ADB"/>
    <w:rsid w:val="000000E0"/>
    <w:rsid w:val="000003CC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8C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170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54C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AE1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84A"/>
    <w:rsid w:val="00256E82"/>
    <w:rsid w:val="00257E6C"/>
    <w:rsid w:val="00257F10"/>
    <w:rsid w:val="0026051F"/>
    <w:rsid w:val="00260671"/>
    <w:rsid w:val="00260A22"/>
    <w:rsid w:val="00260A58"/>
    <w:rsid w:val="00260A63"/>
    <w:rsid w:val="00260AD5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E6E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658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27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5E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29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C9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D84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6F3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724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CE0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8A2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5F7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32A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BA2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C82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FB2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78D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FB8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A9F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7EC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ADB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0F9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213530"/>
  <w15:chartTrackingRefBased/>
  <w15:docId w15:val="{E34D0C8E-CED4-4DA4-A0F9-CD3B2638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FCC5944B244FC498779A42280A3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BA9BA-3AC7-4351-86FE-1A406BECF0A9}"/>
      </w:docPartPr>
      <w:docPartBody>
        <w:p w:rsidR="005758F9" w:rsidRDefault="009F633F">
          <w:pPr>
            <w:pStyle w:val="66FCC5944B244FC498779A42280A3E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FC56E988AD4370BBBBBB76DEF02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344CE-60B2-49B3-9DC6-76D5B5C1273E}"/>
      </w:docPartPr>
      <w:docPartBody>
        <w:p w:rsidR="005758F9" w:rsidRDefault="009F633F">
          <w:pPr>
            <w:pStyle w:val="D6FC56E988AD4370BBBBBB76DEF027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0CAA0D8C3F4E84811A5A4A9CD3F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884E1-F702-4597-A0D9-22A2C80A1C18}"/>
      </w:docPartPr>
      <w:docPartBody>
        <w:p w:rsidR="005758F9" w:rsidRDefault="009F633F">
          <w:pPr>
            <w:pStyle w:val="670CAA0D8C3F4E84811A5A4A9CD3F8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DF68DFCDB646FAA1527105C55DF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60217-4B4B-489D-A3B8-ED6A1025D71A}"/>
      </w:docPartPr>
      <w:docPartBody>
        <w:p w:rsidR="005758F9" w:rsidRDefault="009F633F">
          <w:pPr>
            <w:pStyle w:val="25DF68DFCDB646FAA1527105C55DF29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8CC47-DED6-463E-BB97-E972752CC0C5}"/>
      </w:docPartPr>
      <w:docPartBody>
        <w:p w:rsidR="005758F9" w:rsidRDefault="00CF7FE3">
          <w:r w:rsidRPr="006351D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668B0673B040F09622727E9236C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40DA2-9F4C-4263-91B4-33D62085E72F}"/>
      </w:docPartPr>
      <w:docPartBody>
        <w:p w:rsidR="005758F9" w:rsidRDefault="00CF7FE3">
          <w:r w:rsidRPr="006351D8">
            <w:rPr>
              <w:rStyle w:val="Platshllartext"/>
            </w:rPr>
            <w:t>[ange din text här]</w:t>
          </w:r>
        </w:p>
      </w:docPartBody>
    </w:docPart>
    <w:docPart>
      <w:docPartPr>
        <w:name w:val="461270233C374C85BB4E4EDE081D7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008BE-F610-4468-9295-512F9B76BFC9}"/>
      </w:docPartPr>
      <w:docPartBody>
        <w:p w:rsidR="00F73CF5" w:rsidRDefault="00F73C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3"/>
    <w:rsid w:val="005758F9"/>
    <w:rsid w:val="009F633F"/>
    <w:rsid w:val="00CF7FE3"/>
    <w:rsid w:val="00F7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7FE3"/>
    <w:rPr>
      <w:color w:val="F4B083" w:themeColor="accent2" w:themeTint="99"/>
    </w:rPr>
  </w:style>
  <w:style w:type="paragraph" w:customStyle="1" w:styleId="66FCC5944B244FC498779A42280A3E80">
    <w:name w:val="66FCC5944B244FC498779A42280A3E80"/>
  </w:style>
  <w:style w:type="paragraph" w:customStyle="1" w:styleId="8076302F55A44E2C90AC0BCC427CC7B3">
    <w:name w:val="8076302F55A44E2C90AC0BCC427CC7B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E22A00D775744C88870D7F7F53F91D1">
    <w:name w:val="0E22A00D775744C88870D7F7F53F91D1"/>
  </w:style>
  <w:style w:type="paragraph" w:customStyle="1" w:styleId="D6FC56E988AD4370BBBBBB76DEF0279D">
    <w:name w:val="D6FC56E988AD4370BBBBBB76DEF0279D"/>
  </w:style>
  <w:style w:type="paragraph" w:customStyle="1" w:styleId="8886A1B6621D4806AE076AF8A8BDDABE">
    <w:name w:val="8886A1B6621D4806AE076AF8A8BDDABE"/>
  </w:style>
  <w:style w:type="paragraph" w:customStyle="1" w:styleId="241901892F774365854C907D0D702501">
    <w:name w:val="241901892F774365854C907D0D702501"/>
  </w:style>
  <w:style w:type="paragraph" w:customStyle="1" w:styleId="670CAA0D8C3F4E84811A5A4A9CD3F8F2">
    <w:name w:val="670CAA0D8C3F4E84811A5A4A9CD3F8F2"/>
  </w:style>
  <w:style w:type="paragraph" w:customStyle="1" w:styleId="25DF68DFCDB646FAA1527105C55DF29C">
    <w:name w:val="25DF68DFCDB646FAA1527105C55DF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F6FBD-B8B7-487F-80FE-EA63428D96E8}"/>
</file>

<file path=customXml/itemProps2.xml><?xml version="1.0" encoding="utf-8"?>
<ds:datastoreItem xmlns:ds="http://schemas.openxmlformats.org/officeDocument/2006/customXml" ds:itemID="{DC036E9F-1381-459F-8A51-5B88BC9218E4}"/>
</file>

<file path=customXml/itemProps3.xml><?xml version="1.0" encoding="utf-8"?>
<ds:datastoreItem xmlns:ds="http://schemas.openxmlformats.org/officeDocument/2006/customXml" ds:itemID="{BA703DAB-2833-4DC3-BB11-0AD97EDD3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399</Words>
  <Characters>2323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Stärkt kvalitet och likvärdighet i pedagogisk omsorg</vt:lpstr>
      <vt:lpstr>
      </vt:lpstr>
    </vt:vector>
  </TitlesOfParts>
  <Company>Sveriges riksdag</Company>
  <LinksUpToDate>false</LinksUpToDate>
  <CharactersWithSpaces>2707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