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05B25" w:rsidRDefault="007C1A1B" w14:paraId="64267571" w14:textId="77777777">
      <w:pPr>
        <w:pStyle w:val="RubrikFrslagTIllRiksdagsbeslut"/>
      </w:pPr>
      <w:sdt>
        <w:sdtPr>
          <w:alias w:val="CC_Boilerplate_4"/>
          <w:tag w:val="CC_Boilerplate_4"/>
          <w:id w:val="-1644581176"/>
          <w:lock w:val="sdtContentLocked"/>
          <w:placeholder>
            <w:docPart w:val="27B48814C117421187D243A5CE77184C"/>
          </w:placeholder>
          <w:text/>
        </w:sdtPr>
        <w:sdtEndPr/>
        <w:sdtContent>
          <w:r w:rsidRPr="009B062B" w:rsidR="00AF30DD">
            <w:t>Förslag till riksdagsbeslut</w:t>
          </w:r>
        </w:sdtContent>
      </w:sdt>
      <w:bookmarkEnd w:id="0"/>
      <w:bookmarkEnd w:id="1"/>
    </w:p>
    <w:sdt>
      <w:sdtPr>
        <w:alias w:val="Yrkande 1"/>
        <w:tag w:val="a5a698a8-3dd4-4fec-8556-5fa93f579356"/>
        <w:id w:val="-147367461"/>
        <w:lock w:val="sdtLocked"/>
      </w:sdtPr>
      <w:sdtEndPr/>
      <w:sdtContent>
        <w:p w:rsidR="008D3172" w:rsidRDefault="007C1A1B" w14:paraId="10623EF6" w14:textId="77777777">
          <w:pPr>
            <w:pStyle w:val="Frslagstext"/>
            <w:numPr>
              <w:ilvl w:val="0"/>
              <w:numId w:val="0"/>
            </w:numPr>
          </w:pPr>
          <w:r>
            <w:t>Riksdagen avslår regeringens förslag att införa en ny paragraf 16 kap. 12 a § i plan- och bygglagen.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97AE8B5F6049459820CCA692B76730"/>
        </w:placeholder>
        <w:text/>
      </w:sdtPr>
      <w:sdtEndPr/>
      <w:sdtContent>
        <w:p w:rsidRPr="009B062B" w:rsidR="006D79C9" w:rsidP="00333E95" w:rsidRDefault="006D79C9" w14:paraId="32C7BB8D" w14:textId="77777777">
          <w:pPr>
            <w:pStyle w:val="Rubrik1"/>
          </w:pPr>
          <w:r>
            <w:t>Motivering</w:t>
          </w:r>
        </w:p>
      </w:sdtContent>
    </w:sdt>
    <w:bookmarkEnd w:displacedByCustomXml="prev" w:id="3"/>
    <w:bookmarkEnd w:displacedByCustomXml="prev" w:id="4"/>
    <w:p w:rsidR="00125396" w:rsidP="00405B25" w:rsidRDefault="00125396" w14:paraId="071CAB7E" w14:textId="25CFB38C">
      <w:pPr>
        <w:pStyle w:val="Normalutanindragellerluft"/>
      </w:pPr>
      <w:r>
        <w:t>Regeringen vill runda plan- och bygglagen för att möjliggöra utbyggnad av kriminal</w:t>
      </w:r>
      <w:r w:rsidR="00C735DA">
        <w:softHyphen/>
      </w:r>
      <w:r w:rsidRPr="00C735DA">
        <w:rPr>
          <w:spacing w:val="-4"/>
        </w:rPr>
        <w:t>vårdsanstalter och häkten. Lagrådet avstyrker införande av det föreslagna bemyndigandet</w:t>
      </w:r>
      <w:r>
        <w:t xml:space="preserve"> som man anser är alltför generellt utformat och innebär avsteg från de demokratiska processer som plan- och bygglagen utgår från samt att konsekvenserna inte är utredda och inte går att bedöma. Bemyndigandet skiljer sig, enligt Lagrådet, dessutom från nuvarande föreskriftsbemyndiganden för extraordinära situationer genom att befintliga bemyndiganden kännetecknas av att de avser situationer som inte kan förutses, medan det aktuella förslaget i huvudsak är en förutsägbar konsekvens av regeringens kriminal</w:t>
      </w:r>
      <w:r w:rsidR="00C735DA">
        <w:softHyphen/>
      </w:r>
      <w:r>
        <w:t xml:space="preserve">politik. </w:t>
      </w:r>
    </w:p>
    <w:p w:rsidRPr="00422B9E" w:rsidR="00422B9E" w:rsidP="00C735DA" w:rsidRDefault="00125396" w14:paraId="3372EBDC" w14:textId="2C27CBE4">
      <w:r>
        <w:t>Miljöpartiet avslår regeringens förslag att regeringen bemyndigas att meddela före</w:t>
      </w:r>
      <w:r w:rsidR="00C735DA">
        <w:softHyphen/>
      </w:r>
      <w:r>
        <w:t>skrifter om undantag från vissa bestämmelser i plan- och bygglagen. Vi kan inte se att de demokratiska processer som plan- och bygglagen utgår från kan rundas på det sätt som regeringen här föreslår.</w:t>
      </w:r>
    </w:p>
    <w:sdt>
      <w:sdtPr>
        <w:rPr>
          <w:i/>
          <w:noProof/>
        </w:rPr>
        <w:alias w:val="CC_Underskrifter"/>
        <w:tag w:val="CC_Underskrifter"/>
        <w:id w:val="583496634"/>
        <w:lock w:val="sdtContentLocked"/>
        <w:placeholder>
          <w:docPart w:val="CE739E5BC2744A2EB41A9D7E754F65AF"/>
        </w:placeholder>
      </w:sdtPr>
      <w:sdtEndPr/>
      <w:sdtContent>
        <w:p w:rsidR="00405B25" w:rsidP="00E56D81" w:rsidRDefault="00405B25" w14:paraId="7A7A3CDC" w14:textId="77777777"/>
        <w:p w:rsidR="00405B25" w:rsidP="00E56D81" w:rsidRDefault="007C1A1B" w14:paraId="7AAC1888" w14:textId="0B64596B"/>
      </w:sdtContent>
    </w:sdt>
    <w:tbl>
      <w:tblPr>
        <w:tblW w:w="5000" w:type="pct"/>
        <w:tblLook w:val="04A0" w:firstRow="1" w:lastRow="0" w:firstColumn="1" w:lastColumn="0" w:noHBand="0" w:noVBand="1"/>
        <w:tblCaption w:val="underskrifter"/>
      </w:tblPr>
      <w:tblGrid>
        <w:gridCol w:w="4252"/>
        <w:gridCol w:w="4252"/>
      </w:tblGrid>
      <w:tr w:rsidR="008D3172" w14:paraId="39642C57" w14:textId="77777777">
        <w:trPr>
          <w:cantSplit/>
        </w:trPr>
        <w:tc>
          <w:tcPr>
            <w:tcW w:w="50" w:type="pct"/>
            <w:vAlign w:val="bottom"/>
          </w:tcPr>
          <w:p w:rsidR="008D3172" w:rsidRDefault="007C1A1B" w14:paraId="24161173" w14:textId="77777777">
            <w:pPr>
              <w:pStyle w:val="Underskrifter"/>
              <w:spacing w:after="0"/>
            </w:pPr>
            <w:r>
              <w:t>Amanda Palmstierna (MP)</w:t>
            </w:r>
          </w:p>
        </w:tc>
        <w:tc>
          <w:tcPr>
            <w:tcW w:w="50" w:type="pct"/>
            <w:vAlign w:val="bottom"/>
          </w:tcPr>
          <w:p w:rsidR="008D3172" w:rsidRDefault="008D3172" w14:paraId="7DA83773" w14:textId="77777777">
            <w:pPr>
              <w:pStyle w:val="Underskrifter"/>
              <w:spacing w:after="0"/>
            </w:pPr>
          </w:p>
        </w:tc>
      </w:tr>
      <w:tr w:rsidR="008D3172" w14:paraId="6EE95399" w14:textId="77777777">
        <w:trPr>
          <w:cantSplit/>
        </w:trPr>
        <w:tc>
          <w:tcPr>
            <w:tcW w:w="50" w:type="pct"/>
            <w:vAlign w:val="bottom"/>
          </w:tcPr>
          <w:p w:rsidR="008D3172" w:rsidRDefault="007C1A1B" w14:paraId="5305DF4B" w14:textId="77777777">
            <w:pPr>
              <w:pStyle w:val="Underskrifter"/>
              <w:spacing w:after="0"/>
            </w:pPr>
            <w:r>
              <w:t>Linus Lakso (MP)</w:t>
            </w:r>
          </w:p>
        </w:tc>
        <w:tc>
          <w:tcPr>
            <w:tcW w:w="50" w:type="pct"/>
            <w:vAlign w:val="bottom"/>
          </w:tcPr>
          <w:p w:rsidR="008D3172" w:rsidRDefault="007C1A1B" w14:paraId="23542A59" w14:textId="77777777">
            <w:pPr>
              <w:pStyle w:val="Underskrifter"/>
              <w:spacing w:after="0"/>
            </w:pPr>
            <w:r>
              <w:t>Rebecka Le Moine (MP)</w:t>
            </w:r>
          </w:p>
        </w:tc>
      </w:tr>
      <w:tr w:rsidR="008D3172" w14:paraId="4A98C379" w14:textId="77777777">
        <w:trPr>
          <w:cantSplit/>
        </w:trPr>
        <w:tc>
          <w:tcPr>
            <w:tcW w:w="50" w:type="pct"/>
            <w:vAlign w:val="bottom"/>
          </w:tcPr>
          <w:p w:rsidR="008D3172" w:rsidRDefault="007C1A1B" w14:paraId="0839086D" w14:textId="77777777">
            <w:pPr>
              <w:pStyle w:val="Underskrifter"/>
              <w:spacing w:after="0"/>
            </w:pPr>
            <w:r>
              <w:lastRenderedPageBreak/>
              <w:t>Katarina Luhr (MP)</w:t>
            </w:r>
          </w:p>
        </w:tc>
        <w:tc>
          <w:tcPr>
            <w:tcW w:w="50" w:type="pct"/>
            <w:vAlign w:val="bottom"/>
          </w:tcPr>
          <w:p w:rsidR="008D3172" w:rsidRDefault="007C1A1B" w14:paraId="0F04EA2F" w14:textId="77777777">
            <w:pPr>
              <w:pStyle w:val="Underskrifter"/>
              <w:spacing w:after="0"/>
            </w:pPr>
            <w:r>
              <w:t>Emma Nohrén (MP)</w:t>
            </w:r>
          </w:p>
        </w:tc>
      </w:tr>
    </w:tbl>
    <w:p w:rsidRPr="008E0FE2" w:rsidR="004801AC" w:rsidP="00DF3554" w:rsidRDefault="004801AC" w14:paraId="189FD2C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D0E1" w14:textId="77777777" w:rsidR="00DE3352" w:rsidRDefault="00DE3352" w:rsidP="000C1CAD">
      <w:pPr>
        <w:spacing w:line="240" w:lineRule="auto"/>
      </w:pPr>
      <w:r>
        <w:separator/>
      </w:r>
    </w:p>
  </w:endnote>
  <w:endnote w:type="continuationSeparator" w:id="0">
    <w:p w14:paraId="11A8FF7D" w14:textId="77777777" w:rsidR="00DE3352" w:rsidRDefault="00DE33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A2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D6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1DF0" w14:textId="7C7E0ED4" w:rsidR="00262EA3" w:rsidRPr="00E56D81" w:rsidRDefault="00262EA3" w:rsidP="00E56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EA2B" w14:textId="77777777" w:rsidR="00DE3352" w:rsidRDefault="00DE3352" w:rsidP="000C1CAD">
      <w:pPr>
        <w:spacing w:line="240" w:lineRule="auto"/>
      </w:pPr>
      <w:r>
        <w:separator/>
      </w:r>
    </w:p>
  </w:footnote>
  <w:footnote w:type="continuationSeparator" w:id="0">
    <w:p w14:paraId="5EF7F6E5" w14:textId="77777777" w:rsidR="00DE3352" w:rsidRDefault="00DE33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6BDF" w14:textId="1C140AB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ED0739" w14:textId="19606B48" w:rsidR="00262EA3" w:rsidRDefault="007C1A1B" w:rsidP="008103B5">
                          <w:pPr>
                            <w:jc w:val="right"/>
                          </w:pPr>
                          <w:sdt>
                            <w:sdtPr>
                              <w:alias w:val="CC_Noformat_Partikod"/>
                              <w:tag w:val="CC_Noformat_Partikod"/>
                              <w:id w:val="-53464382"/>
                              <w:placeholder>
                                <w:docPart w:val="419F2A8660EF46E982D8CB9BE9E8A874"/>
                              </w:placeholder>
                              <w:text/>
                            </w:sdtPr>
                            <w:sdtEndPr/>
                            <w:sdtContent>
                              <w:r w:rsidR="00D24335">
                                <w:t>MP</w:t>
                              </w:r>
                            </w:sdtContent>
                          </w:sdt>
                          <w:sdt>
                            <w:sdtPr>
                              <w:alias w:val="CC_Noformat_Partinummer"/>
                              <w:tag w:val="CC_Noformat_Partinummer"/>
                              <w:id w:val="-1709555926"/>
                              <w:placeholder>
                                <w:docPart w:val="18E5FAA5EFE44E6C9228FEAEE8298C7D"/>
                              </w:placeholder>
                              <w:text/>
                            </w:sdtPr>
                            <w:sdtEndPr/>
                            <w:sdtContent>
                              <w:r w:rsidR="00405B25">
                                <w:t>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ED0739" w14:textId="19606B48" w:rsidR="00262EA3" w:rsidRDefault="007C1A1B" w:rsidP="008103B5">
                    <w:pPr>
                      <w:jc w:val="right"/>
                    </w:pPr>
                    <w:sdt>
                      <w:sdtPr>
                        <w:alias w:val="CC_Noformat_Partikod"/>
                        <w:tag w:val="CC_Noformat_Partikod"/>
                        <w:id w:val="-53464382"/>
                        <w:placeholder>
                          <w:docPart w:val="419F2A8660EF46E982D8CB9BE9E8A874"/>
                        </w:placeholder>
                        <w:text/>
                      </w:sdtPr>
                      <w:sdtEndPr/>
                      <w:sdtContent>
                        <w:r w:rsidR="00D24335">
                          <w:t>MP</w:t>
                        </w:r>
                      </w:sdtContent>
                    </w:sdt>
                    <w:sdt>
                      <w:sdtPr>
                        <w:alias w:val="CC_Noformat_Partinummer"/>
                        <w:tag w:val="CC_Noformat_Partinummer"/>
                        <w:id w:val="-1709555926"/>
                        <w:placeholder>
                          <w:docPart w:val="18E5FAA5EFE44E6C9228FEAEE8298C7D"/>
                        </w:placeholder>
                        <w:text/>
                      </w:sdtPr>
                      <w:sdtEndPr/>
                      <w:sdtContent>
                        <w:r w:rsidR="00405B25">
                          <w:t>072</w:t>
                        </w:r>
                      </w:sdtContent>
                    </w:sdt>
                  </w:p>
                </w:txbxContent>
              </v:textbox>
              <w10:wrap anchorx="page"/>
            </v:shape>
          </w:pict>
        </mc:Fallback>
      </mc:AlternateContent>
    </w:r>
  </w:p>
  <w:p w14:paraId="276802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823D" w14:textId="0864BF85" w:rsidR="00262EA3" w:rsidRDefault="00262EA3" w:rsidP="008563AC">
    <w:pPr>
      <w:jc w:val="right"/>
    </w:pPr>
  </w:p>
  <w:p w14:paraId="6FC143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AF8E" w14:textId="4D3F1711" w:rsidR="00262EA3" w:rsidRDefault="007C1A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F5BB64" w14:textId="6180F26B" w:rsidR="00262EA3" w:rsidRDefault="007C1A1B" w:rsidP="00A314CF">
    <w:pPr>
      <w:pStyle w:val="FSHNormal"/>
      <w:spacing w:before="40"/>
    </w:pPr>
    <w:sdt>
      <w:sdtPr>
        <w:alias w:val="CC_Noformat_Motionstyp"/>
        <w:tag w:val="CC_Noformat_Motionstyp"/>
        <w:id w:val="1162973129"/>
        <w:lock w:val="sdtContentLocked"/>
        <w15:appearance w15:val="hidden"/>
        <w:text/>
      </w:sdtPr>
      <w:sdtEndPr/>
      <w:sdtContent>
        <w:r w:rsidR="00E56D81">
          <w:t>Kommittémotion</w:t>
        </w:r>
      </w:sdtContent>
    </w:sdt>
    <w:r w:rsidR="00821B36">
      <w:t xml:space="preserve"> </w:t>
    </w:r>
    <w:sdt>
      <w:sdtPr>
        <w:alias w:val="CC_Noformat_Partikod"/>
        <w:tag w:val="CC_Noformat_Partikod"/>
        <w:id w:val="1471015553"/>
        <w:text/>
      </w:sdtPr>
      <w:sdtEndPr/>
      <w:sdtContent>
        <w:r w:rsidR="00D24335">
          <w:t>MP</w:t>
        </w:r>
      </w:sdtContent>
    </w:sdt>
    <w:sdt>
      <w:sdtPr>
        <w:alias w:val="CC_Noformat_Partinummer"/>
        <w:tag w:val="CC_Noformat_Partinummer"/>
        <w:id w:val="-2014525982"/>
        <w:text/>
      </w:sdtPr>
      <w:sdtEndPr/>
      <w:sdtContent>
        <w:r w:rsidR="00405B25">
          <w:t>072</w:t>
        </w:r>
      </w:sdtContent>
    </w:sdt>
  </w:p>
  <w:p w14:paraId="7122DF3D" w14:textId="77777777" w:rsidR="00262EA3" w:rsidRPr="008227B3" w:rsidRDefault="007C1A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DB2749" w14:textId="3A3D62F5" w:rsidR="00262EA3" w:rsidRPr="008227B3" w:rsidRDefault="007C1A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6D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6D81">
          <w:t>:4060</w:t>
        </w:r>
      </w:sdtContent>
    </w:sdt>
  </w:p>
  <w:p w14:paraId="2F7F0CBD" w14:textId="2AE77E9B" w:rsidR="00262EA3" w:rsidRDefault="007C1A1B" w:rsidP="00E03A3D">
    <w:pPr>
      <w:pStyle w:val="Motionr"/>
    </w:pPr>
    <w:sdt>
      <w:sdtPr>
        <w:alias w:val="CC_Noformat_Avtext"/>
        <w:tag w:val="CC_Noformat_Avtext"/>
        <w:id w:val="-2020768203"/>
        <w:lock w:val="sdtContentLocked"/>
        <w:placeholder>
          <w:docPart w:val="419F2A8660EF46E982D8CB9BE9E8A874"/>
        </w:placeholder>
        <w15:appearance w15:val="hidden"/>
        <w:text/>
      </w:sdtPr>
      <w:sdtEndPr/>
      <w:sdtContent>
        <w:r w:rsidR="00E56D81">
          <w:t>av Amanda Palmstierna m.fl. (MP)</w:t>
        </w:r>
      </w:sdtContent>
    </w:sdt>
  </w:p>
  <w:sdt>
    <w:sdtPr>
      <w:alias w:val="CC_Noformat_Rubtext"/>
      <w:tag w:val="CC_Noformat_Rubtext"/>
      <w:id w:val="-218060500"/>
      <w:lock w:val="sdtLocked"/>
      <w:placeholder>
        <w:docPart w:val="18E5FAA5EFE44E6C9228FEAEE8298C7D"/>
      </w:placeholder>
      <w:text/>
    </w:sdtPr>
    <w:sdtEndPr/>
    <w:sdtContent>
      <w:p w14:paraId="381873BF" w14:textId="14B58784" w:rsidR="00262EA3" w:rsidRDefault="00D24335" w:rsidP="00283E0F">
        <w:pPr>
          <w:pStyle w:val="FSHRub2"/>
        </w:pPr>
        <w:r>
          <w:t>med anledning av prop. 2025/26:209 En snabbare utbyggnad av kriminalvårdsanstalter och häkten</w:t>
        </w:r>
      </w:p>
    </w:sdtContent>
  </w:sdt>
  <w:sdt>
    <w:sdtPr>
      <w:alias w:val="CC_Boilerplate_3"/>
      <w:tag w:val="CC_Boilerplate_3"/>
      <w:id w:val="1606463544"/>
      <w:lock w:val="sdtContentLocked"/>
      <w15:appearance w15:val="hidden"/>
      <w:text w:multiLine="1"/>
    </w:sdtPr>
    <w:sdtEndPr/>
    <w:sdtContent>
      <w:p w14:paraId="1D1D2B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43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E9"/>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96D"/>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396"/>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46"/>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52"/>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5B25"/>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53E"/>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5F"/>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D3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5E0"/>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7"/>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EB"/>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D1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A4"/>
    <w:rsid w:val="007B6A85"/>
    <w:rsid w:val="007B7537"/>
    <w:rsid w:val="007B7F1B"/>
    <w:rsid w:val="007B7FF9"/>
    <w:rsid w:val="007C060A"/>
    <w:rsid w:val="007C08AD"/>
    <w:rsid w:val="007C0B1C"/>
    <w:rsid w:val="007C1609"/>
    <w:rsid w:val="007C1A1B"/>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172"/>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CF"/>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E5"/>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E3"/>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5DA"/>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3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352"/>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D8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0C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A7136"/>
  <w15:chartTrackingRefBased/>
  <w15:docId w15:val="{6C6EBEA0-2423-4CAA-A103-3479ECDF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B48814C117421187D243A5CE77184C"/>
        <w:category>
          <w:name w:val="Allmänt"/>
          <w:gallery w:val="placeholder"/>
        </w:category>
        <w:types>
          <w:type w:val="bbPlcHdr"/>
        </w:types>
        <w:behaviors>
          <w:behavior w:val="content"/>
        </w:behaviors>
        <w:guid w:val="{21BB80F9-6892-44E4-B286-0828C4A115A8}"/>
      </w:docPartPr>
      <w:docPartBody>
        <w:p w:rsidR="002C63CF" w:rsidRDefault="002C63CF">
          <w:pPr>
            <w:pStyle w:val="27B48814C117421187D243A5CE77184C"/>
          </w:pPr>
          <w:r w:rsidRPr="005A0A93">
            <w:rPr>
              <w:rStyle w:val="Platshllartext"/>
            </w:rPr>
            <w:t>Förslag till riksdagsbeslut</w:t>
          </w:r>
        </w:p>
      </w:docPartBody>
    </w:docPart>
    <w:docPart>
      <w:docPartPr>
        <w:name w:val="7397AE8B5F6049459820CCA692B76730"/>
        <w:category>
          <w:name w:val="Allmänt"/>
          <w:gallery w:val="placeholder"/>
        </w:category>
        <w:types>
          <w:type w:val="bbPlcHdr"/>
        </w:types>
        <w:behaviors>
          <w:behavior w:val="content"/>
        </w:behaviors>
        <w:guid w:val="{5D2D5B6B-1E0A-453D-A3EC-A971457430F7}"/>
      </w:docPartPr>
      <w:docPartBody>
        <w:p w:rsidR="002C63CF" w:rsidRDefault="002C63CF">
          <w:pPr>
            <w:pStyle w:val="7397AE8B5F6049459820CCA692B76730"/>
          </w:pPr>
          <w:r w:rsidRPr="005A0A93">
            <w:rPr>
              <w:rStyle w:val="Platshllartext"/>
            </w:rPr>
            <w:t>Motivering</w:t>
          </w:r>
        </w:p>
      </w:docPartBody>
    </w:docPart>
    <w:docPart>
      <w:docPartPr>
        <w:name w:val="419F2A8660EF46E982D8CB9BE9E8A874"/>
        <w:category>
          <w:name w:val="Allmänt"/>
          <w:gallery w:val="placeholder"/>
        </w:category>
        <w:types>
          <w:type w:val="bbPlcHdr"/>
        </w:types>
        <w:behaviors>
          <w:behavior w:val="content"/>
        </w:behaviors>
        <w:guid w:val="{D2D251C7-DDE4-42A5-A55B-4B5AA142DEBF}"/>
      </w:docPartPr>
      <w:docPartBody>
        <w:p w:rsidR="002C63CF" w:rsidRDefault="002C63CF">
          <w:pPr>
            <w:pStyle w:val="419F2A8660EF46E982D8CB9BE9E8A874"/>
          </w:pPr>
          <w:r>
            <w:rPr>
              <w:rStyle w:val="Platshllartext"/>
            </w:rPr>
            <w:t xml:space="preserve"> </w:t>
          </w:r>
        </w:p>
      </w:docPartBody>
    </w:docPart>
    <w:docPart>
      <w:docPartPr>
        <w:name w:val="18E5FAA5EFE44E6C9228FEAEE8298C7D"/>
        <w:category>
          <w:name w:val="Allmänt"/>
          <w:gallery w:val="placeholder"/>
        </w:category>
        <w:types>
          <w:type w:val="bbPlcHdr"/>
        </w:types>
        <w:behaviors>
          <w:behavior w:val="content"/>
        </w:behaviors>
        <w:guid w:val="{B76C80E5-A1E3-4297-B332-4A4D103F1785}"/>
      </w:docPartPr>
      <w:docPartBody>
        <w:p w:rsidR="002C63CF" w:rsidRDefault="002C63CF">
          <w:pPr>
            <w:pStyle w:val="18E5FAA5EFE44E6C9228FEAEE8298C7D"/>
          </w:pPr>
          <w:r>
            <w:t xml:space="preserve"> </w:t>
          </w:r>
        </w:p>
      </w:docPartBody>
    </w:docPart>
    <w:docPart>
      <w:docPartPr>
        <w:name w:val="CE739E5BC2744A2EB41A9D7E754F65AF"/>
        <w:category>
          <w:name w:val="Allmänt"/>
          <w:gallery w:val="placeholder"/>
        </w:category>
        <w:types>
          <w:type w:val="bbPlcHdr"/>
        </w:types>
        <w:behaviors>
          <w:behavior w:val="content"/>
        </w:behaviors>
        <w:guid w:val="{164C4F4D-400A-4DC3-A545-7B1AF3BD7C62}"/>
      </w:docPartPr>
      <w:docPartBody>
        <w:p w:rsidR="001E7E8E" w:rsidRDefault="001E7E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CF"/>
    <w:rsid w:val="001E7E8E"/>
    <w:rsid w:val="00200C46"/>
    <w:rsid w:val="002C63CF"/>
    <w:rsid w:val="003D003E"/>
    <w:rsid w:val="004A6A5F"/>
    <w:rsid w:val="005405E0"/>
    <w:rsid w:val="00552A27"/>
    <w:rsid w:val="00572FEB"/>
    <w:rsid w:val="007B64A4"/>
    <w:rsid w:val="009668CF"/>
    <w:rsid w:val="00B743E3"/>
    <w:rsid w:val="00E212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B48814C117421187D243A5CE77184C">
    <w:name w:val="27B48814C117421187D243A5CE77184C"/>
  </w:style>
  <w:style w:type="paragraph" w:customStyle="1" w:styleId="7397AE8B5F6049459820CCA692B76730">
    <w:name w:val="7397AE8B5F6049459820CCA692B76730"/>
  </w:style>
  <w:style w:type="paragraph" w:customStyle="1" w:styleId="419F2A8660EF46E982D8CB9BE9E8A874">
    <w:name w:val="419F2A8660EF46E982D8CB9BE9E8A874"/>
  </w:style>
  <w:style w:type="paragraph" w:customStyle="1" w:styleId="18E5FAA5EFE44E6C9228FEAEE8298C7D">
    <w:name w:val="18E5FAA5EFE44E6C9228FEAEE8298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BA52A-CE93-4B8B-93A2-CB49F07BCE55}"/>
</file>

<file path=customXml/itemProps2.xml><?xml version="1.0" encoding="utf-8"?>
<ds:datastoreItem xmlns:ds="http://schemas.openxmlformats.org/officeDocument/2006/customXml" ds:itemID="{BA553FAE-2DA5-4E65-8160-460FED90FC05}"/>
</file>

<file path=customXml/itemProps3.xml><?xml version="1.0" encoding="utf-8"?>
<ds:datastoreItem xmlns:ds="http://schemas.openxmlformats.org/officeDocument/2006/customXml" ds:itemID="{631645BE-FB8C-4A0B-B890-6F10CD2A552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173</Words>
  <Characters>1054</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MP072 med anledning av prop  2025 26 209  En snabbare utbyggnad av kriminalvårdsanstalter och häkten</vt:lpstr>
      <vt:lpstr>
      </vt:lpstr>
    </vt:vector>
  </TitlesOfParts>
  <Company>Sveriges riksdag</Company>
  <LinksUpToDate>false</LinksUpToDate>
  <CharactersWithSpaces>1216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