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0E1F419C1043F38C17F712DAE8B66B"/>
        </w:placeholder>
        <w:text/>
      </w:sdtPr>
      <w:sdtEndPr/>
      <w:sdtContent>
        <w:p w:rsidRPr="009B062B" w:rsidR="00AF30DD" w:rsidP="00E75364" w:rsidRDefault="00AF30DD" w14:paraId="446F032B" w14:textId="77777777">
          <w:pPr>
            <w:pStyle w:val="Rubrik1"/>
            <w:spacing w:after="300"/>
          </w:pPr>
          <w:r w:rsidRPr="009B062B">
            <w:t>Förslag till riksdagsbeslut</w:t>
          </w:r>
        </w:p>
      </w:sdtContent>
    </w:sdt>
    <w:sdt>
      <w:sdtPr>
        <w:alias w:val="Yrkande 1"/>
        <w:tag w:val="2c5e7bf8-fe07-4a2b-a7d6-eaf36c5c3e80"/>
        <w:id w:val="713626829"/>
        <w:lock w:val="sdtLocked"/>
      </w:sdtPr>
      <w:sdtEndPr/>
      <w:sdtContent>
        <w:p w:rsidR="00E8417A" w:rsidRDefault="000E6E0B" w14:paraId="446F032C" w14:textId="77777777">
          <w:pPr>
            <w:pStyle w:val="Frslagstext"/>
          </w:pPr>
          <w:r>
            <w:t>Riksdagen ställer sig bakom det som anförs i motionen om att ytterligare skärpa reglerna kring samordningsnummer och tillkännager detta för regeringen.</w:t>
          </w:r>
        </w:p>
      </w:sdtContent>
    </w:sdt>
    <w:sdt>
      <w:sdtPr>
        <w:alias w:val="Yrkande 2"/>
        <w:tag w:val="d3930045-c239-4d82-a7d8-6c3e57a14d41"/>
        <w:id w:val="1241211750"/>
        <w:lock w:val="sdtLocked"/>
      </w:sdtPr>
      <w:sdtEndPr/>
      <w:sdtContent>
        <w:p w:rsidR="00E8417A" w:rsidRDefault="000E6E0B" w14:paraId="446F032D" w14:textId="77777777">
          <w:pPr>
            <w:pStyle w:val="Frslagstext"/>
          </w:pPr>
          <w:r>
            <w:t>Riksdagen ställer sig bakom det som anförs i motionen om att i brottsbalken införa straff för den som missbrukar samordningsnummer som är strängare än för urkundsförfalskning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71E51B6E86452696B9A195A7380120"/>
        </w:placeholder>
        <w:text/>
      </w:sdtPr>
      <w:sdtEndPr/>
      <w:sdtContent>
        <w:p w:rsidRPr="009B062B" w:rsidR="006D79C9" w:rsidP="00333E95" w:rsidRDefault="006D79C9" w14:paraId="446F032E" w14:textId="77777777">
          <w:pPr>
            <w:pStyle w:val="Rubrik1"/>
          </w:pPr>
          <w:r>
            <w:t>Motivering</w:t>
          </w:r>
        </w:p>
      </w:sdtContent>
    </w:sdt>
    <w:p w:rsidR="00422B9E" w:rsidP="008E0FE2" w:rsidRDefault="0049355D" w14:paraId="446F032F" w14:textId="03267F96">
      <w:pPr>
        <w:pStyle w:val="Normalutanindragellerluft"/>
      </w:pPr>
      <w:r>
        <w:t xml:space="preserve">Det har på flera håll uppmärksammats att ett omfattande missbruk </w:t>
      </w:r>
      <w:r w:rsidR="00F953E6">
        <w:t>av</w:t>
      </w:r>
      <w:r>
        <w:t xml:space="preserve"> samordningsnum</w:t>
      </w:r>
      <w:r w:rsidR="0011289F">
        <w:softHyphen/>
      </w:r>
      <w:r>
        <w:t xml:space="preserve">mer äger rum i vårt samhälle. Samordningsnummer är nödvändiga för att olika myndigheter som Skatteverket och Kriminalvården skall kunna hantera personer som saknar giltig </w:t>
      </w:r>
      <w:r w:rsidR="00F953E6">
        <w:t>id</w:t>
      </w:r>
      <w:r>
        <w:t>-handling. Samordningsnummer ger inte samma möjligheter att utnyttja samhället</w:t>
      </w:r>
      <w:r w:rsidR="005D313E">
        <w:t>s</w:t>
      </w:r>
      <w:r>
        <w:t xml:space="preserve"> olika resurser</w:t>
      </w:r>
      <w:r w:rsidR="005D313E">
        <w:t xml:space="preserve"> som en </w:t>
      </w:r>
      <w:r w:rsidR="00F953E6">
        <w:t>id</w:t>
      </w:r>
      <w:r w:rsidR="005D313E">
        <w:t>-handling, dock har kriminella nätverk och enskilda personer kunnat utnyttja samordningsnummer för omfattande kriminell aktivitet.</w:t>
      </w:r>
    </w:p>
    <w:p w:rsidR="005D313E" w:rsidP="005D313E" w:rsidRDefault="005D313E" w14:paraId="446F0330" w14:textId="4451ED6E">
      <w:r>
        <w:t xml:space="preserve">Regeringen avser att skärpa reglerna för samordningsnummer avsevärt, vilket är ett steg i rätt riktning. Taget i beaktande det omfattande missbruk som ligger för handen med dessa samordningsnummer så behöver reglerna skärpas ytterligare samt att det måste bli lättare för företag att kontrollera om en person med samordningsnummer äger ett korrekt arbetstillstånd. </w:t>
      </w:r>
    </w:p>
    <w:p w:rsidRPr="009770AB" w:rsidR="00EC6FBE" w:rsidP="009770AB" w:rsidRDefault="00EC6FBE" w14:paraId="446F0331" w14:textId="4AD97592">
      <w:pPr>
        <w:pStyle w:val="ListaNummer"/>
      </w:pPr>
      <w:r w:rsidRPr="009770AB">
        <w:t xml:space="preserve">Enligt regeringens promemoria </w:t>
      </w:r>
      <w:r w:rsidRPr="009770AB" w:rsidR="00F953E6">
        <w:t>får</w:t>
      </w:r>
      <w:r w:rsidRPr="009770AB">
        <w:t xml:space="preserve"> Skatteverket avregistrera samordningsnummer om felaktiga personuppgifter uppdagas. Skatteverket </w:t>
      </w:r>
      <w:r w:rsidRPr="009770AB" w:rsidR="00F953E6">
        <w:t>skall</w:t>
      </w:r>
      <w:r w:rsidRPr="009770AB">
        <w:t xml:space="preserve"> avregistrera samord</w:t>
      </w:r>
      <w:r w:rsidRPr="009770AB" w:rsidR="0011289F">
        <w:softHyphen/>
      </w:r>
      <w:r w:rsidRPr="009770AB">
        <w:t xml:space="preserve">ningsnumret i dessa fall, alternativt rätta till allt i aktuellt samordningsnummer. </w:t>
      </w:r>
    </w:p>
    <w:p w:rsidRPr="009A1A64" w:rsidR="00EC6FBE" w:rsidP="009770AB" w:rsidRDefault="00EC6FBE" w14:paraId="446F0332" w14:textId="17BA44CE">
      <w:pPr>
        <w:pStyle w:val="ListaNummer"/>
        <w:numPr>
          <w:ilvl w:val="0"/>
          <w:numId w:val="0"/>
        </w:numPr>
        <w:ind w:left="340"/>
      </w:pPr>
      <w:r w:rsidRPr="009A1A64">
        <w:t xml:space="preserve">Vad gäller rekommendationen att det skall registreras en relevant adress för personer med anknytning till Sverige så </w:t>
      </w:r>
      <w:r w:rsidRPr="009A1A64" w:rsidR="00F953E6">
        <w:t>skall</w:t>
      </w:r>
      <w:r w:rsidRPr="009A1A64">
        <w:t xml:space="preserve"> detta vara ett ovillkorligt krav. </w:t>
      </w:r>
    </w:p>
    <w:p w:rsidRPr="009A1A64" w:rsidR="00EC6FBE" w:rsidP="009770AB" w:rsidRDefault="00EC6FBE" w14:paraId="446F0333" w14:textId="7BF60D64">
      <w:pPr>
        <w:pStyle w:val="ListaNummer"/>
        <w:numPr>
          <w:ilvl w:val="0"/>
          <w:numId w:val="0"/>
        </w:numPr>
        <w:ind w:left="340"/>
      </w:pPr>
      <w:r w:rsidRPr="009A1A64">
        <w:t xml:space="preserve">Resehandlingar skall enligt det förslag som ligger på bordet gälla som underlag för att fastställa identitet. Detta är märkligt då dessa resehandlingar måste ha utfärdats </w:t>
      </w:r>
      <w:r w:rsidRPr="009A1A64">
        <w:lastRenderedPageBreak/>
        <w:t>med andra giltiga handlingar som grund. Därför skall resehandlingar inte gälla som grund för att fastställa identitet</w:t>
      </w:r>
      <w:r w:rsidRPr="009A1A64" w:rsidR="008C4AEF">
        <w:t>en</w:t>
      </w:r>
      <w:r w:rsidRPr="009A1A64">
        <w:t xml:space="preserve"> hos en person. </w:t>
      </w:r>
      <w:bookmarkStart w:name="_GoBack" w:id="1"/>
      <w:bookmarkEnd w:id="1"/>
    </w:p>
    <w:p w:rsidRPr="009A1A64" w:rsidR="008C4AEF" w:rsidP="009770AB" w:rsidRDefault="008C4AEF" w14:paraId="446F0334" w14:textId="77777777">
      <w:pPr>
        <w:pStyle w:val="ListaNummer"/>
        <w:numPr>
          <w:ilvl w:val="0"/>
          <w:numId w:val="0"/>
        </w:numPr>
        <w:ind w:left="340"/>
      </w:pPr>
      <w:r w:rsidRPr="009A1A64">
        <w:t>Högst en bil skall kunna registreras på varje samordningsnummer, förutom då det gäller utländska medborgare som kan styrka sin identitet med handlingar som står över varje tvivel</w:t>
      </w:r>
      <w:r w:rsidRPr="009A1A64" w:rsidR="000D0BAF">
        <w:t xml:space="preserve">. </w:t>
      </w:r>
    </w:p>
    <w:p w:rsidRPr="009A1A64" w:rsidR="000D0BAF" w:rsidP="009770AB" w:rsidRDefault="000D0BAF" w14:paraId="446F0335" w14:textId="565C3695">
      <w:pPr>
        <w:pStyle w:val="ListaNummer"/>
        <w:numPr>
          <w:ilvl w:val="0"/>
          <w:numId w:val="0"/>
        </w:numPr>
        <w:ind w:left="340"/>
      </w:pPr>
      <w:r w:rsidRPr="009A1A64">
        <w:t>Biometriska data skall kopplas till varje samordningsnummer så att missbruk försvåras. Det kan vara biometriska data som ögonigenkänning eller fingeravtryck.</w:t>
      </w:r>
    </w:p>
    <w:p w:rsidRPr="009A1A64" w:rsidR="008C4AEF" w:rsidP="009770AB" w:rsidRDefault="008C4AEF" w14:paraId="446F0336" w14:textId="77777777">
      <w:pPr>
        <w:pStyle w:val="ListaNummer"/>
        <w:numPr>
          <w:ilvl w:val="0"/>
          <w:numId w:val="0"/>
        </w:numPr>
        <w:ind w:left="340"/>
      </w:pPr>
      <w:r w:rsidRPr="009A1A64">
        <w:t xml:space="preserve">En databas skall upprättas där arbetsgivare snabbt kan ta reda på om en person med </w:t>
      </w:r>
      <w:r w:rsidRPr="009A1A64" w:rsidR="00A25C5B">
        <w:t xml:space="preserve">samordningsnummer har giltigt arbetstillstånd eller inte. </w:t>
      </w:r>
    </w:p>
    <w:p w:rsidRPr="009770AB" w:rsidR="00D7199C" w:rsidP="009770AB" w:rsidRDefault="00D7199C" w14:paraId="446F0337" w14:textId="347CEEB8">
      <w:pPr>
        <w:pStyle w:val="ListaNummer"/>
      </w:pPr>
      <w:r w:rsidRPr="009770AB">
        <w:t xml:space="preserve">Straffen för den som missbrukar samordningsnummer skall skärpas så att straffen blir avskräckande. </w:t>
      </w:r>
    </w:p>
    <w:sdt>
      <w:sdtPr>
        <w:rPr>
          <w:i/>
          <w:noProof/>
        </w:rPr>
        <w:alias w:val="CC_Underskrifter"/>
        <w:tag w:val="CC_Underskrifter"/>
        <w:id w:val="583496634"/>
        <w:lock w:val="sdtContentLocked"/>
        <w:placeholder>
          <w:docPart w:val="F5BE9C1465DE4FAEA525DBB4F2FE0435"/>
        </w:placeholder>
      </w:sdtPr>
      <w:sdtEndPr>
        <w:rPr>
          <w:i w:val="0"/>
          <w:noProof w:val="0"/>
        </w:rPr>
      </w:sdtEndPr>
      <w:sdtContent>
        <w:p w:rsidR="00E75364" w:rsidP="00E75364" w:rsidRDefault="00E75364" w14:paraId="446F033A" w14:textId="77777777"/>
        <w:p w:rsidRPr="008E0FE2" w:rsidR="004801AC" w:rsidP="00E75364" w:rsidRDefault="009770AB" w14:paraId="446F03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A372F4" w:rsidRDefault="00A372F4" w14:paraId="446F033F" w14:textId="77777777"/>
    <w:sectPr w:rsidR="00A372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0341" w14:textId="77777777" w:rsidR="00D71789" w:rsidRDefault="00D71789" w:rsidP="000C1CAD">
      <w:pPr>
        <w:spacing w:line="240" w:lineRule="auto"/>
      </w:pPr>
      <w:r>
        <w:separator/>
      </w:r>
    </w:p>
  </w:endnote>
  <w:endnote w:type="continuationSeparator" w:id="0">
    <w:p w14:paraId="446F0342" w14:textId="77777777" w:rsidR="00D71789" w:rsidRDefault="00D71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0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03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6776" w14:textId="77777777" w:rsidR="003C277E" w:rsidRDefault="003C2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033F" w14:textId="77777777" w:rsidR="00D71789" w:rsidRDefault="00D71789" w:rsidP="000C1CAD">
      <w:pPr>
        <w:spacing w:line="240" w:lineRule="auto"/>
      </w:pPr>
      <w:r>
        <w:separator/>
      </w:r>
    </w:p>
  </w:footnote>
  <w:footnote w:type="continuationSeparator" w:id="0">
    <w:p w14:paraId="446F0340" w14:textId="77777777" w:rsidR="00D71789" w:rsidRDefault="00D717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F03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F0352" wp14:anchorId="446F03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0AB" w14:paraId="446F0355" w14:textId="77777777">
                          <w:pPr>
                            <w:jc w:val="right"/>
                          </w:pPr>
                          <w:sdt>
                            <w:sdtPr>
                              <w:alias w:val="CC_Noformat_Partikod"/>
                              <w:tag w:val="CC_Noformat_Partikod"/>
                              <w:id w:val="-53464382"/>
                              <w:placeholder>
                                <w:docPart w:val="DF33CBACA5924BC4BD731B4E75D60E47"/>
                              </w:placeholder>
                              <w:text/>
                            </w:sdtPr>
                            <w:sdtEndPr/>
                            <w:sdtContent>
                              <w:r w:rsidR="00D71789">
                                <w:t>SD</w:t>
                              </w:r>
                            </w:sdtContent>
                          </w:sdt>
                          <w:sdt>
                            <w:sdtPr>
                              <w:alias w:val="CC_Noformat_Partinummer"/>
                              <w:tag w:val="CC_Noformat_Partinummer"/>
                              <w:id w:val="-1709555926"/>
                              <w:placeholder>
                                <w:docPart w:val="9619FEB941CE41BCBA85974F9043186A"/>
                              </w:placeholder>
                              <w:text/>
                            </w:sdtPr>
                            <w:sdtEndPr/>
                            <w:sdtContent>
                              <w:r w:rsidR="00E75364">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F03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0AB" w14:paraId="446F0355" w14:textId="77777777">
                    <w:pPr>
                      <w:jc w:val="right"/>
                    </w:pPr>
                    <w:sdt>
                      <w:sdtPr>
                        <w:alias w:val="CC_Noformat_Partikod"/>
                        <w:tag w:val="CC_Noformat_Partikod"/>
                        <w:id w:val="-53464382"/>
                        <w:placeholder>
                          <w:docPart w:val="DF33CBACA5924BC4BD731B4E75D60E47"/>
                        </w:placeholder>
                        <w:text/>
                      </w:sdtPr>
                      <w:sdtEndPr/>
                      <w:sdtContent>
                        <w:r w:rsidR="00D71789">
                          <w:t>SD</w:t>
                        </w:r>
                      </w:sdtContent>
                    </w:sdt>
                    <w:sdt>
                      <w:sdtPr>
                        <w:alias w:val="CC_Noformat_Partinummer"/>
                        <w:tag w:val="CC_Noformat_Partinummer"/>
                        <w:id w:val="-1709555926"/>
                        <w:placeholder>
                          <w:docPart w:val="9619FEB941CE41BCBA85974F9043186A"/>
                        </w:placeholder>
                        <w:text/>
                      </w:sdtPr>
                      <w:sdtEndPr/>
                      <w:sdtContent>
                        <w:r w:rsidR="00E75364">
                          <w:t>11</w:t>
                        </w:r>
                      </w:sdtContent>
                    </w:sdt>
                  </w:p>
                </w:txbxContent>
              </v:textbox>
              <w10:wrap anchorx="page"/>
            </v:shape>
          </w:pict>
        </mc:Fallback>
      </mc:AlternateContent>
    </w:r>
  </w:p>
  <w:p w:rsidRPr="00293C4F" w:rsidR="00262EA3" w:rsidP="00776B74" w:rsidRDefault="00262EA3" w14:paraId="446F0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6F0345" w14:textId="77777777">
    <w:pPr>
      <w:jc w:val="right"/>
    </w:pPr>
  </w:p>
  <w:p w:rsidR="00262EA3" w:rsidP="00776B74" w:rsidRDefault="00262EA3" w14:paraId="446F03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0AB" w14:paraId="446F0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F0354" wp14:anchorId="446F0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0AB" w14:paraId="446F03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1789">
          <w:t>SD</w:t>
        </w:r>
      </w:sdtContent>
    </w:sdt>
    <w:sdt>
      <w:sdtPr>
        <w:alias w:val="CC_Noformat_Partinummer"/>
        <w:tag w:val="CC_Noformat_Partinummer"/>
        <w:id w:val="-2014525982"/>
        <w:text/>
      </w:sdtPr>
      <w:sdtEndPr/>
      <w:sdtContent>
        <w:r w:rsidR="00E75364">
          <w:t>11</w:t>
        </w:r>
      </w:sdtContent>
    </w:sdt>
  </w:p>
  <w:p w:rsidRPr="008227B3" w:rsidR="00262EA3" w:rsidP="008227B3" w:rsidRDefault="009770AB" w14:paraId="446F03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0AB" w14:paraId="446F03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w:t>
        </w:r>
      </w:sdtContent>
    </w:sdt>
  </w:p>
  <w:p w:rsidR="00262EA3" w:rsidP="00E03A3D" w:rsidRDefault="009770AB" w14:paraId="446F03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Stenkvist (SD)</w:t>
        </w:r>
      </w:sdtContent>
    </w:sdt>
  </w:p>
  <w:sdt>
    <w:sdtPr>
      <w:alias w:val="CC_Noformat_Rubtext"/>
      <w:tag w:val="CC_Noformat_Rubtext"/>
      <w:id w:val="-218060500"/>
      <w:lock w:val="sdtLocked"/>
      <w:placeholder>
        <w:docPart w:val="848AF063342D4DF8BB69B3D4F1D1A5B1"/>
      </w:placeholder>
      <w:text/>
    </w:sdtPr>
    <w:sdtEndPr/>
    <w:sdtContent>
      <w:p w:rsidR="00262EA3" w:rsidP="00283E0F" w:rsidRDefault="00E75364" w14:paraId="446F034E" w14:textId="14168BC4">
        <w:pPr>
          <w:pStyle w:val="FSHRub2"/>
        </w:pPr>
        <w:r>
          <w:t>Skärp</w:t>
        </w:r>
        <w:r w:rsidR="003C277E">
          <w:t>ta</w:t>
        </w:r>
        <w:r>
          <w:t xml:space="preserve"> regler kring samordningsnumren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6F03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920A32A2"/>
    <w:lvl w:ilvl="0" w:tplc="EA08C284">
      <w:start w:val="1"/>
      <w:numFmt w:val="decimal"/>
      <w:pStyle w:val="ListaPunkt"/>
      <w:lvlText w:val="%1."/>
      <w:lvlJc w:val="left"/>
      <w:pPr>
        <w:ind w:left="720" w:hanging="38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17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A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0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9F"/>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7E"/>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5D"/>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13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40"/>
    <w:rsid w:val="008C4AE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0AB"/>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6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5B"/>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F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1FD2"/>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3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789"/>
    <w:rsid w:val="00D7199C"/>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98"/>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8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64"/>
    <w:rsid w:val="00E75807"/>
    <w:rsid w:val="00E7589F"/>
    <w:rsid w:val="00E7597A"/>
    <w:rsid w:val="00E75CE2"/>
    <w:rsid w:val="00E75EFD"/>
    <w:rsid w:val="00E77FD3"/>
    <w:rsid w:val="00E803FC"/>
    <w:rsid w:val="00E8053F"/>
    <w:rsid w:val="00E81920"/>
    <w:rsid w:val="00E82AC2"/>
    <w:rsid w:val="00E82B20"/>
    <w:rsid w:val="00E832DD"/>
    <w:rsid w:val="00E83DD2"/>
    <w:rsid w:val="00E8417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B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CB"/>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E6"/>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6F032A"/>
  <w15:chartTrackingRefBased/>
  <w15:docId w15:val="{B6850729-5F6D-4323-983C-DDC15361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0E1F419C1043F38C17F712DAE8B66B"/>
        <w:category>
          <w:name w:val="Allmänt"/>
          <w:gallery w:val="placeholder"/>
        </w:category>
        <w:types>
          <w:type w:val="bbPlcHdr"/>
        </w:types>
        <w:behaviors>
          <w:behavior w:val="content"/>
        </w:behaviors>
        <w:guid w:val="{9B7A6A27-7D6C-4E1D-8064-693E01BCA389}"/>
      </w:docPartPr>
      <w:docPartBody>
        <w:p w:rsidR="005465FE" w:rsidRDefault="00D36B1D">
          <w:pPr>
            <w:pStyle w:val="650E1F419C1043F38C17F712DAE8B66B"/>
          </w:pPr>
          <w:r w:rsidRPr="005A0A93">
            <w:rPr>
              <w:rStyle w:val="Platshllartext"/>
            </w:rPr>
            <w:t>Förslag till riksdagsbeslut</w:t>
          </w:r>
        </w:p>
      </w:docPartBody>
    </w:docPart>
    <w:docPart>
      <w:docPartPr>
        <w:name w:val="BE71E51B6E86452696B9A195A7380120"/>
        <w:category>
          <w:name w:val="Allmänt"/>
          <w:gallery w:val="placeholder"/>
        </w:category>
        <w:types>
          <w:type w:val="bbPlcHdr"/>
        </w:types>
        <w:behaviors>
          <w:behavior w:val="content"/>
        </w:behaviors>
        <w:guid w:val="{820A7CEE-E28C-4A16-95A8-DCD64A64FBE2}"/>
      </w:docPartPr>
      <w:docPartBody>
        <w:p w:rsidR="005465FE" w:rsidRDefault="00D36B1D">
          <w:pPr>
            <w:pStyle w:val="BE71E51B6E86452696B9A195A7380120"/>
          </w:pPr>
          <w:r w:rsidRPr="005A0A93">
            <w:rPr>
              <w:rStyle w:val="Platshllartext"/>
            </w:rPr>
            <w:t>Motivering</w:t>
          </w:r>
        </w:p>
      </w:docPartBody>
    </w:docPart>
    <w:docPart>
      <w:docPartPr>
        <w:name w:val="DF33CBACA5924BC4BD731B4E75D60E47"/>
        <w:category>
          <w:name w:val="Allmänt"/>
          <w:gallery w:val="placeholder"/>
        </w:category>
        <w:types>
          <w:type w:val="bbPlcHdr"/>
        </w:types>
        <w:behaviors>
          <w:behavior w:val="content"/>
        </w:behaviors>
        <w:guid w:val="{457A7C87-3C40-41A9-BF7C-B1761429C77F}"/>
      </w:docPartPr>
      <w:docPartBody>
        <w:p w:rsidR="005465FE" w:rsidRDefault="00D36B1D">
          <w:pPr>
            <w:pStyle w:val="DF33CBACA5924BC4BD731B4E75D60E47"/>
          </w:pPr>
          <w:r>
            <w:rPr>
              <w:rStyle w:val="Platshllartext"/>
            </w:rPr>
            <w:t xml:space="preserve"> </w:t>
          </w:r>
        </w:p>
      </w:docPartBody>
    </w:docPart>
    <w:docPart>
      <w:docPartPr>
        <w:name w:val="9619FEB941CE41BCBA85974F9043186A"/>
        <w:category>
          <w:name w:val="Allmänt"/>
          <w:gallery w:val="placeholder"/>
        </w:category>
        <w:types>
          <w:type w:val="bbPlcHdr"/>
        </w:types>
        <w:behaviors>
          <w:behavior w:val="content"/>
        </w:behaviors>
        <w:guid w:val="{FB0446CC-CBF7-485B-A80A-0664A67AD645}"/>
      </w:docPartPr>
      <w:docPartBody>
        <w:p w:rsidR="005465FE" w:rsidRDefault="00D36B1D">
          <w:pPr>
            <w:pStyle w:val="9619FEB941CE41BCBA85974F9043186A"/>
          </w:pPr>
          <w:r>
            <w:t xml:space="preserve"> </w:t>
          </w:r>
        </w:p>
      </w:docPartBody>
    </w:docPart>
    <w:docPart>
      <w:docPartPr>
        <w:name w:val="DefaultPlaceholder_-1854013440"/>
        <w:category>
          <w:name w:val="Allmänt"/>
          <w:gallery w:val="placeholder"/>
        </w:category>
        <w:types>
          <w:type w:val="bbPlcHdr"/>
        </w:types>
        <w:behaviors>
          <w:behavior w:val="content"/>
        </w:behaviors>
        <w:guid w:val="{3CF10282-C41E-409D-A804-8C948C2FD1C7}"/>
      </w:docPartPr>
      <w:docPartBody>
        <w:p w:rsidR="005465FE" w:rsidRDefault="00D36B1D">
          <w:r w:rsidRPr="0041243C">
            <w:rPr>
              <w:rStyle w:val="Platshllartext"/>
            </w:rPr>
            <w:t>Klicka eller tryck här för att ange text.</w:t>
          </w:r>
        </w:p>
      </w:docPartBody>
    </w:docPart>
    <w:docPart>
      <w:docPartPr>
        <w:name w:val="848AF063342D4DF8BB69B3D4F1D1A5B1"/>
        <w:category>
          <w:name w:val="Allmänt"/>
          <w:gallery w:val="placeholder"/>
        </w:category>
        <w:types>
          <w:type w:val="bbPlcHdr"/>
        </w:types>
        <w:behaviors>
          <w:behavior w:val="content"/>
        </w:behaviors>
        <w:guid w:val="{4827152E-BC63-43FF-8D5A-6EE6263B92B1}"/>
      </w:docPartPr>
      <w:docPartBody>
        <w:p w:rsidR="005465FE" w:rsidRDefault="00D36B1D">
          <w:r w:rsidRPr="0041243C">
            <w:rPr>
              <w:rStyle w:val="Platshllartext"/>
            </w:rPr>
            <w:t>[ange din text här]</w:t>
          </w:r>
        </w:p>
      </w:docPartBody>
    </w:docPart>
    <w:docPart>
      <w:docPartPr>
        <w:name w:val="F5BE9C1465DE4FAEA525DBB4F2FE0435"/>
        <w:category>
          <w:name w:val="Allmänt"/>
          <w:gallery w:val="placeholder"/>
        </w:category>
        <w:types>
          <w:type w:val="bbPlcHdr"/>
        </w:types>
        <w:behaviors>
          <w:behavior w:val="content"/>
        </w:behaviors>
        <w:guid w:val="{42287BC9-55CA-45AA-9079-2799CC395244}"/>
      </w:docPartPr>
      <w:docPartBody>
        <w:p w:rsidR="00DC34A3" w:rsidRDefault="00DC3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1D"/>
    <w:rsid w:val="005465FE"/>
    <w:rsid w:val="00D36B1D"/>
    <w:rsid w:val="00DC3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6B1D"/>
    <w:rPr>
      <w:color w:val="F4B083" w:themeColor="accent2" w:themeTint="99"/>
    </w:rPr>
  </w:style>
  <w:style w:type="paragraph" w:customStyle="1" w:styleId="650E1F419C1043F38C17F712DAE8B66B">
    <w:name w:val="650E1F419C1043F38C17F712DAE8B66B"/>
  </w:style>
  <w:style w:type="paragraph" w:customStyle="1" w:styleId="0896242C45784CC38FD57AB0F5E3222E">
    <w:name w:val="0896242C45784CC38FD57AB0F5E322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1A049F10B04BD7AC4BF553EB13DAC4">
    <w:name w:val="DA1A049F10B04BD7AC4BF553EB13DAC4"/>
  </w:style>
  <w:style w:type="paragraph" w:customStyle="1" w:styleId="BE71E51B6E86452696B9A195A7380120">
    <w:name w:val="BE71E51B6E86452696B9A195A7380120"/>
  </w:style>
  <w:style w:type="paragraph" w:customStyle="1" w:styleId="FA8FF016C3064730BE58056C1CB438A8">
    <w:name w:val="FA8FF016C3064730BE58056C1CB438A8"/>
  </w:style>
  <w:style w:type="paragraph" w:customStyle="1" w:styleId="1C8F9041E3974E958C03809A353B095A">
    <w:name w:val="1C8F9041E3974E958C03809A353B095A"/>
  </w:style>
  <w:style w:type="paragraph" w:customStyle="1" w:styleId="DF33CBACA5924BC4BD731B4E75D60E47">
    <w:name w:val="DF33CBACA5924BC4BD731B4E75D60E47"/>
  </w:style>
  <w:style w:type="paragraph" w:customStyle="1" w:styleId="9619FEB941CE41BCBA85974F9043186A">
    <w:name w:val="9619FEB941CE41BCBA85974F90431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74558-907D-4591-B46B-C147119412E0}"/>
</file>

<file path=customXml/itemProps2.xml><?xml version="1.0" encoding="utf-8"?>
<ds:datastoreItem xmlns:ds="http://schemas.openxmlformats.org/officeDocument/2006/customXml" ds:itemID="{93D93364-EDD8-4BF3-86E2-049E4D1927FD}"/>
</file>

<file path=customXml/itemProps3.xml><?xml version="1.0" encoding="utf-8"?>
<ds:datastoreItem xmlns:ds="http://schemas.openxmlformats.org/officeDocument/2006/customXml" ds:itemID="{91A1A7AA-DCFE-478D-B395-A7C2B0FD2702}"/>
</file>

<file path=docProps/app.xml><?xml version="1.0" encoding="utf-8"?>
<Properties xmlns="http://schemas.openxmlformats.org/officeDocument/2006/extended-properties" xmlns:vt="http://schemas.openxmlformats.org/officeDocument/2006/docPropsVTypes">
  <Template>Normal</Template>
  <TotalTime>42</TotalTime>
  <Pages>2</Pages>
  <Words>353</Words>
  <Characters>2233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 Skärp reglerna kring samordningsnumren</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