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12B5" w:rsidRPr="009612B5" w:rsidRDefault="009612B5">
      <w:pPr>
        <w:pStyle w:val="Frslagsrubrik"/>
      </w:pPr>
      <w:r w:rsidRPr="009612B5">
        <w:t>Förslag till riksdagsbeslut</w:t>
      </w:r>
    </w:p>
    <w:p w:rsidR="009612B5" w:rsidRPr="009612B5" w:rsidRDefault="009612B5">
      <w:pPr>
        <w:pStyle w:val="Hemstlatt"/>
      </w:pPr>
      <w:r w:rsidRPr="009612B5">
        <w:t>Riksdagen tillkännager för regeringen som sin mening vad som anförs i motionen om företagshälsovård för alla.</w:t>
      </w:r>
    </w:p>
    <w:p w:rsidR="009612B5" w:rsidRPr="009612B5" w:rsidRDefault="009612B5">
      <w:pPr>
        <w:pStyle w:val="Rubrik1"/>
      </w:pPr>
      <w:r w:rsidRPr="009612B5">
        <w:t>Motivering</w:t>
      </w:r>
    </w:p>
    <w:p w:rsidR="009612B5" w:rsidRPr="009612B5" w:rsidRDefault="009612B5">
      <w:r w:rsidRPr="009612B5">
        <w:t>Det finns många anställda idag som inte har tillgång till företagshälsovård. Sjukskrivningstalen är höga, och det behövs en rad olika åtgärder för att bryta detta. Det räcker inte med att sänka ersättningen och sätta en bortre tidsgräns i sjukförsäkringen som tvingar folk ut på arbetsmarknaden såsom den borgerl</w:t>
      </w:r>
      <w:r w:rsidRPr="009612B5">
        <w:t>i</w:t>
      </w:r>
      <w:r w:rsidRPr="009612B5">
        <w:t>ga regeringen gör. Det skapar istället stora klyftor i samhället och slår ut människor.</w:t>
      </w:r>
    </w:p>
    <w:p w:rsidR="009612B5" w:rsidRPr="009612B5" w:rsidRDefault="009612B5">
      <w:pPr>
        <w:pStyle w:val="Normaltindrag"/>
      </w:pPr>
      <w:r w:rsidRPr="009612B5">
        <w:t>För att motverka ohälsa behövs framförallt förebyggande åtgärder så att arbetstagarna har en god arbetsmiljö som möjliggör en god hälsa. En åtgärd är att alla arbetstagare ansluts till företagshälsovården. Företagshälsovårdens roll med förebyggande arbete mot skador och andra arbetsmiljörelaterade problem kan förhindra att arbetstagare drabbas av sjukskrivning och ohälsa. I förlän</w:t>
      </w:r>
      <w:r w:rsidRPr="009612B5">
        <w:t>g</w:t>
      </w:r>
      <w:r w:rsidRPr="009612B5">
        <w:t>ningen leder det till besparing både för individen och för samhället. Framfö</w:t>
      </w:r>
      <w:r w:rsidRPr="009612B5">
        <w:t>r</w:t>
      </w:r>
      <w:r w:rsidRPr="009612B5">
        <w:t>allt motverkar det utslagning från arbetsmarknaden.</w:t>
      </w:r>
    </w:p>
    <w:p w:rsidR="009612B5" w:rsidRPr="009612B5" w:rsidRDefault="009612B5">
      <w:pPr>
        <w:pStyle w:val="Normaltindrag"/>
      </w:pPr>
      <w:r w:rsidRPr="009612B5">
        <w:t>Därför bör vi se över om vi ska införa en företagshälsovård för alla.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612B5">
        <w:trPr>
          <w:cantSplit/>
        </w:trPr>
        <w:tc>
          <w:tcPr>
            <w:tcW w:w="3046" w:type="dxa"/>
          </w:tcPr>
          <w:p w:rsidR="009612B5" w:rsidRPr="009612B5" w:rsidRDefault="009612B5">
            <w:pPr>
              <w:pStyle w:val="UnderskriftDatum"/>
              <w:spacing w:before="240"/>
            </w:pPr>
            <w:r w:rsidRPr="009612B5">
              <w:t>Stockholm den 25 oktober 2010</w:t>
            </w:r>
          </w:p>
        </w:tc>
        <w:tc>
          <w:tcPr>
            <w:tcW w:w="3047" w:type="dxa"/>
          </w:tcPr>
          <w:p w:rsidR="009612B5" w:rsidRPr="009612B5" w:rsidRDefault="009612B5">
            <w:pPr>
              <w:pStyle w:val="Underskrifter"/>
              <w:spacing w:before="240"/>
            </w:pPr>
          </w:p>
        </w:tc>
      </w:tr>
      <w:tr w:rsidR="00000000" w:rsidRPr="009612B5">
        <w:trPr>
          <w:cantSplit/>
        </w:trPr>
        <w:tc>
          <w:tcPr>
            <w:tcW w:w="3046" w:type="dxa"/>
          </w:tcPr>
          <w:p w:rsidR="009612B5" w:rsidRPr="009612B5" w:rsidRDefault="009612B5">
            <w:pPr>
              <w:pStyle w:val="Underskrifter"/>
            </w:pPr>
            <w:r w:rsidRPr="009612B5">
              <w:t>Anders Karlsson (S)</w:t>
            </w:r>
          </w:p>
        </w:tc>
        <w:tc>
          <w:tcPr>
            <w:tcW w:w="3046" w:type="dxa"/>
          </w:tcPr>
          <w:p w:rsidR="009612B5" w:rsidRPr="009612B5" w:rsidRDefault="009612B5">
            <w:pPr>
              <w:pStyle w:val="Underskrifter"/>
            </w:pPr>
            <w:r w:rsidRPr="009612B5">
              <w:t>Bo Bernhardsson (S)</w:t>
            </w:r>
          </w:p>
        </w:tc>
      </w:tr>
    </w:tbl>
    <w:p w:rsidR="009612B5" w:rsidRPr="009612B5" w:rsidRDefault="009612B5">
      <w:pPr>
        <w:pStyle w:val="Normaltindrag"/>
      </w:pPr>
    </w:p>
    <w:sectPr w:rsidR="00000000" w:rsidRPr="009612B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12B5" w:rsidRPr="009612B5" w:rsidRDefault="009612B5">
      <w:r w:rsidRPr="009612B5">
        <w:separator/>
      </w:r>
    </w:p>
  </w:endnote>
  <w:endnote w:type="continuationSeparator" w:id="0">
    <w:p w:rsidR="009612B5" w:rsidRPr="009612B5" w:rsidRDefault="009612B5">
      <w:r w:rsidRPr="009612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2B5" w:rsidRPr="009612B5" w:rsidRDefault="009612B5">
    <w:pPr>
      <w:pStyle w:val="Sidfot"/>
    </w:pPr>
    <w:r w:rsidRPr="009612B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201301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12B5" w:rsidRDefault="009612B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612B5" w:rsidRDefault="009612B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2B5" w:rsidRPr="009612B5" w:rsidRDefault="009612B5">
    <w:pPr>
      <w:pStyle w:val="Sidfot"/>
    </w:pPr>
    <w:r w:rsidRPr="009612B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16840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12B5" w:rsidRDefault="009612B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612B5" w:rsidRDefault="009612B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2B5" w:rsidRPr="009612B5" w:rsidRDefault="009612B5">
    <w:pPr>
      <w:pStyle w:val="Sidfot"/>
    </w:pPr>
    <w:r w:rsidRPr="009612B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32139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12B5" w:rsidRDefault="009612B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612B5" w:rsidRDefault="009612B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12B5" w:rsidRPr="009612B5" w:rsidRDefault="009612B5">
      <w:r w:rsidRPr="009612B5">
        <w:separator/>
      </w:r>
    </w:p>
  </w:footnote>
  <w:footnote w:type="continuationSeparator" w:id="0">
    <w:p w:rsidR="009612B5" w:rsidRPr="009612B5" w:rsidRDefault="009612B5">
      <w:r w:rsidRPr="009612B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2B5" w:rsidRPr="009612B5" w:rsidRDefault="009612B5">
    <w:pPr>
      <w:pStyle w:val="Sidhuvud"/>
    </w:pPr>
    <w:r w:rsidRPr="009612B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005011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12B5" w:rsidRDefault="009612B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612B5" w:rsidRDefault="009612B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2B5" w:rsidRPr="009612B5" w:rsidRDefault="009612B5">
    <w:pPr>
      <w:pStyle w:val="Sidhuvud"/>
    </w:pPr>
    <w:r w:rsidRPr="009612B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277123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12B5" w:rsidRDefault="009612B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612B5" w:rsidRDefault="009612B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2B5" w:rsidRPr="009612B5" w:rsidRDefault="009612B5">
    <w:pPr>
      <w:pStyle w:val="FSHNormal"/>
      <w:tabs>
        <w:tab w:val="right" w:pos="5840"/>
      </w:tabs>
    </w:pPr>
    <w:r w:rsidRPr="009612B5">
      <w:br/>
    </w:r>
    <w:r w:rsidRPr="009612B5">
      <w:fldChar w:fldCharType="begin" w:fldLock="1"/>
    </w:r>
    <w:r w:rsidRPr="009612B5">
      <w:instrText xml:space="preserve"> DOCPROPERTY</w:instrText>
    </w:r>
    <w:r w:rsidRPr="009612B5">
      <w:rPr>
        <w:sz w:val="18"/>
      </w:rPr>
      <w:instrText xml:space="preserve"> "YearUser" *\charformat </w:instrText>
    </w:r>
    <w:r w:rsidRPr="009612B5">
      <w:fldChar w:fldCharType="separate"/>
    </w:r>
    <w:r w:rsidRPr="009612B5">
      <w:t>2010/11</w:t>
    </w:r>
    <w:r w:rsidRPr="009612B5">
      <w:fldChar w:fldCharType="end"/>
    </w:r>
    <w:r w:rsidRPr="009612B5">
      <w:t xml:space="preserve"> </w:t>
    </w:r>
    <w:r w:rsidRPr="009612B5">
      <w:tab/>
      <w:t xml:space="preserve">mnr: </w:t>
    </w:r>
    <w:r w:rsidRPr="009612B5">
      <w:fldChar w:fldCharType="begin" w:fldLock="1"/>
    </w:r>
    <w:r w:rsidRPr="009612B5">
      <w:instrText xml:space="preserve"> DOCPROPERTY</w:instrText>
    </w:r>
    <w:r w:rsidRPr="009612B5">
      <w:rPr>
        <w:sz w:val="18"/>
      </w:rPr>
      <w:instrText xml:space="preserve"> "Motionsnummer" *\charformat </w:instrText>
    </w:r>
    <w:r w:rsidRPr="009612B5">
      <w:fldChar w:fldCharType="separate"/>
    </w:r>
    <w:r w:rsidRPr="009612B5">
      <w:t>A343</w:t>
    </w:r>
    <w:r w:rsidRPr="009612B5">
      <w:fldChar w:fldCharType="end"/>
    </w:r>
    <w:r w:rsidRPr="009612B5">
      <w:br/>
    </w:r>
    <w:r w:rsidRPr="009612B5">
      <w:fldChar w:fldCharType="begin" w:fldLock="1"/>
    </w:r>
    <w:r w:rsidRPr="009612B5">
      <w:instrText xml:space="preserve"> DOCPROPERTY</w:instrText>
    </w:r>
    <w:r w:rsidRPr="009612B5">
      <w:rPr>
        <w:sz w:val="18"/>
      </w:rPr>
      <w:instrText xml:space="preserve"> "Samling" *\charformat </w:instrText>
    </w:r>
    <w:r w:rsidRPr="009612B5">
      <w:fldChar w:fldCharType="end"/>
    </w:r>
    <w:r w:rsidRPr="009612B5">
      <w:tab/>
      <w:t xml:space="preserve">pnr: </w:t>
    </w:r>
    <w:r w:rsidRPr="009612B5">
      <w:fldChar w:fldCharType="begin" w:fldLock="1"/>
    </w:r>
    <w:r w:rsidRPr="009612B5">
      <w:instrText xml:space="preserve"> DOCPROPERTY</w:instrText>
    </w:r>
    <w:r w:rsidRPr="009612B5">
      <w:rPr>
        <w:sz w:val="18"/>
      </w:rPr>
      <w:instrText xml:space="preserve"> "Partinummer" *\charformat </w:instrText>
    </w:r>
    <w:r w:rsidRPr="009612B5">
      <w:fldChar w:fldCharType="separate"/>
    </w:r>
    <w:r w:rsidRPr="009612B5">
      <w:t>S27141</w:t>
    </w:r>
    <w:r w:rsidRPr="009612B5">
      <w:fldChar w:fldCharType="end"/>
    </w:r>
  </w:p>
  <w:p w:rsidR="009612B5" w:rsidRPr="009612B5" w:rsidRDefault="009612B5">
    <w:pPr>
      <w:pStyle w:val="FSHRub1"/>
    </w:pPr>
    <w:r w:rsidRPr="009612B5">
      <w:t>Motion till riksdagen</w:t>
    </w:r>
    <w:r w:rsidRPr="009612B5">
      <w:br/>
    </w:r>
    <w:r w:rsidRPr="009612B5">
      <w:fldChar w:fldCharType="begin" w:fldLock="1"/>
    </w:r>
    <w:r w:rsidRPr="009612B5">
      <w:instrText xml:space="preserve"> DOCPROPERTY "YearUser" *\charformat </w:instrText>
    </w:r>
    <w:r w:rsidRPr="009612B5">
      <w:fldChar w:fldCharType="separate"/>
    </w:r>
    <w:r w:rsidRPr="009612B5">
      <w:t>2010/11</w:t>
    </w:r>
    <w:r w:rsidRPr="009612B5">
      <w:fldChar w:fldCharType="end"/>
    </w:r>
    <w:r w:rsidRPr="009612B5">
      <w:t>:</w:t>
    </w:r>
    <w:r w:rsidRPr="009612B5">
      <w:fldChar w:fldCharType="begin" w:fldLock="1"/>
    </w:r>
    <w:r w:rsidRPr="009612B5">
      <w:instrText xml:space="preserve"> DOCPROPERTY "Motionsnummer" *\charformat </w:instrText>
    </w:r>
    <w:r w:rsidRPr="009612B5">
      <w:fldChar w:fldCharType="separate"/>
    </w:r>
    <w:r w:rsidRPr="009612B5">
      <w:t>A343</w:t>
    </w:r>
    <w:r w:rsidRPr="009612B5">
      <w:fldChar w:fldCharType="end"/>
    </w:r>
  </w:p>
  <w:p w:rsidR="009612B5" w:rsidRPr="009612B5" w:rsidRDefault="009612B5">
    <w:pPr>
      <w:pStyle w:val="FSHNormalS5"/>
    </w:pPr>
    <w:r w:rsidRPr="009612B5">
      <w:fldChar w:fldCharType="begin" w:fldLock="1"/>
    </w:r>
    <w:r w:rsidRPr="009612B5">
      <w:instrText xml:space="preserve"> DOCPROPERTY "MotionarText" *\charformat </w:instrText>
    </w:r>
    <w:r w:rsidRPr="009612B5">
      <w:fldChar w:fldCharType="separate"/>
    </w:r>
    <w:r w:rsidRPr="009612B5">
      <w:t>av Anders Karlsson och Bo Bernhardsson (S)</w:t>
    </w:r>
    <w:r w:rsidRPr="009612B5">
      <w:fldChar w:fldCharType="end"/>
    </w:r>
    <w:r w:rsidRPr="009612B5">
      <w:br/>
    </w:r>
    <w:r w:rsidRPr="009612B5">
      <w:fldChar w:fldCharType="begin" w:fldLock="1"/>
    </w:r>
    <w:r w:rsidRPr="009612B5">
      <w:instrText xml:space="preserve"> DOCPROPERTY "SvarFrasKort" *\charformat </w:instrText>
    </w:r>
    <w:r w:rsidRPr="009612B5">
      <w:fldChar w:fldCharType="end"/>
    </w:r>
  </w:p>
  <w:p w:rsidR="009612B5" w:rsidRPr="009612B5" w:rsidRDefault="009612B5">
    <w:pPr>
      <w:pStyle w:val="FSHTitel"/>
    </w:pPr>
    <w:r w:rsidRPr="009612B5">
      <w:fldChar w:fldCharType="begin" w:fldLock="1"/>
    </w:r>
    <w:r w:rsidRPr="009612B5">
      <w:instrText xml:space="preserve"> DOCPROPERTY</w:instrText>
    </w:r>
    <w:r w:rsidRPr="009612B5">
      <w:rPr>
        <w:sz w:val="18"/>
      </w:rPr>
      <w:instrText xml:space="preserve"> "RubrikSvar" *\charformat </w:instrText>
    </w:r>
    <w:r w:rsidRPr="009612B5">
      <w:fldChar w:fldCharType="separate"/>
    </w:r>
    <w:r w:rsidRPr="009612B5">
      <w:t>Företagshälsovården</w:t>
    </w:r>
    <w:r w:rsidRPr="009612B5">
      <w:fldChar w:fldCharType="end"/>
    </w:r>
  </w:p>
  <w:p w:rsidR="009612B5" w:rsidRPr="009612B5" w:rsidRDefault="009612B5">
    <w:pPr>
      <w:pStyle w:val="Normal00"/>
    </w:pPr>
  </w:p>
  <w:p w:rsidR="009612B5" w:rsidRPr="009612B5" w:rsidRDefault="009612B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17523367">
    <w:abstractNumId w:val="3"/>
  </w:num>
  <w:num w:numId="2" w16cid:durableId="1965574556">
    <w:abstractNumId w:val="2"/>
  </w:num>
  <w:num w:numId="3" w16cid:durableId="549924960">
    <w:abstractNumId w:val="1"/>
  </w:num>
  <w:num w:numId="4" w16cid:durableId="352650642">
    <w:abstractNumId w:val="0"/>
  </w:num>
  <w:num w:numId="5" w16cid:durableId="1721393692">
    <w:abstractNumId w:val="7"/>
  </w:num>
  <w:num w:numId="6" w16cid:durableId="528764228">
    <w:abstractNumId w:val="6"/>
  </w:num>
  <w:num w:numId="7" w16cid:durableId="1975795825">
    <w:abstractNumId w:val="5"/>
  </w:num>
  <w:num w:numId="8" w16cid:durableId="1846048139">
    <w:abstractNumId w:val="4"/>
  </w:num>
  <w:num w:numId="9" w16cid:durableId="819923850">
    <w:abstractNumId w:val="8"/>
  </w:num>
  <w:num w:numId="10" w16cid:durableId="1328166680">
    <w:abstractNumId w:val="9"/>
  </w:num>
  <w:num w:numId="11" w16cid:durableId="1134829784">
    <w:abstractNumId w:val="10"/>
  </w:num>
  <w:num w:numId="12" w16cid:durableId="923952710">
    <w:abstractNumId w:val="13"/>
  </w:num>
  <w:num w:numId="13" w16cid:durableId="1448543251">
    <w:abstractNumId w:val="15"/>
  </w:num>
  <w:num w:numId="14" w16cid:durableId="1801728648">
    <w:abstractNumId w:val="16"/>
  </w:num>
  <w:num w:numId="15" w16cid:durableId="1067143300">
    <w:abstractNumId w:val="11"/>
  </w:num>
  <w:num w:numId="16" w16cid:durableId="308481790">
    <w:abstractNumId w:val="18"/>
  </w:num>
  <w:num w:numId="17" w16cid:durableId="1782995450">
    <w:abstractNumId w:val="17"/>
  </w:num>
  <w:num w:numId="18" w16cid:durableId="155803484">
    <w:abstractNumId w:val="14"/>
  </w:num>
  <w:num w:numId="19" w16cid:durableId="5079100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92DBB9FE-B795-4B3F-92EF-78927913ECFC},{E3F799B0-2A54-451A-B4A7-689065640C0B}"/>
  </w:docVars>
  <w:rsids>
    <w:rsidRoot w:val="0056183B"/>
    <w:rsid w:val="0056183B"/>
    <w:rsid w:val="009612B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0F0D174-93DB-4C57-B2A1-F5A9F2BC5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1035</Characters>
  <Application>Microsoft Office Word</Application>
  <DocSecurity>4</DocSecurity>
  <Lines>22</Lines>
  <Paragraphs>10</Paragraphs>
  <ScaleCrop>false</ScaleCrop>
  <HeadingPairs>
    <vt:vector size="2" baseType="variant">
      <vt:variant>
        <vt:lpstr>Rubrik</vt:lpstr>
      </vt:variant>
      <vt:variant>
        <vt:i4>1</vt:i4>
      </vt:variant>
    </vt:vector>
  </HeadingPairs>
  <TitlesOfParts>
    <vt:vector size="1" baseType="lpstr">
      <vt:lpstr>s27141</vt:lpstr>
    </vt:vector>
  </TitlesOfParts>
  <Company>Riksdagen</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s27141</dc:title>
  <dc:subject>s27141</dc:subject>
  <dc:creator>Riksdagen</dc:creator>
  <cp:keywords>Riksdagen</cp:keywords>
  <dc:description>Versal/gemen i partibeteckning. Gemen i tryck för 0910, versal för 1011 och nyare</dc:description>
  <cp:lastModifiedBy>Lars Brink</cp:lastModifiedBy>
  <cp:revision>2</cp:revision>
  <cp:lastPrinted>2010-12-12T08:05:00Z</cp:lastPrinted>
  <dcterms:created xsi:type="dcterms:W3CDTF">2025-12-18T00:20:00Z</dcterms:created>
  <dcterms:modified xsi:type="dcterms:W3CDTF">2025-12-18T00:20:00Z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Företagshälsovården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Företagshälsovården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S27141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Anders Karlsson och Bo Bernhardsson (S)</vt:lpwstr>
  </property>
  <property fmtid="{D5CDD505-2E9C-101B-9397-08002B2CF9AE}" pid="26" name="MotionarLista">
    <vt:lpwstr>Karlsson, Anders (S)\Bernhardsson, Bo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Karlsson (S), Bo Bernhardsson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A343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20102011000000000115000271410069</vt:lpwstr>
  </property>
  <property fmtid="{D5CDD505-2E9C-101B-9397-08002B2CF9AE}" pid="47" name="datum">
    <vt:lpwstr>101025</vt:lpwstr>
  </property>
  <property fmtid="{D5CDD505-2E9C-101B-9397-08002B2CF9AE}" pid="48" name="avsändar-e-post">
    <vt:lpwstr>petra.dahlberg@riksdagen.se</vt:lpwstr>
  </property>
  <property fmtid="{D5CDD505-2E9C-101B-9397-08002B2CF9AE}" pid="49" name="id">
    <vt:lpwstr>20102011000000000115000271410069</vt:lpwstr>
  </property>
  <property fmtid="{D5CDD505-2E9C-101B-9397-08002B2CF9AE}" pid="50" name="nummer">
    <vt:lpwstr>343</vt:lpwstr>
  </property>
  <property fmtid="{D5CDD505-2E9C-101B-9397-08002B2CF9AE}" pid="51" name="utskottsbeteckning">
    <vt:lpwstr>A</vt:lpwstr>
  </property>
  <property fmtid="{D5CDD505-2E9C-101B-9397-08002B2CF9AE}" pid="52" name="GlobalUID">
    <vt:lpwstr>{3FE61CC9-A64E-49E7-B983-4CAEE56F46A8}</vt:lpwstr>
  </property>
  <property fmtid="{D5CDD505-2E9C-101B-9397-08002B2CF9AE}" pid="53" name="Överföringar">
    <vt:i4>0</vt:i4>
  </property>
  <property fmtid="{D5CDD505-2E9C-101B-9397-08002B2CF9AE}" pid="54" name="Checksum">
    <vt:lpwstr>*1009406533784*</vt:lpwstr>
  </property>
  <property fmtid="{D5CDD505-2E9C-101B-9397-08002B2CF9AE}" pid="55" name="skuggnummer">
    <vt:lpwstr>2030</vt:lpwstr>
  </property>
  <property fmtid="{D5CDD505-2E9C-101B-9397-08002B2CF9AE}" pid="56" name="urixVersion">
    <vt:lpwstr>4.3.2.0</vt:lpwstr>
  </property>
  <property fmtid="{D5CDD505-2E9C-101B-9397-08002B2CF9AE}" pid="57" name="urixOrigin">
    <vt:lpwstr>101212 09:05:56.570</vt:lpwstr>
  </property>
  <property fmtid="{D5CDD505-2E9C-101B-9397-08002B2CF9AE}" pid="58" name="urixGuid">
    <vt:lpwstr>{503F8F25-E40F-40DE-B3B3-BD420F951B83}</vt:lpwstr>
  </property>
</Properties>
</file>