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9FD" w:rsidRPr="00BE3163" w:rsidRDefault="007579FD" w:rsidP="005F6E14">
      <w:pPr>
        <w:pStyle w:val="Hemstlrubrik"/>
      </w:pPr>
      <w:r w:rsidRPr="00BE3163">
        <w:t>Förslag till riksdagsbeslut</w:t>
      </w:r>
    </w:p>
    <w:p w:rsidR="007579FD" w:rsidRPr="00BE3163" w:rsidRDefault="007579FD" w:rsidP="007579FD">
      <w:pPr>
        <w:pStyle w:val="Hemstlatt"/>
      </w:pPr>
      <w:r w:rsidRPr="00BE3163">
        <w:t>Riksdagen tillkännager för regeringen som sin mening vad i motionen anförs om att låta utreda möjligheten till differentierade sjukförsäkring</w:t>
      </w:r>
      <w:r w:rsidRPr="00BE3163">
        <w:t>s</w:t>
      </w:r>
      <w:r w:rsidRPr="00BE3163">
        <w:t>avgi</w:t>
      </w:r>
      <w:r w:rsidRPr="00BE3163">
        <w:t>f</w:t>
      </w:r>
      <w:r w:rsidRPr="00BE3163">
        <w:t>ter för småföretag, som en del i att kunna få ne</w:t>
      </w:r>
      <w:r w:rsidR="005F6E14" w:rsidRPr="00BE3163">
        <w:t>d</w:t>
      </w:r>
      <w:r w:rsidRPr="00BE3163">
        <w:t xml:space="preserve"> ohälsotalet.</w:t>
      </w:r>
    </w:p>
    <w:p w:rsidR="007579FD" w:rsidRPr="00BE3163" w:rsidRDefault="007579FD" w:rsidP="007579FD">
      <w:pPr>
        <w:pStyle w:val="Hemstlatt"/>
      </w:pPr>
      <w:r w:rsidRPr="00BE3163">
        <w:t>Riksdagen tillkännager för regeringen som sin mening vad i motionen anförs om att låta regeringen utreda en lägre sjukförsäkringsavgifter för sm</w:t>
      </w:r>
      <w:r w:rsidRPr="00BE3163">
        <w:t>å</w:t>
      </w:r>
      <w:r w:rsidRPr="00BE3163">
        <w:t>företag.</w:t>
      </w:r>
    </w:p>
    <w:p w:rsidR="007579FD" w:rsidRPr="00BE3163" w:rsidRDefault="007579FD" w:rsidP="007579FD">
      <w:pPr>
        <w:pStyle w:val="Rubrik1"/>
      </w:pPr>
      <w:r w:rsidRPr="00BE3163">
        <w:t>Småföretagen bör kompenseras för sina låga ohälsotal</w:t>
      </w:r>
    </w:p>
    <w:p w:rsidR="007579FD" w:rsidRPr="00BE3163" w:rsidRDefault="007579FD" w:rsidP="007579FD">
      <w:r w:rsidRPr="00BE3163">
        <w:t xml:space="preserve">Småföretag har </w:t>
      </w:r>
      <w:r w:rsidR="005F6E14" w:rsidRPr="00BE3163">
        <w:t>oftare mindre antal sjukskrivna</w:t>
      </w:r>
      <w:r w:rsidRPr="00BE3163">
        <w:t xml:space="preserve"> än storföretagen och den o</w:t>
      </w:r>
      <w:r w:rsidRPr="00BE3163">
        <w:t>f</w:t>
      </w:r>
      <w:r w:rsidRPr="00BE3163">
        <w:t>fentliga sektorn. Mycket beroende på att företagaren själv arbetar i företaget och är närmare sina anställda och ser problem som kan uppstå snabbare och att det finns en närmare kontakt mellan arbetsgivare och anställd. Småföret</w:t>
      </w:r>
      <w:r w:rsidRPr="00BE3163">
        <w:t>a</w:t>
      </w:r>
      <w:r w:rsidRPr="00BE3163">
        <w:t>gen betalar i förhållande till sin storlek högre avgift i sjukförsäkring till det allmänna. Differentierade sjukförsäkringsavgifter skulle därför ku</w:t>
      </w:r>
      <w:r w:rsidR="005F6E14" w:rsidRPr="00BE3163">
        <w:t>nna anvä</w:t>
      </w:r>
      <w:r w:rsidR="005F6E14" w:rsidRPr="00BE3163">
        <w:t>n</w:t>
      </w:r>
      <w:r w:rsidR="005F6E14" w:rsidRPr="00BE3163">
        <w:t>das till och ses som ett</w:t>
      </w:r>
      <w:r w:rsidRPr="00BE3163">
        <w:t xml:space="preserve"> slags bonus till företagen för deras låga antal sju</w:t>
      </w:r>
      <w:r w:rsidRPr="00BE3163">
        <w:t>k</w:t>
      </w:r>
      <w:r w:rsidRPr="00BE3163">
        <w:t xml:space="preserve">skrivna och kunna uppmuntra till att hela tiden förbättra arbetsmiljön, till gagn för mindre utbrändhet på arbetsplatsen t.ex. </w:t>
      </w:r>
      <w:r w:rsidR="005F6E14" w:rsidRPr="00BE3163">
        <w:t>R</w:t>
      </w:r>
      <w:r w:rsidRPr="00BE3163">
        <w:t xml:space="preserve">egeringen </w:t>
      </w:r>
      <w:r w:rsidR="005F6E14" w:rsidRPr="00BE3163">
        <w:t>bör</w:t>
      </w:r>
      <w:r w:rsidRPr="00BE3163">
        <w:t xml:space="preserve"> låta utreda ovanstående.</w:t>
      </w:r>
    </w:p>
    <w:p w:rsidR="007579FD" w:rsidRPr="00BE3163" w:rsidRDefault="007579FD" w:rsidP="007579FD">
      <w:pPr>
        <w:pStyle w:val="Rubrik1"/>
      </w:pPr>
      <w:r w:rsidRPr="00BE3163">
        <w:t>Differentierade sjukförsäkringsavgifter</w:t>
      </w:r>
    </w:p>
    <w:p w:rsidR="007579FD" w:rsidRPr="00BE3163" w:rsidRDefault="007579FD" w:rsidP="007579FD">
      <w:r w:rsidRPr="00BE3163">
        <w:t>I ett brev till RFV (Riksförsäkringsverket) påtalar och visar Företagarförbu</w:t>
      </w:r>
      <w:r w:rsidRPr="00BE3163">
        <w:t>n</w:t>
      </w:r>
      <w:r w:rsidRPr="00BE3163">
        <w:t>det på det faktum att småföretagen drabbas av alltför höga sjukförsäkringsa</w:t>
      </w:r>
      <w:r w:rsidRPr="00BE3163">
        <w:t>v</w:t>
      </w:r>
      <w:r w:rsidRPr="00BE3163">
        <w:t>gifter i förhållande till det verklig</w:t>
      </w:r>
      <w:r w:rsidR="007C4DEA" w:rsidRPr="00BE3163">
        <w:t>a</w:t>
      </w:r>
      <w:r w:rsidRPr="00BE3163">
        <w:t xml:space="preserve"> antalet sjuka och att man därigenom trots </w:t>
      </w:r>
      <w:r w:rsidRPr="00BE3163">
        <w:lastRenderedPageBreak/>
        <w:t>sin litenhet betalar till den höga sjukfrånvaron i de större företagen eller inom den offentliga sektorn.</w:t>
      </w:r>
    </w:p>
    <w:p w:rsidR="007579FD" w:rsidRPr="00BE3163" w:rsidRDefault="007579FD" w:rsidP="007C4DEA">
      <w:pPr>
        <w:pStyle w:val="Normaltindrag"/>
      </w:pPr>
      <w:r w:rsidRPr="00BE3163">
        <w:t>I sitt svar den 30 septemb</w:t>
      </w:r>
      <w:r w:rsidR="007C4DEA" w:rsidRPr="00BE3163">
        <w:t>er 1999 till Företagarförbundet</w:t>
      </w:r>
      <w:r w:rsidRPr="00BE3163">
        <w:t>, undertecknat av Anna Hedborg,</w:t>
      </w:r>
      <w:r w:rsidR="007C4DEA" w:rsidRPr="00BE3163">
        <w:t xml:space="preserve"> generaldirektör, står följande: </w:t>
      </w:r>
      <w:r w:rsidRPr="00BE3163">
        <w:t>”Det är av allt att döma korrekt att anställda i småföretag i genomsnitt har en lägre sjukfrånvaro än anställda i större företag och att småföretagen så til</w:t>
      </w:r>
      <w:r w:rsidR="005F6E14" w:rsidRPr="00BE3163">
        <w:t>l vida betalar för hög avgift.”</w:t>
      </w:r>
    </w:p>
    <w:p w:rsidR="007579FD" w:rsidRPr="00BE3163" w:rsidRDefault="007579FD" w:rsidP="007579FD">
      <w:pPr>
        <w:pStyle w:val="Normaltindrag"/>
      </w:pPr>
      <w:r w:rsidRPr="00BE3163">
        <w:t>I brevet förs sedan en diskussion för och emot att differentiera avgifter kontra att ha gen</w:t>
      </w:r>
      <w:r w:rsidR="005F6E14" w:rsidRPr="00BE3163">
        <w:t>erella avgifter för att slutligen</w:t>
      </w:r>
      <w:r w:rsidRPr="00BE3163">
        <w:t xml:space="preserve"> komma fram till åsikten om ett bibehållande av dagens system.</w:t>
      </w:r>
    </w:p>
    <w:p w:rsidR="007579FD" w:rsidRPr="00BE3163" w:rsidRDefault="007579FD" w:rsidP="007579FD">
      <w:pPr>
        <w:pStyle w:val="Rubrik1"/>
        <w:rPr>
          <w:szCs w:val="24"/>
        </w:rPr>
      </w:pPr>
      <w:r w:rsidRPr="00BE3163">
        <w:t>Det bör löna sig att ha en låg sjukfrånvaro i företaget</w:t>
      </w:r>
    </w:p>
    <w:p w:rsidR="007579FD" w:rsidRPr="00BE3163" w:rsidRDefault="007579FD" w:rsidP="007579FD">
      <w:r w:rsidRPr="00BE3163">
        <w:t>Det</w:t>
      </w:r>
      <w:r w:rsidR="005F6E14" w:rsidRPr="00BE3163">
        <w:t>ta faktum, som också RFV</w:t>
      </w:r>
      <w:r w:rsidRPr="00BE3163">
        <w:t xml:space="preserve"> erkänner, om en orättfärdig behandling gen</w:t>
      </w:r>
      <w:r w:rsidRPr="00BE3163">
        <w:t>t</w:t>
      </w:r>
      <w:r w:rsidRPr="00BE3163">
        <w:t>emot små</w:t>
      </w:r>
      <w:r w:rsidRPr="00BE3163">
        <w:softHyphen/>
        <w:t>företagen och dess låga sjukfrånvaro kvarstår dock. Helt klart är att den låga sjukfrån</w:t>
      </w:r>
      <w:r w:rsidR="00061FD9" w:rsidRPr="00BE3163">
        <w:softHyphen/>
      </w:r>
      <w:r w:rsidRPr="00BE3163">
        <w:t>varo</w:t>
      </w:r>
      <w:r w:rsidR="005F6E14" w:rsidRPr="00BE3163">
        <w:t>n</w:t>
      </w:r>
      <w:r w:rsidRPr="00BE3163">
        <w:t xml:space="preserve"> i just småföretag är ett resultat av ett långt större e</w:t>
      </w:r>
      <w:r w:rsidRPr="00BE3163">
        <w:t>n</w:t>
      </w:r>
      <w:r w:rsidRPr="00BE3163">
        <w:t>gagemang i de anställdas hälsa än vad som är fallet på större arbetsplatser som t.ex. inom den offentliga sektorn. I dag är det de mest sjuka i samhället som arbetar med att vårda andra</w:t>
      </w:r>
      <w:r w:rsidR="005F6E14" w:rsidRPr="00BE3163">
        <w:t>,</w:t>
      </w:r>
      <w:r w:rsidRPr="00BE3163">
        <w:t xml:space="preserve"> ofta på stora arbets</w:t>
      </w:r>
      <w:r w:rsidRPr="00BE3163">
        <w:softHyphen/>
        <w:t>platser där anställda up</w:t>
      </w:r>
      <w:r w:rsidRPr="00BE3163">
        <w:t>p</w:t>
      </w:r>
      <w:r w:rsidRPr="00BE3163">
        <w:t>lever att man nästan inte syns eller har något inflytande. Var finns incitame</w:t>
      </w:r>
      <w:r w:rsidRPr="00BE3163">
        <w:t>n</w:t>
      </w:r>
      <w:r w:rsidRPr="00BE3163">
        <w:t>tet och ansvaret att förbättra arbetsmiljön i ett sådant system när ändå småf</w:t>
      </w:r>
      <w:r w:rsidRPr="00BE3163">
        <w:t>ö</w:t>
      </w:r>
      <w:r w:rsidRPr="00BE3163">
        <w:t>retagen sponsrar?</w:t>
      </w:r>
    </w:p>
    <w:p w:rsidR="007579FD" w:rsidRPr="00BE3163" w:rsidRDefault="007579FD" w:rsidP="007579FD">
      <w:pPr>
        <w:pStyle w:val="Normaltindrag"/>
      </w:pPr>
      <w:r w:rsidRPr="00BE3163">
        <w:t>Studerar vi avgifterna närmare går det tydligt att utläsa hur småföretagens kos</w:t>
      </w:r>
      <w:r w:rsidR="005F6E14" w:rsidRPr="00BE3163">
        <w:t>tnader för sjukfrånvaron är 2–</w:t>
      </w:r>
      <w:r w:rsidRPr="00BE3163">
        <w:t>3 gånger högre i procent räknat av lön</w:t>
      </w:r>
      <w:r w:rsidRPr="00BE3163">
        <w:t>e</w:t>
      </w:r>
      <w:r w:rsidRPr="00BE3163">
        <w:t>summan än vad den är för de större företagen.</w:t>
      </w:r>
    </w:p>
    <w:p w:rsidR="007579FD" w:rsidRPr="00BE3163" w:rsidRDefault="007579FD" w:rsidP="007579FD">
      <w:pPr>
        <w:pStyle w:val="Normaltindrag"/>
      </w:pPr>
      <w:r w:rsidRPr="00BE3163">
        <w:t>Kostnaden må sägas vara ett led i solidarisk fördelningspolitik men e</w:t>
      </w:r>
      <w:r w:rsidRPr="00BE3163">
        <w:t>x</w:t>
      </w:r>
      <w:r w:rsidRPr="00BE3163">
        <w:t xml:space="preserve">emplet ovan visar att det är avgifter som för småföretagen är ytterst kännbara. Sverige behöver sina småföretag och gärna ännu många fler. Att tvinga dem </w:t>
      </w:r>
      <w:r w:rsidR="005F6E14" w:rsidRPr="00BE3163">
        <w:t xml:space="preserve">att </w:t>
      </w:r>
      <w:r w:rsidRPr="00BE3163">
        <w:t>betala för de stora företagens och den offentliga sektorns bristande arbet</w:t>
      </w:r>
      <w:r w:rsidRPr="00BE3163">
        <w:t>s</w:t>
      </w:r>
      <w:r w:rsidRPr="00BE3163">
        <w:t>miljö kan inte vara förenligt med ett små</w:t>
      </w:r>
      <w:r w:rsidRPr="00BE3163">
        <w:softHyphen/>
        <w:t>företagarvänligt klimat.</w:t>
      </w:r>
    </w:p>
    <w:p w:rsidR="007579FD" w:rsidRPr="00BE3163" w:rsidRDefault="007579FD" w:rsidP="007579FD">
      <w:pPr>
        <w:pStyle w:val="Rubrik1"/>
      </w:pPr>
      <w:r w:rsidRPr="00BE3163">
        <w:t>Utredning visar att anställda i småföretag är friskare</w:t>
      </w:r>
    </w:p>
    <w:p w:rsidR="007579FD" w:rsidRPr="00BE3163" w:rsidRDefault="007579FD" w:rsidP="007579FD">
      <w:r w:rsidRPr="00BE3163">
        <w:t>I en rapport av Företagarna, som heter</w:t>
      </w:r>
      <w:r w:rsidR="007C4DEA" w:rsidRPr="00BE3163">
        <w:t xml:space="preserve"> ”</w:t>
      </w:r>
      <w:r w:rsidRPr="00BE3163">
        <w:t>De friska småföretagen”</w:t>
      </w:r>
      <w:r w:rsidR="007C4DEA" w:rsidRPr="00BE3163">
        <w:t>,</w:t>
      </w:r>
      <w:r w:rsidRPr="00BE3163">
        <w:t xml:space="preserve"> visas att anställda i små företag inte lika ofta sjukskriver sig, som i större företag. Detta beror inte på att de på grund av pliktkänsla släpar sig iväg till arbet</w:t>
      </w:r>
      <w:r w:rsidR="005F6E14" w:rsidRPr="00BE3163">
        <w:t>et</w:t>
      </w:r>
      <w:r w:rsidRPr="00BE3163">
        <w:t xml:space="preserve"> när de är sjuka, utan att de har större inflytande över sin arbetssituation och oftare får beröm av chefen. Ändå har anställda i småföretag oftare sämre förutsättningar i form av kompetensutveckling, arbetsmiljö</w:t>
      </w:r>
      <w:r w:rsidRPr="00BE3163">
        <w:softHyphen/>
        <w:t>arbete och för</w:t>
      </w:r>
      <w:r w:rsidRPr="00BE3163">
        <w:t>e</w:t>
      </w:r>
      <w:r w:rsidRPr="00BE3163">
        <w:t>tagshälsovård. De är friskare och en förklaring är att man har inflytande över arbetstid, arbe</w:t>
      </w:r>
      <w:r w:rsidR="005F6E14" w:rsidRPr="00BE3163">
        <w:t>tstakt och arbetets uppläggning</w:t>
      </w:r>
      <w:r w:rsidRPr="00BE3163">
        <w:t xml:space="preserve"> samt att chefen oftare visar uppskattning.</w:t>
      </w:r>
    </w:p>
    <w:p w:rsidR="007C4DEA" w:rsidRPr="00BE3163" w:rsidRDefault="007C4DEA" w:rsidP="00061FD9">
      <w:pPr>
        <w:pStyle w:val="Rubrik1"/>
      </w:pPr>
      <w:r w:rsidRPr="00BE3163">
        <w:t>Utred möjligheterna till ett differentierat sjukförsäkrings</w:t>
      </w:r>
      <w:r w:rsidR="00061FD9" w:rsidRPr="00BE3163">
        <w:softHyphen/>
      </w:r>
      <w:r w:rsidRPr="00BE3163">
        <w:t>system</w:t>
      </w:r>
    </w:p>
    <w:p w:rsidR="007579FD" w:rsidRPr="00BE3163" w:rsidRDefault="007C4DEA" w:rsidP="005F6E14">
      <w:pPr>
        <w:autoSpaceDE w:val="0"/>
        <w:autoSpaceDN w:val="0"/>
        <w:adjustRightInd w:val="0"/>
        <w:rPr>
          <w:rFonts w:ascii="TimesNewRoman" w:hAnsi="TimesNewRoman"/>
          <w:sz w:val="20"/>
        </w:rPr>
      </w:pPr>
      <w:r w:rsidRPr="00BE3163">
        <w:t>Småföretag, stora företag och offentliga arbetsplatser ser mycket olika ut och bedriver sin verksamhet på mycket olika villkor. Incitament, drivkrafter och metoder för ett hälsosamt arbetsliv ser också olika ut för dessa olika typer av arbetsgivare. För att öka rättvisan och logiken i sjukförsäkringssystemen föreslår Miljöpartiet att ett differentierat sjukförsäkringssystem utreds. A</w:t>
      </w:r>
      <w:r w:rsidRPr="00BE3163">
        <w:t>r</w:t>
      </w:r>
      <w:r w:rsidRPr="00BE3163">
        <w:t>betsgivarna skulle till exempe</w:t>
      </w:r>
      <w:r w:rsidR="005F6E14" w:rsidRPr="00BE3163">
        <w:t>l kunna delas upp i tre grupper:</w:t>
      </w:r>
      <w:r w:rsidRPr="00BE3163">
        <w:t xml:space="preserve"> statlig/offentlig sektor, privata arbetsgivare med över 20 anställda och små</w:t>
      </w:r>
      <w:r w:rsidR="00061FD9" w:rsidRPr="00BE3163">
        <w:softHyphen/>
      </w:r>
      <w:r w:rsidRPr="00BE3163">
        <w:t>företagarna. Varje grupp får bära sina sjukförsäkringskostnader utifrån en premie som är baserad på den egna gruppens sjukfrånvaro. Detta ger arbetsgivare med låg sjukfrå</w:t>
      </w:r>
      <w:r w:rsidRPr="00BE3163">
        <w:t>n</w:t>
      </w:r>
      <w:r w:rsidRPr="00BE3163">
        <w:t>varo lägre premier och full kontroll över sjukfrånvarokostnaden. Då lönar det sig för små</w:t>
      </w:r>
      <w:r w:rsidR="00061FD9" w:rsidRPr="00BE3163">
        <w:softHyphen/>
      </w:r>
      <w:r w:rsidRPr="00BE3163">
        <w:t>företagen att fortsätta skapa och bibehålla den fina arbetsmiljö, som idag ger en betydligt lägre sjukfrånvaro än övriga grupper, samtidigt som de inte längre drabbas av merkostnader förorsakade av en mindre välskött offentlig sektor.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6E14" w:rsidRPr="00BE3163">
        <w:tblPrEx>
          <w:tblCellMar>
            <w:top w:w="0" w:type="dxa"/>
            <w:bottom w:w="0" w:type="dxa"/>
          </w:tblCellMar>
        </w:tblPrEx>
        <w:trPr>
          <w:cantSplit/>
        </w:trPr>
        <w:tc>
          <w:tcPr>
            <w:tcW w:w="3046" w:type="dxa"/>
          </w:tcPr>
          <w:p w:rsidR="005F6E14" w:rsidRPr="00BE3163" w:rsidRDefault="005F6E14" w:rsidP="005F6E14">
            <w:pPr>
              <w:pStyle w:val="UnderskriftDatum"/>
              <w:spacing w:before="240"/>
            </w:pPr>
            <w:r w:rsidRPr="00BE3163">
              <w:t>Stockholm den 5 oktober 2005</w:t>
            </w:r>
          </w:p>
        </w:tc>
        <w:tc>
          <w:tcPr>
            <w:tcW w:w="3047" w:type="dxa"/>
          </w:tcPr>
          <w:p w:rsidR="005F6E14" w:rsidRPr="00BE3163" w:rsidRDefault="005F6E14" w:rsidP="005F6E14">
            <w:pPr>
              <w:pStyle w:val="Underskrifter"/>
              <w:spacing w:before="240"/>
            </w:pPr>
          </w:p>
        </w:tc>
      </w:tr>
      <w:tr w:rsidR="005F6E14" w:rsidRPr="00BE3163">
        <w:tblPrEx>
          <w:tblCellMar>
            <w:top w:w="0" w:type="dxa"/>
            <w:bottom w:w="0" w:type="dxa"/>
          </w:tblCellMar>
        </w:tblPrEx>
        <w:trPr>
          <w:cantSplit/>
        </w:trPr>
        <w:tc>
          <w:tcPr>
            <w:tcW w:w="3046" w:type="dxa"/>
          </w:tcPr>
          <w:p w:rsidR="005F6E14" w:rsidRPr="00BE3163" w:rsidRDefault="005F6E14" w:rsidP="005F6E14">
            <w:pPr>
              <w:pStyle w:val="Underskrifter"/>
            </w:pPr>
            <w:r w:rsidRPr="00BE3163">
              <w:t>Barbro Feltzing (mp)</w:t>
            </w:r>
          </w:p>
        </w:tc>
        <w:tc>
          <w:tcPr>
            <w:tcW w:w="3047" w:type="dxa"/>
          </w:tcPr>
          <w:p w:rsidR="005F6E14" w:rsidRPr="00BE3163" w:rsidRDefault="005F6E14" w:rsidP="005F6E14">
            <w:pPr>
              <w:pStyle w:val="Underskrifter"/>
            </w:pPr>
            <w:r w:rsidRPr="00BE3163">
              <w:t>Ulf Holm (mp)</w:t>
            </w:r>
          </w:p>
        </w:tc>
      </w:tr>
    </w:tbl>
    <w:p w:rsidR="00E84F25" w:rsidRPr="00BE3163" w:rsidRDefault="00E84F25" w:rsidP="005F6E14">
      <w:pPr>
        <w:pStyle w:val="Normaltindrag"/>
      </w:pPr>
    </w:p>
    <w:sectPr w:rsidR="00E84F25" w:rsidRPr="00BE3163" w:rsidSect="005F6E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C5F" w:rsidRPr="00BE3163" w:rsidRDefault="003D5C5F">
      <w:r w:rsidRPr="00BE3163">
        <w:separator/>
      </w:r>
    </w:p>
  </w:endnote>
  <w:endnote w:type="continuationSeparator" w:id="0">
    <w:p w:rsidR="003D5C5F" w:rsidRPr="00BE3163" w:rsidRDefault="003D5C5F">
      <w:r w:rsidRPr="00BE3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5F" w:rsidRPr="00BE3163" w:rsidRDefault="00BE3163" w:rsidP="005F6E14">
    <w:pPr>
      <w:pStyle w:val="Sidfot"/>
    </w:pPr>
    <w:r w:rsidRPr="00BE31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000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E14" w:rsidRDefault="005F6E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E14" w:rsidRDefault="005F6E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E3163" w:rsidRDefault="00BE3163" w:rsidP="005F6E14">
    <w:pPr>
      <w:pStyle w:val="Sidfot"/>
    </w:pPr>
    <w:r w:rsidRPr="00BE31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68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E14" w:rsidRDefault="005F6E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E14" w:rsidRDefault="005F6E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E3163" w:rsidRDefault="00BE3163" w:rsidP="005F6E14">
    <w:pPr>
      <w:pStyle w:val="Sidfot"/>
    </w:pPr>
    <w:r w:rsidRPr="00BE31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499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E14" w:rsidRDefault="005F6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E14" w:rsidRDefault="005F6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C5F" w:rsidRPr="00BE3163" w:rsidRDefault="003D5C5F">
      <w:r w:rsidRPr="00BE3163">
        <w:separator/>
      </w:r>
    </w:p>
  </w:footnote>
  <w:footnote w:type="continuationSeparator" w:id="0">
    <w:p w:rsidR="003D5C5F" w:rsidRPr="00BE3163" w:rsidRDefault="003D5C5F">
      <w:r w:rsidRPr="00BE3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5F" w:rsidRPr="00BE3163" w:rsidRDefault="00BE3163" w:rsidP="005F6E14">
    <w:pPr>
      <w:pStyle w:val="Sidhuvud"/>
    </w:pPr>
    <w:r w:rsidRPr="00BE31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706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E14" w:rsidRDefault="005F6E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E14" w:rsidRDefault="005F6E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E3163" w:rsidRDefault="00BE3163" w:rsidP="005F6E14">
    <w:pPr>
      <w:pStyle w:val="Sidhuvud"/>
    </w:pPr>
    <w:r w:rsidRPr="00BE31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329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E14" w:rsidRDefault="005F6E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E14" w:rsidRDefault="005F6E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E14" w:rsidRPr="00BE3163" w:rsidRDefault="005F6E14">
    <w:pPr>
      <w:pStyle w:val="FSHNormal"/>
      <w:tabs>
        <w:tab w:val="right" w:pos="5840"/>
      </w:tabs>
    </w:pPr>
    <w:r w:rsidRPr="00BE3163">
      <w:br/>
    </w:r>
    <w:r w:rsidRPr="00BE3163">
      <w:fldChar w:fldCharType="begin" w:fldLock="1"/>
    </w:r>
    <w:r w:rsidRPr="00BE3163">
      <w:instrText xml:space="preserve"> DOCPROPERTY</w:instrText>
    </w:r>
    <w:r w:rsidRPr="00BE3163">
      <w:rPr>
        <w:sz w:val="18"/>
      </w:rPr>
      <w:instrText xml:space="preserve"> "YearUser" *\charformat </w:instrText>
    </w:r>
    <w:r w:rsidRPr="00BE3163">
      <w:fldChar w:fldCharType="separate"/>
    </w:r>
    <w:r w:rsidRPr="00BE3163">
      <w:t>2005/06</w:t>
    </w:r>
    <w:r w:rsidRPr="00BE3163">
      <w:fldChar w:fldCharType="end"/>
    </w:r>
    <w:r w:rsidRPr="00BE3163">
      <w:t xml:space="preserve"> </w:t>
    </w:r>
    <w:r w:rsidRPr="00BE3163">
      <w:tab/>
      <w:t xml:space="preserve">mnr: </w:t>
    </w:r>
    <w:r w:rsidRPr="00BE3163">
      <w:fldChar w:fldCharType="begin" w:fldLock="1"/>
    </w:r>
    <w:r w:rsidRPr="00BE3163">
      <w:instrText xml:space="preserve"> DOCPROPERTY</w:instrText>
    </w:r>
    <w:r w:rsidRPr="00BE3163">
      <w:rPr>
        <w:sz w:val="18"/>
      </w:rPr>
      <w:instrText xml:space="preserve"> "Motionsnummer" *\charformat </w:instrText>
    </w:r>
    <w:r w:rsidRPr="00BE3163">
      <w:fldChar w:fldCharType="separate"/>
    </w:r>
    <w:r w:rsidRPr="00BE3163">
      <w:t>Sf381</w:t>
    </w:r>
    <w:r w:rsidRPr="00BE3163">
      <w:fldChar w:fldCharType="end"/>
    </w:r>
    <w:r w:rsidRPr="00BE3163">
      <w:br/>
    </w:r>
    <w:r w:rsidRPr="00BE3163">
      <w:fldChar w:fldCharType="begin" w:fldLock="1"/>
    </w:r>
    <w:r w:rsidRPr="00BE3163">
      <w:instrText xml:space="preserve"> DOCPROPERTY</w:instrText>
    </w:r>
    <w:r w:rsidRPr="00BE3163">
      <w:rPr>
        <w:sz w:val="18"/>
      </w:rPr>
      <w:instrText xml:space="preserve"> "Samling" *\charformat </w:instrText>
    </w:r>
    <w:r w:rsidRPr="00BE3163">
      <w:fldChar w:fldCharType="end"/>
    </w:r>
    <w:r w:rsidRPr="00BE3163">
      <w:tab/>
      <w:t xml:space="preserve">pnr: </w:t>
    </w:r>
    <w:r w:rsidRPr="00BE3163">
      <w:fldChar w:fldCharType="begin" w:fldLock="1"/>
    </w:r>
    <w:r w:rsidRPr="00BE3163">
      <w:instrText xml:space="preserve"> DOCPROPERTY</w:instrText>
    </w:r>
    <w:r w:rsidRPr="00BE3163">
      <w:rPr>
        <w:sz w:val="18"/>
      </w:rPr>
      <w:instrText xml:space="preserve"> "Partinummer" *\charformat </w:instrText>
    </w:r>
    <w:r w:rsidRPr="00BE3163">
      <w:fldChar w:fldCharType="separate"/>
    </w:r>
    <w:r w:rsidRPr="00BE3163">
      <w:t>mp810</w:t>
    </w:r>
    <w:r w:rsidRPr="00BE3163">
      <w:fldChar w:fldCharType="end"/>
    </w:r>
  </w:p>
  <w:p w:rsidR="005F6E14" w:rsidRPr="00BE3163" w:rsidRDefault="005F6E14">
    <w:pPr>
      <w:pStyle w:val="FSHRub1"/>
    </w:pPr>
    <w:r w:rsidRPr="00BE3163">
      <w:t>Motion till riksdagen</w:t>
    </w:r>
    <w:r w:rsidRPr="00BE3163">
      <w:br/>
    </w:r>
    <w:r w:rsidRPr="00BE3163">
      <w:fldChar w:fldCharType="begin" w:fldLock="1"/>
    </w:r>
    <w:r w:rsidRPr="00BE3163">
      <w:instrText xml:space="preserve"> DOCPROPERTY "YearUser" *\charformat </w:instrText>
    </w:r>
    <w:r w:rsidRPr="00BE3163">
      <w:fldChar w:fldCharType="separate"/>
    </w:r>
    <w:r w:rsidRPr="00BE3163">
      <w:t>2005/06</w:t>
    </w:r>
    <w:r w:rsidRPr="00BE3163">
      <w:fldChar w:fldCharType="end"/>
    </w:r>
    <w:r w:rsidRPr="00BE3163">
      <w:t>:</w:t>
    </w:r>
    <w:r w:rsidRPr="00BE3163">
      <w:fldChar w:fldCharType="begin" w:fldLock="1"/>
    </w:r>
    <w:r w:rsidRPr="00BE3163">
      <w:instrText xml:space="preserve"> DOCPROPERTY "Motionsnummer" *\charformat </w:instrText>
    </w:r>
    <w:r w:rsidRPr="00BE3163">
      <w:fldChar w:fldCharType="separate"/>
    </w:r>
    <w:r w:rsidRPr="00BE3163">
      <w:t>Sf381</w:t>
    </w:r>
    <w:r w:rsidRPr="00BE3163">
      <w:fldChar w:fldCharType="end"/>
    </w:r>
  </w:p>
  <w:p w:rsidR="005F6E14" w:rsidRPr="00BE3163" w:rsidRDefault="005F6E14">
    <w:pPr>
      <w:pStyle w:val="FSHNormalS5"/>
    </w:pPr>
    <w:r w:rsidRPr="00BE3163">
      <w:fldChar w:fldCharType="begin" w:fldLock="1"/>
    </w:r>
    <w:r w:rsidRPr="00BE3163">
      <w:instrText xml:space="preserve"> DOCPROPERTY "MotionarText" *\charformat </w:instrText>
    </w:r>
    <w:r w:rsidRPr="00BE3163">
      <w:fldChar w:fldCharType="separate"/>
    </w:r>
    <w:r w:rsidRPr="00BE3163">
      <w:t>av Barbro Feltzing och Ulf Holm (mp)</w:t>
    </w:r>
    <w:r w:rsidRPr="00BE3163">
      <w:fldChar w:fldCharType="end"/>
    </w:r>
    <w:r w:rsidRPr="00BE3163">
      <w:br/>
    </w:r>
    <w:r w:rsidRPr="00BE3163">
      <w:fldChar w:fldCharType="begin" w:fldLock="1"/>
    </w:r>
    <w:r w:rsidRPr="00BE3163">
      <w:instrText xml:space="preserve"> DOCPROPERTY "SvarFrasKort" *\charformat </w:instrText>
    </w:r>
    <w:r w:rsidRPr="00BE3163">
      <w:fldChar w:fldCharType="end"/>
    </w:r>
  </w:p>
  <w:p w:rsidR="005F6E14" w:rsidRPr="00BE3163" w:rsidRDefault="005F6E14">
    <w:pPr>
      <w:pStyle w:val="FSHTitel"/>
    </w:pPr>
    <w:r w:rsidRPr="00BE3163">
      <w:fldChar w:fldCharType="begin" w:fldLock="1"/>
    </w:r>
    <w:r w:rsidRPr="00BE3163">
      <w:instrText xml:space="preserve"> DOCPROPERTY</w:instrText>
    </w:r>
    <w:r w:rsidRPr="00BE3163">
      <w:rPr>
        <w:sz w:val="18"/>
      </w:rPr>
      <w:instrText xml:space="preserve"> "RubrikSvar" *\charformat </w:instrText>
    </w:r>
    <w:r w:rsidRPr="00BE3163">
      <w:fldChar w:fldCharType="separate"/>
    </w:r>
    <w:r w:rsidRPr="00BE3163">
      <w:t>Sjukförsäkringsavgifter för småföretag</w:t>
    </w:r>
    <w:r w:rsidRPr="00BE3163">
      <w:fldChar w:fldCharType="end"/>
    </w:r>
  </w:p>
  <w:p w:rsidR="005F6E14" w:rsidRPr="00BE3163" w:rsidRDefault="005F6E14" w:rsidP="005F6E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ED772E"/>
    <w:multiLevelType w:val="hybridMultilevel"/>
    <w:tmpl w:val="E090B6C4"/>
    <w:lvl w:ilvl="0" w:tplc="A12ED6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B15C63"/>
    <w:multiLevelType w:val="hybridMultilevel"/>
    <w:tmpl w:val="1108E25A"/>
    <w:lvl w:ilvl="0" w:tplc="6338ED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331747">
    <w:abstractNumId w:val="14"/>
  </w:num>
  <w:num w:numId="2" w16cid:durableId="1215654230">
    <w:abstractNumId w:val="10"/>
  </w:num>
  <w:num w:numId="3" w16cid:durableId="1248467120">
    <w:abstractNumId w:val="12"/>
  </w:num>
  <w:num w:numId="4" w16cid:durableId="1466393970">
    <w:abstractNumId w:val="13"/>
  </w:num>
  <w:num w:numId="5" w16cid:durableId="456918541">
    <w:abstractNumId w:val="8"/>
  </w:num>
  <w:num w:numId="6" w16cid:durableId="1491403323">
    <w:abstractNumId w:val="3"/>
  </w:num>
  <w:num w:numId="7" w16cid:durableId="1369602332">
    <w:abstractNumId w:val="2"/>
  </w:num>
  <w:num w:numId="8" w16cid:durableId="1914391573">
    <w:abstractNumId w:val="1"/>
  </w:num>
  <w:num w:numId="9" w16cid:durableId="2084716508">
    <w:abstractNumId w:val="0"/>
  </w:num>
  <w:num w:numId="10" w16cid:durableId="340007637">
    <w:abstractNumId w:val="9"/>
  </w:num>
  <w:num w:numId="11" w16cid:durableId="529876842">
    <w:abstractNumId w:val="7"/>
  </w:num>
  <w:num w:numId="12" w16cid:durableId="1704090123">
    <w:abstractNumId w:val="6"/>
  </w:num>
  <w:num w:numId="13" w16cid:durableId="505443527">
    <w:abstractNumId w:val="5"/>
  </w:num>
  <w:num w:numId="14" w16cid:durableId="1437870338">
    <w:abstractNumId w:val="4"/>
  </w:num>
  <w:num w:numId="15" w16cid:durableId="1529416800">
    <w:abstractNumId w:val="15"/>
  </w:num>
  <w:num w:numId="16" w16cid:durableId="2061664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7C4DEA"/>
    <w:rsid w:val="0004381F"/>
    <w:rsid w:val="00061FD9"/>
    <w:rsid w:val="00064BC3"/>
    <w:rsid w:val="00066775"/>
    <w:rsid w:val="00072FB9"/>
    <w:rsid w:val="00100531"/>
    <w:rsid w:val="00201DFB"/>
    <w:rsid w:val="00204A63"/>
    <w:rsid w:val="00212FF1"/>
    <w:rsid w:val="00230193"/>
    <w:rsid w:val="0025068A"/>
    <w:rsid w:val="002818D3"/>
    <w:rsid w:val="002D11A8"/>
    <w:rsid w:val="003D5C5F"/>
    <w:rsid w:val="00445271"/>
    <w:rsid w:val="004A0504"/>
    <w:rsid w:val="004E38D9"/>
    <w:rsid w:val="005B145B"/>
    <w:rsid w:val="005F6E14"/>
    <w:rsid w:val="00740D6D"/>
    <w:rsid w:val="007579FD"/>
    <w:rsid w:val="00794149"/>
    <w:rsid w:val="007B67A7"/>
    <w:rsid w:val="007C4DEA"/>
    <w:rsid w:val="007C6092"/>
    <w:rsid w:val="00A053C6"/>
    <w:rsid w:val="00A267A6"/>
    <w:rsid w:val="00B13BF0"/>
    <w:rsid w:val="00BC2738"/>
    <w:rsid w:val="00BE3163"/>
    <w:rsid w:val="00C1285C"/>
    <w:rsid w:val="00C27B7D"/>
    <w:rsid w:val="00CF7A43"/>
    <w:rsid w:val="00D1174F"/>
    <w:rsid w:val="00DB256B"/>
    <w:rsid w:val="00DC6C70"/>
    <w:rsid w:val="00E22893"/>
    <w:rsid w:val="00E360DE"/>
    <w:rsid w:val="00E75D28"/>
    <w:rsid w:val="00E84F25"/>
    <w:rsid w:val="00F77B5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7C0AEA-D7FE-4B44-B9CD-D80F4024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79FD"/>
    <w:pPr>
      <w:spacing w:before="125" w:line="250" w:lineRule="atLeast"/>
      <w:jc w:val="both"/>
    </w:pPr>
    <w:rPr>
      <w:sz w:val="19"/>
      <w:lang w:val="sv-SE" w:eastAsia="sv-SE"/>
    </w:rPr>
  </w:style>
  <w:style w:type="paragraph" w:styleId="Rubrik1">
    <w:name w:val="heading 1"/>
    <w:basedOn w:val="Normal"/>
    <w:next w:val="Normal"/>
    <w:qFormat/>
    <w:rsid w:val="007579F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79FD"/>
    <w:pPr>
      <w:spacing w:before="500" w:line="250" w:lineRule="exact"/>
      <w:outlineLvl w:val="1"/>
    </w:pPr>
    <w:rPr>
      <w:sz w:val="27"/>
    </w:rPr>
  </w:style>
  <w:style w:type="paragraph" w:styleId="Rubrik3">
    <w:name w:val="heading 3"/>
    <w:aliases w:val="Mellanrubrik"/>
    <w:basedOn w:val="Rubrik2"/>
    <w:next w:val="Normal"/>
    <w:qFormat/>
    <w:rsid w:val="007579FD"/>
    <w:pPr>
      <w:spacing w:before="250" w:after="0"/>
      <w:outlineLvl w:val="2"/>
    </w:pPr>
    <w:rPr>
      <w:b/>
      <w:sz w:val="21"/>
    </w:rPr>
  </w:style>
  <w:style w:type="paragraph" w:styleId="Rubrik4">
    <w:name w:val="heading 4"/>
    <w:aliases w:val="KursivRubrik"/>
    <w:basedOn w:val="Rubrik3"/>
    <w:next w:val="Normal"/>
    <w:qFormat/>
    <w:rsid w:val="007579FD"/>
    <w:pPr>
      <w:outlineLvl w:val="3"/>
    </w:pPr>
    <w:rPr>
      <w:b w:val="0"/>
      <w:i/>
    </w:rPr>
  </w:style>
  <w:style w:type="paragraph" w:styleId="Rubrik5">
    <w:name w:val="heading 5"/>
    <w:aliases w:val="PackadFetRubrik,PackadKursivRubrik"/>
    <w:basedOn w:val="Rubrik4"/>
    <w:next w:val="Normal"/>
    <w:qFormat/>
    <w:rsid w:val="007579FD"/>
    <w:pPr>
      <w:spacing w:before="125"/>
      <w:outlineLvl w:val="4"/>
    </w:pPr>
    <w:rPr>
      <w:i w:val="0"/>
      <w:sz w:val="19"/>
    </w:rPr>
  </w:style>
  <w:style w:type="paragraph" w:styleId="Rubrik6">
    <w:name w:val="heading 6"/>
    <w:basedOn w:val="Rubrik5"/>
    <w:next w:val="Normal"/>
    <w:qFormat/>
    <w:rsid w:val="007579FD"/>
    <w:pPr>
      <w:spacing w:before="50" w:line="200" w:lineRule="exact"/>
      <w:outlineLvl w:val="5"/>
    </w:pPr>
    <w:rPr>
      <w:caps/>
      <w:sz w:val="14"/>
    </w:rPr>
  </w:style>
  <w:style w:type="paragraph" w:styleId="Rubrik7">
    <w:name w:val="heading 7"/>
    <w:basedOn w:val="Rubrik6"/>
    <w:next w:val="Normal"/>
    <w:qFormat/>
    <w:rsid w:val="007579FD"/>
    <w:pPr>
      <w:spacing w:before="0"/>
      <w:outlineLvl w:val="6"/>
    </w:pPr>
  </w:style>
  <w:style w:type="paragraph" w:styleId="Rubrik8">
    <w:name w:val="heading 8"/>
    <w:basedOn w:val="Rubrik7"/>
    <w:next w:val="Normal"/>
    <w:qFormat/>
    <w:rsid w:val="007579FD"/>
    <w:pPr>
      <w:outlineLvl w:val="7"/>
    </w:pPr>
  </w:style>
  <w:style w:type="paragraph" w:styleId="Rubrik9">
    <w:name w:val="heading 9"/>
    <w:basedOn w:val="Rubrik8"/>
    <w:next w:val="Normal"/>
    <w:qFormat/>
    <w:rsid w:val="007579FD"/>
    <w:pPr>
      <w:outlineLvl w:val="8"/>
    </w:pPr>
  </w:style>
  <w:style w:type="character" w:default="1" w:styleId="Standardstycketeckensnitt">
    <w:name w:val="Default Paragraph Font"/>
    <w:semiHidden/>
    <w:rsid w:val="007579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579FD"/>
  </w:style>
  <w:style w:type="paragraph" w:styleId="Normaltindrag">
    <w:name w:val="Normal Indent"/>
    <w:aliases w:val="Normal_indrag,Normal Indrag"/>
    <w:basedOn w:val="Normal"/>
    <w:rsid w:val="007579FD"/>
    <w:pPr>
      <w:spacing w:before="0"/>
      <w:ind w:firstLine="227"/>
    </w:pPr>
  </w:style>
  <w:style w:type="paragraph" w:styleId="Citat">
    <w:name w:val="Quote"/>
    <w:basedOn w:val="Normal"/>
    <w:next w:val="Normal"/>
    <w:qFormat/>
    <w:rsid w:val="007579FD"/>
    <w:pPr>
      <w:spacing w:line="200" w:lineRule="exact"/>
      <w:ind w:left="340"/>
    </w:pPr>
  </w:style>
  <w:style w:type="paragraph" w:customStyle="1" w:styleId="Citatindrag">
    <w:name w:val="Citat_indrag"/>
    <w:aliases w:val="Packad"/>
    <w:basedOn w:val="Citat"/>
    <w:rsid w:val="007579FD"/>
    <w:pPr>
      <w:spacing w:before="0"/>
      <w:ind w:firstLine="227"/>
    </w:pPr>
  </w:style>
  <w:style w:type="paragraph" w:customStyle="1" w:styleId="FSHNormal">
    <w:name w:val="FSH_Normal"/>
    <w:semiHidden/>
    <w:rsid w:val="007579F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79FD"/>
    <w:pPr>
      <w:spacing w:line="240" w:lineRule="auto"/>
    </w:pPr>
  </w:style>
  <w:style w:type="paragraph" w:customStyle="1" w:styleId="FSHNormalS5">
    <w:name w:val="FSH_NormalS5"/>
    <w:basedOn w:val="FSHNormal"/>
    <w:next w:val="FSHNormal"/>
    <w:semiHidden/>
    <w:rsid w:val="007579FD"/>
    <w:pPr>
      <w:keepNext/>
      <w:keepLines/>
      <w:widowControl/>
      <w:spacing w:before="230" w:after="520" w:line="250" w:lineRule="exact"/>
    </w:pPr>
    <w:rPr>
      <w:b/>
      <w:sz w:val="27"/>
    </w:rPr>
  </w:style>
  <w:style w:type="paragraph" w:customStyle="1" w:styleId="FSHNormL">
    <w:name w:val="FSH_NormLÖ"/>
    <w:basedOn w:val="FSHNormal"/>
    <w:next w:val="FSHNormal"/>
    <w:semiHidden/>
    <w:rsid w:val="007579FD"/>
    <w:pPr>
      <w:pBdr>
        <w:top w:val="single" w:sz="12" w:space="1" w:color="auto"/>
      </w:pBdr>
    </w:pPr>
  </w:style>
  <w:style w:type="paragraph" w:customStyle="1" w:styleId="FSHRub1">
    <w:name w:val="FSH_Rub1"/>
    <w:aliases w:val="Rubrik1_S5,Huvudrubrik"/>
    <w:basedOn w:val="FSHNormal"/>
    <w:next w:val="FSHNormal"/>
    <w:semiHidden/>
    <w:rsid w:val="007579F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79FD"/>
    <w:pPr>
      <w:spacing w:before="240" w:after="80" w:line="360" w:lineRule="exact"/>
    </w:pPr>
    <w:rPr>
      <w:sz w:val="36"/>
    </w:rPr>
  </w:style>
  <w:style w:type="paragraph" w:customStyle="1" w:styleId="FSHTitel">
    <w:name w:val="FSH_Titel"/>
    <w:aliases w:val="Dokumentrubrik"/>
    <w:basedOn w:val="FSHRub1"/>
    <w:next w:val="FSHNormal"/>
    <w:semiHidden/>
    <w:rsid w:val="007579FD"/>
    <w:pPr>
      <w:pBdr>
        <w:bottom w:val="single" w:sz="4" w:space="3" w:color="auto"/>
      </w:pBdr>
      <w:spacing w:before="0" w:after="80" w:line="400" w:lineRule="exact"/>
    </w:pPr>
    <w:rPr>
      <w:sz w:val="40"/>
    </w:rPr>
  </w:style>
  <w:style w:type="paragraph" w:customStyle="1" w:styleId="Hemstlrubrik">
    <w:name w:val="Hemstl_rubrik"/>
    <w:basedOn w:val="Rubrik1"/>
    <w:next w:val="Normal"/>
    <w:rsid w:val="005F6E14"/>
    <w:pPr>
      <w:spacing w:after="250"/>
    </w:pPr>
  </w:style>
  <w:style w:type="paragraph" w:customStyle="1" w:styleId="KantRubrikS5H">
    <w:name w:val="KantRubrikS5H"/>
    <w:semiHidden/>
    <w:rsid w:val="007579F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79FD"/>
    <w:pPr>
      <w:spacing w:line="200" w:lineRule="exact"/>
    </w:pPr>
  </w:style>
  <w:style w:type="paragraph" w:customStyle="1" w:styleId="KantRubrikS5V">
    <w:name w:val="KantRubrikS5V"/>
    <w:basedOn w:val="KantRubrikS5H"/>
    <w:semiHidden/>
    <w:rsid w:val="007579FD"/>
    <w:pPr>
      <w:tabs>
        <w:tab w:val="right" w:pos="1814"/>
        <w:tab w:val="left" w:pos="1899"/>
      </w:tabs>
      <w:ind w:right="0"/>
      <w:jc w:val="left"/>
    </w:pPr>
  </w:style>
  <w:style w:type="paragraph" w:customStyle="1" w:styleId="KantRubrikS5Vrad2">
    <w:name w:val="KantRubrikS5Vrad2"/>
    <w:basedOn w:val="KantRubrikS5V"/>
    <w:semiHidden/>
    <w:rsid w:val="007579FD"/>
    <w:pPr>
      <w:tabs>
        <w:tab w:val="clear" w:pos="1814"/>
        <w:tab w:val="clear" w:pos="1899"/>
        <w:tab w:val="right" w:pos="1418"/>
        <w:tab w:val="left" w:pos="1503"/>
      </w:tabs>
    </w:pPr>
  </w:style>
  <w:style w:type="paragraph" w:customStyle="1" w:styleId="Lagtext">
    <w:name w:val="Lagtext"/>
    <w:basedOn w:val="Lagtextrubrik"/>
    <w:next w:val="Lagtextindrag"/>
    <w:rsid w:val="007579FD"/>
    <w:pPr>
      <w:spacing w:before="0"/>
    </w:pPr>
    <w:rPr>
      <w:sz w:val="19"/>
    </w:rPr>
  </w:style>
  <w:style w:type="paragraph" w:customStyle="1" w:styleId="Lagtextrubrik">
    <w:name w:val="Lagtext_rubrik"/>
    <w:basedOn w:val="Normal"/>
    <w:next w:val="Normal"/>
    <w:rsid w:val="007579FD"/>
    <w:pPr>
      <w:suppressAutoHyphens/>
      <w:spacing w:line="220" w:lineRule="exact"/>
    </w:pPr>
    <w:rPr>
      <w:i/>
      <w:sz w:val="21"/>
    </w:rPr>
  </w:style>
  <w:style w:type="paragraph" w:customStyle="1" w:styleId="Lagtextindrag">
    <w:name w:val="Lagtext_indrag"/>
    <w:basedOn w:val="Lagtext"/>
    <w:rsid w:val="007579FD"/>
    <w:pPr>
      <w:ind w:firstLine="170"/>
    </w:pPr>
  </w:style>
  <w:style w:type="paragraph" w:customStyle="1" w:styleId="NormalA4fot">
    <w:name w:val="Normal_A4fot"/>
    <w:basedOn w:val="Normal"/>
    <w:semiHidden/>
    <w:rsid w:val="007579FD"/>
    <w:pPr>
      <w:spacing w:before="240" w:line="240" w:lineRule="auto"/>
      <w:jc w:val="center"/>
    </w:pPr>
  </w:style>
  <w:style w:type="paragraph" w:customStyle="1" w:styleId="NormalA4sidnr">
    <w:name w:val="Normal_A4sidnr"/>
    <w:basedOn w:val="Normal"/>
    <w:semiHidden/>
    <w:rsid w:val="007579FD"/>
    <w:pPr>
      <w:spacing w:after="240"/>
      <w:jc w:val="center"/>
    </w:pPr>
  </w:style>
  <w:style w:type="paragraph" w:customStyle="1" w:styleId="NormalS5sidnrH">
    <w:name w:val="Normal_S5sidnrH"/>
    <w:basedOn w:val="Normal"/>
    <w:semiHidden/>
    <w:rsid w:val="007579FD"/>
    <w:pPr>
      <w:spacing w:before="0" w:line="240" w:lineRule="auto"/>
      <w:ind w:right="57"/>
      <w:jc w:val="right"/>
    </w:pPr>
  </w:style>
  <w:style w:type="paragraph" w:customStyle="1" w:styleId="NormalS5sidnrV">
    <w:name w:val="Normal_S5sidnrV"/>
    <w:basedOn w:val="NormalS5sidnrH"/>
    <w:semiHidden/>
    <w:rsid w:val="007579FD"/>
    <w:pPr>
      <w:tabs>
        <w:tab w:val="right" w:pos="1814"/>
        <w:tab w:val="left" w:pos="1899"/>
      </w:tabs>
      <w:ind w:right="0"/>
      <w:jc w:val="left"/>
    </w:pPr>
  </w:style>
  <w:style w:type="paragraph" w:customStyle="1" w:styleId="Normal00">
    <w:name w:val="Normal00"/>
    <w:basedOn w:val="Normal"/>
    <w:semiHidden/>
    <w:rsid w:val="007579FD"/>
    <w:pPr>
      <w:spacing w:before="0" w:line="240" w:lineRule="auto"/>
      <w:jc w:val="left"/>
    </w:pPr>
  </w:style>
  <w:style w:type="paragraph" w:customStyle="1" w:styleId="PunktlistaBomb">
    <w:name w:val="Punktlista_Bomb"/>
    <w:aliases w:val="Bomb"/>
    <w:basedOn w:val="Normal"/>
    <w:rsid w:val="007579FD"/>
    <w:pPr>
      <w:numPr>
        <w:numId w:val="2"/>
      </w:numPr>
    </w:pPr>
  </w:style>
  <w:style w:type="paragraph" w:customStyle="1" w:styleId="PunktlistaNummer">
    <w:name w:val="Punktlista_Nummer"/>
    <w:aliases w:val="Nummerlista"/>
    <w:basedOn w:val="Normal"/>
    <w:rsid w:val="007579FD"/>
    <w:pPr>
      <w:numPr>
        <w:numId w:val="3"/>
      </w:numPr>
    </w:pPr>
  </w:style>
  <w:style w:type="paragraph" w:customStyle="1" w:styleId="PunktlistaTankstreck">
    <w:name w:val="Punktlista_Tankstreck"/>
    <w:aliases w:val="Tankstreck"/>
    <w:basedOn w:val="Normal"/>
    <w:rsid w:val="007579FD"/>
    <w:pPr>
      <w:numPr>
        <w:numId w:val="4"/>
      </w:numPr>
    </w:pPr>
  </w:style>
  <w:style w:type="paragraph" w:customStyle="1" w:styleId="RubrikSammanf">
    <w:name w:val="RubrikSammanf"/>
    <w:basedOn w:val="Rubrik1"/>
    <w:next w:val="Normal"/>
    <w:rsid w:val="007579FD"/>
  </w:style>
  <w:style w:type="paragraph" w:customStyle="1" w:styleId="RubrikInnehllsf">
    <w:name w:val="RubrikInnehållsf"/>
    <w:basedOn w:val="RubrikSammanf"/>
    <w:next w:val="Normal"/>
    <w:rsid w:val="007579FD"/>
  </w:style>
  <w:style w:type="paragraph" w:customStyle="1" w:styleId="Tabellochbildrubrik">
    <w:name w:val="Tabell och bildrubrik"/>
    <w:basedOn w:val="Normal"/>
    <w:next w:val="Normal"/>
    <w:rsid w:val="007579FD"/>
    <w:pPr>
      <w:suppressAutoHyphens/>
      <w:spacing w:before="300" w:line="200" w:lineRule="exact"/>
      <w:jc w:val="left"/>
    </w:pPr>
    <w:rPr>
      <w:caps/>
      <w:sz w:val="14"/>
    </w:rPr>
  </w:style>
  <w:style w:type="paragraph" w:customStyle="1" w:styleId="Underskrifter">
    <w:name w:val="Underskrifter"/>
    <w:basedOn w:val="Normal"/>
    <w:rsid w:val="007579FD"/>
    <w:pPr>
      <w:keepNext/>
      <w:keepLines/>
      <w:suppressAutoHyphens/>
      <w:spacing w:before="0" w:after="40" w:line="250" w:lineRule="exact"/>
    </w:pPr>
    <w:rPr>
      <w:i/>
    </w:rPr>
  </w:style>
  <w:style w:type="paragraph" w:customStyle="1" w:styleId="UnderskriftDatum">
    <w:name w:val="UnderskriftDatum"/>
    <w:basedOn w:val="Underskrifter"/>
    <w:next w:val="Underskrifter"/>
    <w:rsid w:val="007579FD"/>
    <w:pPr>
      <w:spacing w:before="250" w:after="125"/>
    </w:pPr>
    <w:rPr>
      <w:i w:val="0"/>
    </w:rPr>
  </w:style>
  <w:style w:type="paragraph" w:styleId="Sidhuvud">
    <w:name w:val="header"/>
    <w:basedOn w:val="Normal"/>
    <w:semiHidden/>
    <w:rsid w:val="007579FD"/>
    <w:pPr>
      <w:tabs>
        <w:tab w:val="center" w:pos="4536"/>
        <w:tab w:val="right" w:pos="9072"/>
      </w:tabs>
    </w:pPr>
  </w:style>
  <w:style w:type="paragraph" w:styleId="Sidfot">
    <w:name w:val="footer"/>
    <w:basedOn w:val="Normal"/>
    <w:semiHidden/>
    <w:rsid w:val="007579FD"/>
    <w:pPr>
      <w:tabs>
        <w:tab w:val="center" w:pos="4536"/>
        <w:tab w:val="right" w:pos="9072"/>
      </w:tabs>
    </w:pPr>
  </w:style>
  <w:style w:type="paragraph" w:styleId="Innehll1">
    <w:name w:val="toc 1"/>
    <w:basedOn w:val="Normal"/>
    <w:next w:val="Innehll2"/>
    <w:semiHidden/>
    <w:rsid w:val="007579FD"/>
    <w:pPr>
      <w:tabs>
        <w:tab w:val="right" w:leader="dot" w:pos="5953"/>
      </w:tabs>
      <w:suppressAutoHyphens/>
      <w:spacing w:before="0"/>
      <w:ind w:right="567"/>
      <w:jc w:val="left"/>
    </w:pPr>
  </w:style>
  <w:style w:type="paragraph" w:styleId="Innehll2">
    <w:name w:val="toc 2"/>
    <w:basedOn w:val="Innehll1"/>
    <w:next w:val="Innehll3"/>
    <w:semiHidden/>
    <w:rsid w:val="007579FD"/>
    <w:pPr>
      <w:ind w:left="284"/>
    </w:pPr>
  </w:style>
  <w:style w:type="paragraph" w:styleId="Innehll3">
    <w:name w:val="toc 3"/>
    <w:basedOn w:val="Innehll2"/>
    <w:next w:val="Innehll4"/>
    <w:semiHidden/>
    <w:rsid w:val="007579FD"/>
    <w:pPr>
      <w:ind w:left="567"/>
    </w:pPr>
  </w:style>
  <w:style w:type="paragraph" w:styleId="Innehll4">
    <w:name w:val="toc 4"/>
    <w:basedOn w:val="Innehll3"/>
    <w:next w:val="Normal"/>
    <w:semiHidden/>
    <w:rsid w:val="007579FD"/>
  </w:style>
  <w:style w:type="paragraph" w:customStyle="1" w:styleId="Hemstlatt">
    <w:name w:val="Hemstl_att"/>
    <w:aliases w:val="HemstPunkt,HemstPunktFlera,HemställansPunkt,Förslagstext"/>
    <w:basedOn w:val="Normal"/>
    <w:next w:val="Normal"/>
    <w:rsid w:val="005F6E14"/>
    <w:pPr>
      <w:keepLines/>
      <w:numPr>
        <w:numId w:val="16"/>
      </w:numPr>
      <w:spacing w:before="0"/>
    </w:pPr>
  </w:style>
  <w:style w:type="paragraph" w:styleId="Datum">
    <w:name w:val="Date"/>
    <w:basedOn w:val="Normal"/>
    <w:next w:val="Normal"/>
    <w:semiHidden/>
    <w:rsid w:val="007579FD"/>
  </w:style>
  <w:style w:type="character" w:styleId="Hyperlnk">
    <w:name w:val="Hyperlink"/>
    <w:basedOn w:val="Standardstycketeckensnitt"/>
    <w:semiHidden/>
    <w:rsid w:val="007579FD"/>
    <w:rPr>
      <w:color w:val="0000FF"/>
      <w:u w:val="single"/>
    </w:rPr>
  </w:style>
  <w:style w:type="paragraph" w:styleId="Indragetstycke">
    <w:name w:val="Block Text"/>
    <w:basedOn w:val="Normal"/>
    <w:semiHidden/>
    <w:rsid w:val="007579FD"/>
    <w:pPr>
      <w:spacing w:after="120"/>
      <w:ind w:left="1440" w:right="1440"/>
    </w:pPr>
  </w:style>
  <w:style w:type="paragraph" w:styleId="Innehll5">
    <w:name w:val="toc 5"/>
    <w:basedOn w:val="Innehll4"/>
    <w:next w:val="Normal"/>
    <w:semiHidden/>
    <w:rsid w:val="007579FD"/>
  </w:style>
  <w:style w:type="paragraph" w:styleId="Lista">
    <w:name w:val="List"/>
    <w:basedOn w:val="Normal"/>
    <w:semiHidden/>
    <w:rsid w:val="007579FD"/>
    <w:pPr>
      <w:ind w:left="283" w:hanging="283"/>
    </w:pPr>
  </w:style>
  <w:style w:type="paragraph" w:styleId="Normalwebb">
    <w:name w:val="Normal (Web)"/>
    <w:basedOn w:val="Normal"/>
    <w:semiHidden/>
    <w:rsid w:val="007579FD"/>
    <w:rPr>
      <w:szCs w:val="24"/>
    </w:rPr>
  </w:style>
  <w:style w:type="paragraph" w:styleId="Numreradlista">
    <w:name w:val="List Number"/>
    <w:basedOn w:val="Normal"/>
    <w:semiHidden/>
    <w:rsid w:val="007579FD"/>
    <w:pPr>
      <w:numPr>
        <w:numId w:val="5"/>
      </w:numPr>
    </w:pPr>
  </w:style>
  <w:style w:type="paragraph" w:styleId="Punktlista">
    <w:name w:val="List Bullet"/>
    <w:basedOn w:val="Normal"/>
    <w:semiHidden/>
    <w:rsid w:val="007579FD"/>
    <w:pPr>
      <w:numPr>
        <w:numId w:val="10"/>
      </w:numPr>
    </w:pPr>
  </w:style>
  <w:style w:type="character" w:styleId="Radnummer">
    <w:name w:val="line number"/>
    <w:basedOn w:val="Standardstycketeckensnitt"/>
    <w:semiHidden/>
    <w:rsid w:val="007579FD"/>
  </w:style>
  <w:style w:type="character" w:styleId="Sidnummer">
    <w:name w:val="page number"/>
    <w:basedOn w:val="Standardstycketeckensnitt"/>
    <w:semiHidden/>
    <w:rsid w:val="007579FD"/>
  </w:style>
  <w:style w:type="paragraph" w:styleId="Signatur">
    <w:name w:val="Signature"/>
    <w:basedOn w:val="Normal"/>
    <w:semiHidden/>
    <w:rsid w:val="007579FD"/>
    <w:pPr>
      <w:ind w:left="4252"/>
    </w:pPr>
  </w:style>
  <w:style w:type="paragraph" w:styleId="Underrubrik">
    <w:name w:val="Subtitle"/>
    <w:basedOn w:val="Normal"/>
    <w:qFormat/>
    <w:rsid w:val="007579F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753</Words>
  <Characters>4371</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Sf381</vt:lpstr>
    </vt:vector>
  </TitlesOfParts>
  <Company>Riksdagen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Sf381</dc:title>
  <dc:subject>Sf381</dc:subject>
  <dc:creator>Riksdagen</dc:creator>
  <cp:keywords>Riksdagen</cp:keywords>
  <dc:description/>
  <cp:lastModifiedBy>Lars Brink</cp:lastModifiedBy>
  <cp:revision>2</cp:revision>
  <cp:lastPrinted>2005-12-13T11:08:00Z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Sjukförsäkringsavgifter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Sjukförsäkringsavgifter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Feltzing och Ulf Holm (mp)</vt:lpwstr>
  </property>
  <property fmtid="{D5CDD505-2E9C-101B-9397-08002B2CF9AE}" pid="26" name="MotionarLista">
    <vt:lpwstr>Feltzing, Barbro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20052006000001090112000008100069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20052006000001090112000008100069</vt:lpwstr>
  </property>
  <property fmtid="{D5CDD505-2E9C-101B-9397-08002B2CF9AE}" pid="50" name="nummer">
    <vt:lpwstr>381</vt:lpwstr>
  </property>
  <property fmtid="{D5CDD505-2E9C-101B-9397-08002B2CF9AE}" pid="51" name="utskottsbeteckning">
    <vt:lpwstr>Sf</vt:lpwstr>
  </property>
</Properties>
</file>