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D99B85C4CD3E4D9CAE7D0DF0F8BB3899"/>
        </w:placeholder>
        <w:group/>
      </w:sdtPr>
      <w:sdtEndPr>
        <w:rPr>
          <w:b w:val="0"/>
        </w:rPr>
      </w:sdtEndPr>
      <w:sdtContent>
        <w:p w14:paraId="0AA52F7F"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76D5D4E9" wp14:editId="0455F1A0">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7E1BC5EB" w14:textId="3428400D" w:rsidR="00907069" w:rsidRDefault="00C85FE1" w:rsidP="001C2731">
          <w:pPr>
            <w:pStyle w:val="Sidhuvud"/>
            <w:ind w:left="3969" w:right="-567"/>
          </w:pPr>
          <w:r>
            <w:t>Riksdagså</w:t>
          </w:r>
          <w:r w:rsidR="00907069">
            <w:t xml:space="preserve">r: </w:t>
          </w:r>
          <w:sdt>
            <w:sdtPr>
              <w:alias w:val="Ar"/>
              <w:tag w:val="Ar"/>
              <w:id w:val="-280807286"/>
              <w:placeholder>
                <w:docPart w:val="3B750D9825E84E178A94336ACB190531"/>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C84438">
                <w:t>2025/26</w:t>
              </w:r>
            </w:sdtContent>
          </w:sdt>
        </w:p>
        <w:p w14:paraId="0A84BDB6" w14:textId="22662DE6"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5E6229AEF9D2474C9E42AED554DA015E"/>
              </w:placeholder>
              <w:dataBinding w:prefixMappings="xmlns:ns0='http://rk.se/faktapm' " w:xpath="/ns0:faktaPM[1]/ns0:Nr[1]" w:storeItemID="{0B9A7431-9D19-4C2A-8E12-639802D7B40B}"/>
              <w:text/>
            </w:sdtPr>
            <w:sdtEndPr/>
            <w:sdtContent>
              <w:r w:rsidR="00C84438">
                <w:t>91</w:t>
              </w:r>
            </w:sdtContent>
          </w:sdt>
        </w:p>
        <w:sdt>
          <w:sdtPr>
            <w:alias w:val="Datum"/>
            <w:tag w:val="Datum"/>
            <w:id w:val="-363979562"/>
            <w:placeholder>
              <w:docPart w:val="473E4CFDBEAA4421A3F2806EF8C506D5"/>
            </w:placeholder>
            <w:dataBinding w:prefixMappings="xmlns:ns0='http://rk.se/faktapm' " w:xpath="/ns0:faktaPM[1]/ns0:UppDat[1]" w:storeItemID="{0B9A7431-9D19-4C2A-8E12-639802D7B40B}"/>
            <w:date w:fullDate="2026-05-12T00:00:00Z">
              <w:dateFormat w:val="yyyy-MM-dd"/>
              <w:lid w:val="sv-SE"/>
              <w:storeMappedDataAs w:val="dateTime"/>
              <w:calendar w:val="gregorian"/>
            </w:date>
          </w:sdtPr>
          <w:sdtEndPr/>
          <w:sdtContent>
            <w:p w14:paraId="216EB3FA" w14:textId="493B1641" w:rsidR="00907069" w:rsidRDefault="00C84438" w:rsidP="001C2731">
              <w:pPr>
                <w:pStyle w:val="Sidhuvud"/>
                <w:spacing w:after="960"/>
                <w:ind w:left="3969" w:right="-567"/>
              </w:pPr>
              <w:r>
                <w:t>2026-05-12</w:t>
              </w:r>
            </w:p>
          </w:sdtContent>
        </w:sdt>
      </w:sdtContent>
    </w:sdt>
    <w:p w14:paraId="2EFB54E3" w14:textId="438FE32B" w:rsidR="007D542F" w:rsidRDefault="00990197" w:rsidP="007D542F">
      <w:pPr>
        <w:pStyle w:val="Rubrik"/>
      </w:pPr>
      <w:sdt>
        <w:sdtPr>
          <w:id w:val="886605850"/>
          <w:lock w:val="contentLocked"/>
          <w:placeholder>
            <w:docPart w:val="D99B85C4CD3E4D9CAE7D0DF0F8BB3899"/>
          </w:placeholder>
          <w:group/>
        </w:sdtPr>
        <w:sdtEndPr/>
        <w:sdtContent>
          <w:sdt>
            <w:sdtPr>
              <w:id w:val="-1141882450"/>
              <w:placeholder>
                <w:docPart w:val="4E12376DB5064911B76331410F803FE2"/>
              </w:placeholder>
              <w:dataBinding w:prefixMappings="xmlns:ns0='http://rk.se/faktapm' " w:xpath="/ns0:faktaPM[1]/ns0:Titel[1]" w:storeItemID="{0B9A7431-9D19-4C2A-8E12-639802D7B40B}"/>
              <w:text/>
            </w:sdtPr>
            <w:sdtEndPr/>
            <w:sdtContent>
              <w:r w:rsidR="009C653D">
                <w:t xml:space="preserve"> </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1C29F35590024C39B92B8562680FFEF2"/>
            </w:placeholder>
            <w15:repeatingSectionItem/>
          </w:sdtPr>
          <w:sdtEndPr/>
          <w:sdtContent>
            <w:p w14:paraId="7AF464D9" w14:textId="7F338DBB" w:rsidR="007D542F" w:rsidRDefault="00990197" w:rsidP="007D542F">
              <w:pPr>
                <w:pStyle w:val="Brdtext"/>
              </w:pPr>
              <w:sdt>
                <w:sdtPr>
                  <w:rPr>
                    <w:rStyle w:val="Departement"/>
                  </w:rPr>
                  <w:id w:val="19440330"/>
                  <w:placeholder>
                    <w:docPart w:val="7FC45127A37947C8A29E47FF6D9BFC16"/>
                  </w:placeholder>
                  <w:dataBinding w:prefixMappings="xmlns:ns0='http://rk.se/faktapm' " w:xpath="/ns0:faktaPM[1]/ns0:DepLista[1]/ns0:Item[1]/ns0:Departementsnamn[1]" w:storeItemID="{0B9A7431-9D19-4C2A-8E12-639802D7B40B}"/>
                  <w:comboBox w:lastValue="Utbildning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BB2CDC">
                    <w:rPr>
                      <w:rStyle w:val="Departement"/>
                    </w:rPr>
                    <w:t>Utbildningsdepartementet</w:t>
                  </w:r>
                </w:sdtContent>
              </w:sdt>
              <w:r w:rsidR="007D542F">
                <w:t xml:space="preserve"> </w:t>
              </w:r>
            </w:p>
          </w:sdtContent>
        </w:sdt>
      </w:sdtContent>
    </w:sdt>
    <w:bookmarkStart w:id="0" w:name="_Toc93996727"/>
    <w:p w14:paraId="0CCDD79D" w14:textId="77777777" w:rsidR="007D542F" w:rsidRDefault="00990197" w:rsidP="00AC59D3">
      <w:pPr>
        <w:pStyle w:val="Rubrik2utannumrering"/>
      </w:pPr>
      <w:sdt>
        <w:sdtPr>
          <w:id w:val="-208794150"/>
          <w:lock w:val="contentLocked"/>
          <w:placeholder>
            <w:docPart w:val="D99B85C4CD3E4D9CAE7D0DF0F8BB3899"/>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1C29F35590024C39B92B8562680FFEF2"/>
            </w:placeholder>
            <w15:repeatingSectionItem/>
          </w:sdtPr>
          <w:sdtEndPr/>
          <w:sdtContent>
            <w:p w14:paraId="4FD56266" w14:textId="44D803A5" w:rsidR="00390335" w:rsidRDefault="00990197" w:rsidP="002F204A">
              <w:pPr>
                <w:pStyle w:val="Brdtext"/>
                <w:tabs>
                  <w:tab w:val="clear" w:pos="1701"/>
                  <w:tab w:val="clear" w:pos="3600"/>
                  <w:tab w:val="left" w:pos="2835"/>
                </w:tabs>
                <w:spacing w:after="80"/>
                <w:ind w:left="2835" w:hanging="2835"/>
              </w:pPr>
              <w:sdt>
                <w:sdtPr>
                  <w:id w:val="-1666781584"/>
                  <w:placeholder>
                    <w:docPart w:val="2D8A996412314DF1852BC69E00E7FE38"/>
                  </w:placeholder>
                  <w:dataBinding w:prefixMappings="xmlns:ns0='http://rk.se/faktapm' " w:xpath="/ns0:faktaPM[1]/ns0:DokLista[1]/ns0:DokItem[1]/ns0:Beteckning[1]" w:storeItemID="{0B9A7431-9D19-4C2A-8E12-639802D7B40B}"/>
                  <w:text/>
                </w:sdtPr>
                <w:sdtEndPr/>
                <w:sdtContent>
                  <w:r w:rsidR="00BB2CDC">
                    <w:t>COM(2026)152</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B1C476706D88468786972D3DF556D23C"/>
                  </w:placeholder>
                  <w:dataBinding w:prefixMappings="xmlns:ns0='http://rk.se/faktapm' " w:xpath="/ns0:faktaPM[1]/ns0:DokLista[1]/ns0:DokItem[1]/ns0:Celexnummer[1]" w:storeItemID="{0B9A7431-9D19-4C2A-8E12-639802D7B40B}"/>
                  <w:text/>
                </w:sdtPr>
                <w:sdtEndPr/>
                <w:sdtContent>
                  <w:r w:rsidR="00C84438" w:rsidRPr="00C84438">
                    <w:t>52026PC0152</w:t>
                  </w:r>
                </w:sdtContent>
              </w:sdt>
            </w:p>
            <w:p w14:paraId="482CBE04" w14:textId="66EF52AA" w:rsidR="007D542F" w:rsidRDefault="00990197" w:rsidP="00390335">
              <w:pPr>
                <w:pStyle w:val="Brdtext"/>
                <w:tabs>
                  <w:tab w:val="clear" w:pos="1701"/>
                  <w:tab w:val="clear" w:pos="3600"/>
                </w:tabs>
              </w:pPr>
              <w:sdt>
                <w:sdtPr>
                  <w:id w:val="-1736688595"/>
                  <w:placeholder>
                    <w:docPart w:val="197AEAF0DE494220A18D913732031C7C"/>
                  </w:placeholder>
                  <w:dataBinding w:prefixMappings="xmlns:ns0='http://rk.se/faktapm' " w:xpath="/ns0:faktaPM[1]/ns0:DokLista[1]/ns0:DokItem[1]/ns0:DokTitel[1]" w:storeItemID="{0B9A7431-9D19-4C2A-8E12-639802D7B40B}"/>
                  <w:text/>
                </w:sdtPr>
                <w:sdtEndPr/>
                <w:sdtContent>
                  <w:r w:rsidR="008470C8" w:rsidRPr="008470C8">
                    <w:t>Förslag till E</w:t>
                  </w:r>
                  <w:r w:rsidR="008011A7">
                    <w:t>uropaparlamentets och rådets förordning o</w:t>
                  </w:r>
                  <w:r w:rsidR="008470C8">
                    <w:t xml:space="preserve">m </w:t>
                  </w:r>
                  <w:r w:rsidR="008470C8" w:rsidRPr="008470C8">
                    <w:t>Europeiska unionens rymdtjänstbyrå och om ändring av förordning (EU) 2021/696</w:t>
                  </w:r>
                  <w:r w:rsidR="005403A1">
                    <w:t>.</w:t>
                  </w:r>
                </w:sdtContent>
              </w:sdt>
            </w:p>
          </w:sdtContent>
        </w:sdt>
      </w:sdtContent>
    </w:sdt>
    <w:bookmarkStart w:id="1" w:name="_Toc93996728"/>
    <w:p w14:paraId="77828CEC" w14:textId="77777777" w:rsidR="007D542F" w:rsidRDefault="00990197" w:rsidP="00721D8B">
      <w:pPr>
        <w:pStyle w:val="Rubrik1utannumrering"/>
      </w:pPr>
      <w:sdt>
        <w:sdtPr>
          <w:id w:val="1122497011"/>
          <w:lock w:val="contentLocked"/>
          <w:placeholder>
            <w:docPart w:val="D99B85C4CD3E4D9CAE7D0DF0F8BB3899"/>
          </w:placeholder>
          <w:group/>
        </w:sdtPr>
        <w:sdtEndPr/>
        <w:sdtContent>
          <w:r w:rsidR="007D542F">
            <w:t>Sammanfattning</w:t>
          </w:r>
          <w:bookmarkEnd w:id="1"/>
        </w:sdtContent>
      </w:sdt>
    </w:p>
    <w:p w14:paraId="4306C211" w14:textId="33666F53" w:rsidR="00217A24" w:rsidRDefault="00217A24" w:rsidP="00217A24">
      <w:pPr>
        <w:pStyle w:val="Brdtext"/>
      </w:pPr>
      <w:bookmarkStart w:id="2" w:name="_Toc93996729"/>
      <w:r>
        <w:t>Den 7 april 2026 antog kommissionen förslaget till förordning om Europeiska unionens rymdtjänstbyrå. Enligt förslaget ska förordningen börja gälla från den 1 januari 2028. Förordningen syftar till att modernisera och stärka EU:s rymdbyrå genom att anpassa dess uppdrag, organisation och styrning till ett utvidgat EU</w:t>
      </w:r>
      <w:r>
        <w:rPr>
          <w:rFonts w:ascii="Cambria Math" w:hAnsi="Cambria Math" w:cs="Cambria Math"/>
        </w:rPr>
        <w:t>‑</w:t>
      </w:r>
      <w:r>
        <w:t xml:space="preserve">rymdprogram. </w:t>
      </w:r>
      <w:r w:rsidR="006A2ED6">
        <w:t>EU:s</w:t>
      </w:r>
      <w:r w:rsidR="00ED6A01">
        <w:t xml:space="preserve"> rymdbyrå regleras</w:t>
      </w:r>
      <w:r w:rsidR="006A2ED6">
        <w:t xml:space="preserve"> idag</w:t>
      </w:r>
      <w:r w:rsidR="00ED6A01">
        <w:t xml:space="preserve"> i </w:t>
      </w:r>
      <w:r w:rsidR="00112BF6">
        <w:t>främst av</w:t>
      </w:r>
      <w:r w:rsidR="00ED6A01">
        <w:t xml:space="preserve"> rymdprogramsförordningen för </w:t>
      </w:r>
      <w:r w:rsidR="00ED6A01" w:rsidRPr="00ED6A01">
        <w:t>perioden 2021–2027</w:t>
      </w:r>
      <w:r w:rsidR="00ED6A01">
        <w:t xml:space="preserve">. Förslaget innebär att byrån </w:t>
      </w:r>
      <w:proofErr w:type="gramStart"/>
      <w:r w:rsidR="00ED6A01">
        <w:t>istället</w:t>
      </w:r>
      <w:proofErr w:type="gramEnd"/>
      <w:r w:rsidR="00ED6A01">
        <w:t xml:space="preserve"> regleras i en </w:t>
      </w:r>
      <w:r w:rsidR="006A2ED6">
        <w:t>egen</w:t>
      </w:r>
      <w:r w:rsidR="00ED6A01">
        <w:t xml:space="preserve"> förordning. </w:t>
      </w:r>
      <w:r>
        <w:t>Enligt f</w:t>
      </w:r>
      <w:r>
        <w:rPr>
          <w:rFonts w:ascii="Garamond" w:hAnsi="Garamond" w:cs="Garamond"/>
        </w:rPr>
        <w:t>ö</w:t>
      </w:r>
      <w:r>
        <w:t>rslaget ska byr</w:t>
      </w:r>
      <w:r>
        <w:rPr>
          <w:rFonts w:ascii="Garamond" w:hAnsi="Garamond" w:cs="Garamond"/>
        </w:rPr>
        <w:t>å</w:t>
      </w:r>
      <w:r>
        <w:t>n byta namn till Europeiska unionens rymdtj</w:t>
      </w:r>
      <w:r>
        <w:rPr>
          <w:rFonts w:ascii="Garamond" w:hAnsi="Garamond" w:cs="Garamond"/>
        </w:rPr>
        <w:t>ä</w:t>
      </w:r>
      <w:r>
        <w:t>nstbyr</w:t>
      </w:r>
      <w:r>
        <w:rPr>
          <w:rFonts w:ascii="Garamond" w:hAnsi="Garamond" w:cs="Garamond"/>
        </w:rPr>
        <w:t>å</w:t>
      </w:r>
      <w:r>
        <w:t>.</w:t>
      </w:r>
      <w:r w:rsidR="00A84F0F">
        <w:t xml:space="preserve"> </w:t>
      </w:r>
      <w:r>
        <w:t>I f</w:t>
      </w:r>
      <w:r>
        <w:rPr>
          <w:rFonts w:ascii="Garamond" w:hAnsi="Garamond" w:cs="Garamond"/>
        </w:rPr>
        <w:t>ö</w:t>
      </w:r>
      <w:r>
        <w:t>rslaget klarg</w:t>
      </w:r>
      <w:r>
        <w:rPr>
          <w:rFonts w:ascii="Garamond" w:hAnsi="Garamond" w:cs="Garamond"/>
        </w:rPr>
        <w:t>ö</w:t>
      </w:r>
      <w:r>
        <w:t>rs</w:t>
      </w:r>
      <w:r w:rsidR="00A84F0F">
        <w:t xml:space="preserve"> </w:t>
      </w:r>
      <w:r>
        <w:t>byr</w:t>
      </w:r>
      <w:r>
        <w:rPr>
          <w:rFonts w:ascii="Garamond" w:hAnsi="Garamond" w:cs="Garamond"/>
        </w:rPr>
        <w:t>å</w:t>
      </w:r>
      <w:r>
        <w:t>ns ansvar f</w:t>
      </w:r>
      <w:r>
        <w:rPr>
          <w:rFonts w:ascii="Garamond" w:hAnsi="Garamond" w:cs="Garamond"/>
        </w:rPr>
        <w:t>ö</w:t>
      </w:r>
      <w:r>
        <w:t>r att leverera s</w:t>
      </w:r>
      <w:r>
        <w:rPr>
          <w:rFonts w:ascii="Garamond" w:hAnsi="Garamond" w:cs="Garamond"/>
        </w:rPr>
        <w:t>ä</w:t>
      </w:r>
      <w:r>
        <w:t>kra, tillf</w:t>
      </w:r>
      <w:r>
        <w:rPr>
          <w:rFonts w:ascii="Garamond" w:hAnsi="Garamond" w:cs="Garamond"/>
        </w:rPr>
        <w:t>ö</w:t>
      </w:r>
      <w:r>
        <w:t xml:space="preserve">rlitliga och </w:t>
      </w:r>
      <w:r w:rsidR="00807DAD">
        <w:t xml:space="preserve">stadigvarande </w:t>
      </w:r>
      <w:r>
        <w:t>rymdbaserade tjänster.</w:t>
      </w:r>
    </w:p>
    <w:p w14:paraId="0502908A" w14:textId="6FC34039" w:rsidR="00426178" w:rsidRDefault="00217A24" w:rsidP="00217A24">
      <w:pPr>
        <w:pStyle w:val="Brdtext"/>
      </w:pPr>
      <w:r>
        <w:t xml:space="preserve">Förordningen syftar särskilt till att anpassa byråns roll till </w:t>
      </w:r>
      <w:r w:rsidR="00E620E8">
        <w:t xml:space="preserve">såväl existerande som </w:t>
      </w:r>
      <w:r>
        <w:t>nya rymdkomponenter och tjänster (</w:t>
      </w:r>
      <w:r w:rsidR="00807DAD">
        <w:t>bland andra</w:t>
      </w:r>
      <w:r>
        <w:t xml:space="preserve"> Galileo, Copernicus, GOVSATCOM och säker uppkoppling), tydliggöra ansvarsfördelningen mellan kommissionen och byrån </w:t>
      </w:r>
      <w:r w:rsidR="00E620E8">
        <w:t xml:space="preserve">och </w:t>
      </w:r>
      <w:r>
        <w:t>stärka säkerhet, krishantering och tjänstekontinuitet. Förslagets mål är att säkerställa att EU har en ändamålsenlig rymdmyndighet som kan stödja unionens säkerhet, strategiska autonomi och rymdbaserade ekonomi.</w:t>
      </w:r>
    </w:p>
    <w:p w14:paraId="0C880DCD" w14:textId="756B7503" w:rsidR="00371C98" w:rsidRDefault="00371C98" w:rsidP="007D542F">
      <w:pPr>
        <w:pStyle w:val="Brdtext"/>
      </w:pPr>
      <w:r>
        <w:t xml:space="preserve">Regeringen ställer sig positiv till att byrån inte omfattas av en tidsbegränsad reglering, eftersom verksamheten är avsedd att vara långsiktig och fortsätta även bortom de finansiella cyklerna. Regeringen anser att en utökning av byråns </w:t>
      </w:r>
      <w:r>
        <w:lastRenderedPageBreak/>
        <w:t>mandat bör utformas så att den på ett effektivt sätt stödjer genomförande av unionens rymdprogram och bidrar till att stärka Europas och medlemsstaternas konkurrenskraft. En sådan utvidgning bör även beakta rymdsektorns betydelse för såväl civilt som militärt försvar samt för unionens säkerhet och resiliens i stort.</w:t>
      </w:r>
    </w:p>
    <w:sdt>
      <w:sdtPr>
        <w:id w:val="181785833"/>
        <w:lock w:val="contentLocked"/>
        <w:placeholder>
          <w:docPart w:val="D99B85C4CD3E4D9CAE7D0DF0F8BB3899"/>
        </w:placeholder>
        <w:group/>
      </w:sdtPr>
      <w:sdtEndPr/>
      <w:sdtContent>
        <w:p w14:paraId="50D7871D" w14:textId="77777777" w:rsidR="007D542F" w:rsidRDefault="007D542F" w:rsidP="00B84500">
          <w:pPr>
            <w:pStyle w:val="Rubrik1"/>
            <w:spacing w:before="720"/>
          </w:pPr>
          <w:r>
            <w:t>Förslaget</w:t>
          </w:r>
        </w:p>
        <w:bookmarkEnd w:id="2" w:displacedByCustomXml="next"/>
      </w:sdtContent>
    </w:sdt>
    <w:bookmarkStart w:id="3" w:name="_Toc93996730"/>
    <w:p w14:paraId="77674730" w14:textId="77777777" w:rsidR="007D542F" w:rsidRDefault="00990197" w:rsidP="007D542F">
      <w:pPr>
        <w:pStyle w:val="Rubrik2"/>
      </w:pPr>
      <w:sdt>
        <w:sdtPr>
          <w:id w:val="400485695"/>
          <w:lock w:val="contentLocked"/>
          <w:placeholder>
            <w:docPart w:val="D99B85C4CD3E4D9CAE7D0DF0F8BB3899"/>
          </w:placeholder>
          <w:group/>
        </w:sdtPr>
        <w:sdtEndPr/>
        <w:sdtContent>
          <w:r w:rsidR="007D542F">
            <w:t>Ärendets bakgrund</w:t>
          </w:r>
          <w:bookmarkEnd w:id="3"/>
        </w:sdtContent>
      </w:sdt>
    </w:p>
    <w:p w14:paraId="393CB74F" w14:textId="1302283C" w:rsidR="00587778" w:rsidRDefault="00587778" w:rsidP="00587778">
      <w:pPr>
        <w:pStyle w:val="Brdtext"/>
      </w:pPr>
      <w:bookmarkStart w:id="4" w:name="_Hlk227145680"/>
      <w:bookmarkStart w:id="5" w:name="_Hlk227145816"/>
      <w:r>
        <w:t xml:space="preserve">Europeiska unionens byrå för </w:t>
      </w:r>
      <w:r w:rsidRPr="00A3394A">
        <w:t>rymdprogrammet</w:t>
      </w:r>
      <w:r w:rsidR="001D7147" w:rsidRPr="00A3394A">
        <w:t xml:space="preserve"> </w:t>
      </w:r>
      <w:r w:rsidR="001D7147" w:rsidRPr="00F96AAD">
        <w:t>(”byrån”</w:t>
      </w:r>
      <w:r w:rsidR="00344BB6" w:rsidRPr="00F96AAD">
        <w:t xml:space="preserve">, engelska förkortningen </w:t>
      </w:r>
      <w:r w:rsidR="00DE3E36">
        <w:t>EUSPA</w:t>
      </w:r>
      <w:r w:rsidR="001D7147" w:rsidRPr="00F96AAD">
        <w:t>)</w:t>
      </w:r>
      <w:r w:rsidR="001D7147" w:rsidRPr="00F26337">
        <w:t xml:space="preserve"> </w:t>
      </w:r>
      <w:r w:rsidR="000D2AF6" w:rsidRPr="00F26337">
        <w:t xml:space="preserve">styrs av </w:t>
      </w:r>
      <w:r w:rsidRPr="00F26337">
        <w:t>förordning (EU)</w:t>
      </w:r>
      <w:r>
        <w:t xml:space="preserve"> 2021/696 som har inrättats för perioden 2021–2027. I </w:t>
      </w:r>
      <w:r w:rsidR="006A2ED6">
        <w:t>förordningen</w:t>
      </w:r>
      <w:r w:rsidR="00ED6A01">
        <w:t xml:space="preserve"> </w:t>
      </w:r>
      <w:r>
        <w:t xml:space="preserve">fastställs mål, stadgar, uppgifter och ansvar </w:t>
      </w:r>
      <w:r w:rsidR="00ED6A01">
        <w:t>för</w:t>
      </w:r>
      <w:r>
        <w:t xml:space="preserve"> byrån </w:t>
      </w:r>
      <w:r w:rsidR="00350983">
        <w:t xml:space="preserve">vid </w:t>
      </w:r>
      <w:r>
        <w:t xml:space="preserve">genomförandet av vissa delar av rymdprogrammet. Även om </w:t>
      </w:r>
      <w:r w:rsidR="009469C4">
        <w:t>rymd</w:t>
      </w:r>
      <w:r>
        <w:t>programmet etablerades för en period på sju år</w:t>
      </w:r>
      <w:r w:rsidR="007E20F0">
        <w:t>,</w:t>
      </w:r>
      <w:r>
        <w:t xml:space="preserve"> för att anpassa dess varaktighet till den fleråriga budgetramen</w:t>
      </w:r>
      <w:r w:rsidR="007E20F0">
        <w:t>,</w:t>
      </w:r>
      <w:r w:rsidR="009469C4">
        <w:t xml:space="preserve"> </w:t>
      </w:r>
      <w:r>
        <w:t xml:space="preserve"> omfattas </w:t>
      </w:r>
      <w:r w:rsidR="009469C4">
        <w:t xml:space="preserve">inte </w:t>
      </w:r>
      <w:r>
        <w:t>byrån av denna tidsbegränsning.</w:t>
      </w:r>
    </w:p>
    <w:p w14:paraId="4FBFB386" w14:textId="3A4B910E" w:rsidR="00101621" w:rsidRDefault="00587778" w:rsidP="00587778">
      <w:pPr>
        <w:pStyle w:val="Brdtext"/>
      </w:pPr>
      <w:r>
        <w:t xml:space="preserve">Utöver uppgifter </w:t>
      </w:r>
      <w:r w:rsidR="006A2ED6">
        <w:t>vid genomförande av rymdprogrammet</w:t>
      </w:r>
      <w:r w:rsidR="00437106">
        <w:t xml:space="preserve"> </w:t>
      </w:r>
      <w:r w:rsidR="005E0EB2">
        <w:t xml:space="preserve">har byrån även uppgifter enligt förordning </w:t>
      </w:r>
      <w:r>
        <w:t>(EU) 2023/588</w:t>
      </w:r>
      <w:r w:rsidR="005E0EB2">
        <w:t xml:space="preserve"> om inrättande av programmet för säker uppkoppling i unionen. </w:t>
      </w:r>
      <w:r w:rsidR="007E20F0">
        <w:t xml:space="preserve">I </w:t>
      </w:r>
      <w:r w:rsidR="0068446B" w:rsidRPr="003C0430">
        <w:t>nästa fleråriga budgetram</w:t>
      </w:r>
      <w:r w:rsidR="007E20F0">
        <w:t xml:space="preserve"> föreslås byrån tilldelas </w:t>
      </w:r>
      <w:r w:rsidR="005E0EB2" w:rsidRPr="001F1126">
        <w:t>ytterligare uppgifter</w:t>
      </w:r>
      <w:r w:rsidR="004E5C33" w:rsidRPr="001F1126">
        <w:t xml:space="preserve"> f</w:t>
      </w:r>
      <w:r w:rsidR="006A2ED6" w:rsidRPr="001F1126">
        <w:t>ör genomförandet</w:t>
      </w:r>
      <w:r w:rsidR="006A2ED6">
        <w:t xml:space="preserve"> av vissa delar av </w:t>
      </w:r>
      <w:r w:rsidR="007E20F0">
        <w:t>konkurrenskraftsfonden.</w:t>
      </w:r>
      <w:r w:rsidR="005E0EB2">
        <w:t xml:space="preserve"> </w:t>
      </w:r>
    </w:p>
    <w:p w14:paraId="5DB9621E" w14:textId="5598D86D" w:rsidR="00D94C37" w:rsidRDefault="001D7147" w:rsidP="00587778">
      <w:pPr>
        <w:pStyle w:val="Brdtext"/>
      </w:pPr>
      <w:r>
        <w:t xml:space="preserve">I </w:t>
      </w:r>
      <w:r w:rsidR="00101621">
        <w:t>det aktuella</w:t>
      </w:r>
      <w:r>
        <w:t xml:space="preserve"> förslaget till </w:t>
      </w:r>
      <w:r w:rsidR="00AE0C28">
        <w:t xml:space="preserve">ny förordning för byrån, </w:t>
      </w:r>
      <w:r w:rsidR="00033287">
        <w:t xml:space="preserve">i vilket det </w:t>
      </w:r>
      <w:r w:rsidR="00AE0C28">
        <w:t xml:space="preserve">dessutom föreslås </w:t>
      </w:r>
      <w:r w:rsidR="00B42E52">
        <w:t xml:space="preserve">en </w:t>
      </w:r>
      <w:r w:rsidR="00AE0C28">
        <w:t>namn</w:t>
      </w:r>
      <w:r w:rsidR="00B42E52">
        <w:t>ändring</w:t>
      </w:r>
      <w:r w:rsidR="00AE0C28">
        <w:t xml:space="preserve"> </w:t>
      </w:r>
      <w:r w:rsidR="00033287">
        <w:t xml:space="preserve">till </w:t>
      </w:r>
      <w:r w:rsidR="00F96AAD">
        <w:t>”</w:t>
      </w:r>
      <w:r w:rsidR="00B42E52">
        <w:t>European Union Space Services Agency</w:t>
      </w:r>
      <w:r w:rsidR="00F96AAD">
        <w:t>”</w:t>
      </w:r>
      <w:r w:rsidR="00033287">
        <w:t>,</w:t>
      </w:r>
      <w:r>
        <w:t xml:space="preserve"> finns förslag </w:t>
      </w:r>
      <w:r w:rsidR="007E20F0">
        <w:t xml:space="preserve">på ytterligare </w:t>
      </w:r>
      <w:r>
        <w:t>uppgifter</w:t>
      </w:r>
      <w:r w:rsidR="00B35C7C">
        <w:t>, bland annat kopplat</w:t>
      </w:r>
      <w:r w:rsidR="00597E3E">
        <w:t xml:space="preserve"> </w:t>
      </w:r>
      <w:r w:rsidR="00B42E52">
        <w:t xml:space="preserve">till </w:t>
      </w:r>
      <w:r w:rsidR="005E0EB2">
        <w:t xml:space="preserve">förslaget </w:t>
      </w:r>
      <w:r w:rsidR="00B42E52">
        <w:t xml:space="preserve">om en </w:t>
      </w:r>
      <w:r w:rsidR="005E0EB2">
        <w:t>ny</w:t>
      </w:r>
      <w:r w:rsidR="00587778">
        <w:t xml:space="preserve"> rymdförordning</w:t>
      </w:r>
      <w:r w:rsidR="005E0EB2">
        <w:t xml:space="preserve"> </w:t>
      </w:r>
      <w:r w:rsidR="00B42E52">
        <w:t xml:space="preserve">om säkerhet, resiliens och hållbarhet i rymdverksamhet i Europeiska unionen, </w:t>
      </w:r>
      <w:r w:rsidR="00C45AD3">
        <w:t>som är under förhandling</w:t>
      </w:r>
      <w:r w:rsidR="00587778">
        <w:t>.</w:t>
      </w:r>
    </w:p>
    <w:bookmarkEnd w:id="4"/>
    <w:bookmarkEnd w:id="5"/>
    <w:p w14:paraId="66DBCD00" w14:textId="77777777" w:rsidR="007D542F" w:rsidRDefault="00990197" w:rsidP="007D542F">
      <w:pPr>
        <w:pStyle w:val="Rubrik2"/>
      </w:pPr>
      <w:sdt>
        <w:sdtPr>
          <w:id w:val="-1352952988"/>
          <w:lock w:val="contentLocked"/>
          <w:placeholder>
            <w:docPart w:val="D99B85C4CD3E4D9CAE7D0DF0F8BB3899"/>
          </w:placeholder>
          <w:group/>
        </w:sdtPr>
        <w:sdtEndPr/>
        <w:sdtContent>
          <w:r w:rsidR="007D542F">
            <w:t>Förslagets innehåll</w:t>
          </w:r>
        </w:sdtContent>
      </w:sdt>
    </w:p>
    <w:p w14:paraId="2DE1EAFA" w14:textId="6E3C243F" w:rsidR="009501C2" w:rsidRPr="00E0775E" w:rsidRDefault="009501C2" w:rsidP="009501C2">
      <w:pPr>
        <w:pStyle w:val="Brdtext"/>
      </w:pPr>
      <w:r w:rsidRPr="00E0775E">
        <w:t>Förslaget innebär inrättande av en självständig förordning för Europeiska unionens rymdtjänstbyrå</w:t>
      </w:r>
      <w:r w:rsidRPr="00641ADD">
        <w:t>,</w:t>
      </w:r>
      <w:r w:rsidRPr="00217228">
        <w:t xml:space="preserve"> och </w:t>
      </w:r>
      <w:r w:rsidR="00856C1B">
        <w:t>innehåller</w:t>
      </w:r>
      <w:r w:rsidR="00856C1B" w:rsidRPr="00217228">
        <w:t xml:space="preserve"> </w:t>
      </w:r>
      <w:r w:rsidRPr="00217228">
        <w:t>allmänna bestämmelser som normalt krävs när en EU</w:t>
      </w:r>
      <w:r w:rsidRPr="00217228">
        <w:rPr>
          <w:rFonts w:ascii="Cambria Math" w:hAnsi="Cambria Math" w:cs="Cambria Math"/>
        </w:rPr>
        <w:t>‑</w:t>
      </w:r>
      <w:r w:rsidRPr="00217228">
        <w:t>byr</w:t>
      </w:r>
      <w:r w:rsidRPr="00217228">
        <w:rPr>
          <w:rFonts w:ascii="Garamond" w:hAnsi="Garamond" w:cs="Garamond"/>
        </w:rPr>
        <w:t>å</w:t>
      </w:r>
      <w:r w:rsidRPr="00217228">
        <w:t xml:space="preserve"> inr</w:t>
      </w:r>
      <w:r w:rsidRPr="00217228">
        <w:rPr>
          <w:rFonts w:ascii="Garamond" w:hAnsi="Garamond" w:cs="Garamond"/>
        </w:rPr>
        <w:t>ä</w:t>
      </w:r>
      <w:r w:rsidRPr="00217228">
        <w:t>ttas, s</w:t>
      </w:r>
      <w:r w:rsidRPr="00217228">
        <w:rPr>
          <w:rFonts w:ascii="Garamond" w:hAnsi="Garamond" w:cs="Garamond"/>
        </w:rPr>
        <w:t>å</w:t>
      </w:r>
      <w:r w:rsidRPr="00217228">
        <w:t>som r</w:t>
      </w:r>
      <w:r w:rsidRPr="00217228">
        <w:rPr>
          <w:rFonts w:ascii="Garamond" w:hAnsi="Garamond" w:cs="Garamond"/>
        </w:rPr>
        <w:t>ä</w:t>
      </w:r>
      <w:r w:rsidRPr="00217228">
        <w:t>ttslig st</w:t>
      </w:r>
      <w:r w:rsidRPr="00217228">
        <w:rPr>
          <w:rFonts w:ascii="Garamond" w:hAnsi="Garamond" w:cs="Garamond"/>
        </w:rPr>
        <w:t>ä</w:t>
      </w:r>
      <w:r w:rsidRPr="00217228">
        <w:t>llning, s</w:t>
      </w:r>
      <w:r w:rsidRPr="00217228">
        <w:rPr>
          <w:rFonts w:ascii="Garamond" w:hAnsi="Garamond" w:cs="Garamond"/>
        </w:rPr>
        <w:t>ä</w:t>
      </w:r>
      <w:r w:rsidRPr="00217228">
        <w:t>te, organisation/sammans</w:t>
      </w:r>
      <w:r w:rsidRPr="00217228">
        <w:rPr>
          <w:rFonts w:ascii="Garamond" w:hAnsi="Garamond" w:cs="Garamond"/>
        </w:rPr>
        <w:t>ä</w:t>
      </w:r>
      <w:r w:rsidRPr="00217228">
        <w:t>ttning, uppgifter, budget- och finansieringsbest</w:t>
      </w:r>
      <w:r w:rsidRPr="00217228">
        <w:rPr>
          <w:rFonts w:ascii="Garamond" w:hAnsi="Garamond" w:cs="Garamond"/>
        </w:rPr>
        <w:t>ä</w:t>
      </w:r>
      <w:r w:rsidRPr="00217228">
        <w:t>mmelser samt personalbest</w:t>
      </w:r>
      <w:r w:rsidRPr="00217228">
        <w:rPr>
          <w:rFonts w:ascii="Garamond" w:hAnsi="Garamond" w:cs="Garamond"/>
        </w:rPr>
        <w:t>ä</w:t>
      </w:r>
      <w:r w:rsidRPr="00217228">
        <w:t>mmelser.</w:t>
      </w:r>
      <w:r>
        <w:t xml:space="preserve"> </w:t>
      </w:r>
      <w:r w:rsidR="00FE7AC5">
        <w:t>Förslaget</w:t>
      </w:r>
      <w:r w:rsidR="00FE7AC5" w:rsidRPr="00E0775E">
        <w:t xml:space="preserve"> </w:t>
      </w:r>
      <w:r w:rsidRPr="00E0775E">
        <w:t>är basera</w:t>
      </w:r>
      <w:r>
        <w:t>t</w:t>
      </w:r>
      <w:r w:rsidRPr="00E0775E">
        <w:t xml:space="preserve"> på </w:t>
      </w:r>
      <w:r w:rsidRPr="00E0775E">
        <w:lastRenderedPageBreak/>
        <w:t>de nuvarande förordningarna ((EU) 2021/696 och (EU) 2023/588) och fastställer uppgifter och driftsregler bortom cyklerna</w:t>
      </w:r>
      <w:r>
        <w:t xml:space="preserve"> för den fleråriga budgetramen</w:t>
      </w:r>
      <w:r w:rsidRPr="00E0775E">
        <w:t xml:space="preserve">. </w:t>
      </w:r>
    </w:p>
    <w:p w14:paraId="7EA8E94E" w14:textId="2CFA7789" w:rsidR="004F2740" w:rsidRPr="00274554" w:rsidRDefault="009501C2" w:rsidP="004F2740">
      <w:pPr>
        <w:pStyle w:val="Brdtext"/>
        <w:rPr>
          <w:highlight w:val="yellow"/>
        </w:rPr>
      </w:pPr>
      <w:r w:rsidRPr="00E0775E">
        <w:t xml:space="preserve">Byråns uppdrag </w:t>
      </w:r>
      <w:r w:rsidR="00FF031F">
        <w:t xml:space="preserve">föreslås även fortsatt vara </w:t>
      </w:r>
      <w:r w:rsidRPr="00E0775E">
        <w:t>att stödja genomförandet av unionens rymdprogram</w:t>
      </w:r>
      <w:r w:rsidRPr="004F2740">
        <w:t xml:space="preserve">. </w:t>
      </w:r>
      <w:r w:rsidR="004F2740" w:rsidRPr="004F2740">
        <w:t xml:space="preserve">Byråns rättsliga ställning förblir </w:t>
      </w:r>
      <w:r w:rsidR="00A52453">
        <w:t xml:space="preserve">enligt förslaget </w:t>
      </w:r>
      <w:r w:rsidR="004F2740" w:rsidRPr="004F2740">
        <w:t xml:space="preserve">oförändrad, medan bestämmelserna om säte och lokala kontor förtydligas, bland annat vad gäller förfarandet för inrättande av lokala kontor och placering av personal vid markinfrastrukturcentra för EU:s rymdkomponenter. </w:t>
      </w:r>
      <w:r w:rsidR="00A95593" w:rsidRPr="00A95593">
        <w:t>De allmänna bestämmelserna ändras inte i sak utan anpassas redaktionellt till harmoniserad byrålagstiftning inom EU.</w:t>
      </w:r>
    </w:p>
    <w:p w14:paraId="23CD7782" w14:textId="4068C545" w:rsidR="00155BE0" w:rsidRDefault="00155BE0" w:rsidP="009501C2">
      <w:pPr>
        <w:pStyle w:val="Brdtext"/>
      </w:pPr>
      <w:r w:rsidRPr="00155BE0">
        <w:t xml:space="preserve">Byrån föreslås både fortsätta utföra de uppgifter som den utför idag (som följer av befintliga förordningar eller har anförtrotts byrån av kommissionen) samt ges nya uppgifter utifrån </w:t>
      </w:r>
      <w:r w:rsidR="00763FC5">
        <w:t>två förslag som alltjämt förhandlas</w:t>
      </w:r>
      <w:r w:rsidR="003F1238">
        <w:t xml:space="preserve"> inom ramen för EU:s nästkommande fleråriga budgetramverk</w:t>
      </w:r>
      <w:r w:rsidR="00763FC5">
        <w:t xml:space="preserve">, nämligen förslag till förordning om konkurrenskraftsfonden och förslag till förordning om </w:t>
      </w:r>
      <w:r w:rsidR="006030BC" w:rsidRPr="006030BC">
        <w:t xml:space="preserve">säkerhet, resiliens och hållbarhet i </w:t>
      </w:r>
      <w:r w:rsidR="006A2ED6">
        <w:t>rymdverksamhet.</w:t>
      </w:r>
      <w:r w:rsidR="00DA7594">
        <w:t xml:space="preserve"> </w:t>
      </w:r>
      <w:r w:rsidRPr="00155BE0">
        <w:t xml:space="preserve">Det föreslås även vara möjligt för kommissionen att </w:t>
      </w:r>
      <w:r w:rsidR="00165C70">
        <w:t>tilldela</w:t>
      </w:r>
      <w:r w:rsidR="00165C70" w:rsidRPr="00155BE0">
        <w:t xml:space="preserve"> </w:t>
      </w:r>
      <w:r w:rsidRPr="00155BE0">
        <w:t>byrån ytterligare uppgifter efter att förordningen är antagen</w:t>
      </w:r>
      <w:r w:rsidR="00C94BBF">
        <w:t>, då</w:t>
      </w:r>
      <w:r w:rsidRPr="00155BE0">
        <w:t xml:space="preserve"> i enlighet med reglerna i budgetförordningen</w:t>
      </w:r>
      <w:r w:rsidR="00C94BBF">
        <w:t xml:space="preserve"> och</w:t>
      </w:r>
      <w:r w:rsidRPr="00155BE0">
        <w:t xml:space="preserve"> under förutsättning att byrån är operativt redo och att det finns ett behov, samt att det behövs för att säkerställa kontinuitet i rymdtjänsterna.</w:t>
      </w:r>
      <w:r w:rsidRPr="00155BE0" w:rsidDel="00155BE0">
        <w:t xml:space="preserve"> </w:t>
      </w:r>
    </w:p>
    <w:p w14:paraId="1FC694C2" w14:textId="12482F75" w:rsidR="00E5192B" w:rsidRDefault="004F7F71" w:rsidP="00696224">
      <w:pPr>
        <w:pStyle w:val="Brdtext"/>
      </w:pPr>
      <w:r w:rsidRPr="008D26D0">
        <w:t>Uppgifter som till övervägande del finns i redan befintliga förordningar</w:t>
      </w:r>
      <w:r w:rsidR="008D26D0" w:rsidRPr="008D26D0">
        <w:t xml:space="preserve"> inkluderar ansvar för</w:t>
      </w:r>
      <w:r w:rsidR="00696224" w:rsidRPr="008D26D0">
        <w:t xml:space="preserve"> säkerhetsackreditering av EU:s rymdkomponenter genom säkerhetsackrediteringsnämnden, säkerställ</w:t>
      </w:r>
      <w:r w:rsidR="008D26D0" w:rsidRPr="008D26D0">
        <w:t>ning</w:t>
      </w:r>
      <w:r w:rsidR="00696224" w:rsidRPr="008D26D0">
        <w:t xml:space="preserve"> </w:t>
      </w:r>
      <w:r w:rsidR="00FE7D3B">
        <w:t xml:space="preserve">av </w:t>
      </w:r>
      <w:r w:rsidR="00696224" w:rsidRPr="008D26D0">
        <w:t>den operativa säkerheten för komponenterna för positions</w:t>
      </w:r>
      <w:r w:rsidR="00696224" w:rsidRPr="008D26D0">
        <w:rPr>
          <w:rFonts w:ascii="Cambria Math" w:hAnsi="Cambria Math" w:cs="Cambria Math"/>
        </w:rPr>
        <w:t>‑</w:t>
      </w:r>
      <w:r w:rsidR="00696224" w:rsidRPr="008D26D0">
        <w:t>, navigations</w:t>
      </w:r>
      <w:r w:rsidR="00696224" w:rsidRPr="008D26D0">
        <w:rPr>
          <w:rFonts w:ascii="Cambria Math" w:hAnsi="Cambria Math" w:cs="Cambria Math"/>
        </w:rPr>
        <w:t>‑</w:t>
      </w:r>
      <w:r w:rsidR="00696224" w:rsidRPr="008D26D0">
        <w:t xml:space="preserve"> och tidsbest</w:t>
      </w:r>
      <w:r w:rsidR="00696224" w:rsidRPr="008D26D0">
        <w:rPr>
          <w:rFonts w:ascii="Garamond" w:hAnsi="Garamond" w:cs="Garamond"/>
        </w:rPr>
        <w:t>ä</w:t>
      </w:r>
      <w:r w:rsidR="00696224" w:rsidRPr="008D26D0">
        <w:t>mning (PNT) samt jordobservation (EO) n</w:t>
      </w:r>
      <w:r w:rsidR="00696224" w:rsidRPr="008D26D0">
        <w:rPr>
          <w:rFonts w:ascii="Garamond" w:hAnsi="Garamond" w:cs="Garamond"/>
        </w:rPr>
        <w:t>ä</w:t>
      </w:r>
      <w:r w:rsidR="00696224" w:rsidRPr="008D26D0">
        <w:t>r byr</w:t>
      </w:r>
      <w:r w:rsidR="00696224" w:rsidRPr="008D26D0">
        <w:rPr>
          <w:rFonts w:ascii="Garamond" w:hAnsi="Garamond" w:cs="Garamond"/>
        </w:rPr>
        <w:t>å</w:t>
      </w:r>
      <w:r w:rsidR="00696224" w:rsidRPr="008D26D0">
        <w:t>n ansvarar f</w:t>
      </w:r>
      <w:r w:rsidR="00696224" w:rsidRPr="008D26D0">
        <w:rPr>
          <w:rFonts w:ascii="Garamond" w:hAnsi="Garamond" w:cs="Garamond"/>
        </w:rPr>
        <w:t>ö</w:t>
      </w:r>
      <w:r w:rsidR="00696224" w:rsidRPr="008D26D0">
        <w:t>r drift eller operativ f</w:t>
      </w:r>
      <w:r w:rsidR="00696224" w:rsidRPr="008D26D0">
        <w:rPr>
          <w:rFonts w:ascii="Garamond" w:hAnsi="Garamond" w:cs="Garamond"/>
        </w:rPr>
        <w:t>ö</w:t>
      </w:r>
      <w:r w:rsidR="00696224" w:rsidRPr="008D26D0">
        <w:t>rvaltning</w:t>
      </w:r>
      <w:r w:rsidR="00EC0320">
        <w:t xml:space="preserve">. </w:t>
      </w:r>
      <w:r w:rsidR="00552C96">
        <w:t>Ytterligare</w:t>
      </w:r>
      <w:r w:rsidR="00EC0320">
        <w:t xml:space="preserve"> uppgifter i befintliga förordningar inkluderar</w:t>
      </w:r>
      <w:r w:rsidR="00696224" w:rsidRPr="008D26D0">
        <w:t xml:space="preserve"> dri</w:t>
      </w:r>
      <w:r w:rsidR="008D26D0">
        <w:t>ft av</w:t>
      </w:r>
      <w:r w:rsidR="00696224" w:rsidRPr="008D26D0">
        <w:t xml:space="preserve"> strukturen f</w:t>
      </w:r>
      <w:r w:rsidR="00696224" w:rsidRPr="008D26D0">
        <w:rPr>
          <w:rFonts w:ascii="Garamond" w:hAnsi="Garamond" w:cs="Garamond"/>
        </w:rPr>
        <w:t>ö</w:t>
      </w:r>
      <w:r w:rsidR="00696224" w:rsidRPr="008D26D0">
        <w:t xml:space="preserve">r </w:t>
      </w:r>
      <w:r w:rsidR="00696224" w:rsidRPr="008D26D0">
        <w:rPr>
          <w:rFonts w:ascii="Garamond" w:hAnsi="Garamond" w:cs="Garamond"/>
        </w:rPr>
        <w:t>ö</w:t>
      </w:r>
      <w:r w:rsidR="00696224" w:rsidRPr="008D26D0">
        <w:t>vervakning av rymds</w:t>
      </w:r>
      <w:r w:rsidR="00696224" w:rsidRPr="008D26D0">
        <w:rPr>
          <w:rFonts w:ascii="Garamond" w:hAnsi="Garamond" w:cs="Garamond"/>
        </w:rPr>
        <w:t>ä</w:t>
      </w:r>
      <w:r w:rsidR="00696224" w:rsidRPr="008D26D0">
        <w:t>kerhet, utveck</w:t>
      </w:r>
      <w:r w:rsidR="008D26D0">
        <w:t>ling</w:t>
      </w:r>
      <w:r w:rsidR="00696224" w:rsidRPr="008D26D0">
        <w:t xml:space="preserve"> och f</w:t>
      </w:r>
      <w:r w:rsidR="00696224" w:rsidRPr="008D26D0">
        <w:rPr>
          <w:rFonts w:ascii="Garamond" w:hAnsi="Garamond" w:cs="Garamond"/>
        </w:rPr>
        <w:t>ö</w:t>
      </w:r>
      <w:r w:rsidR="00696224" w:rsidRPr="008D26D0">
        <w:t>rvalt</w:t>
      </w:r>
      <w:r w:rsidR="008D26D0">
        <w:t>ning</w:t>
      </w:r>
      <w:r w:rsidR="00696224" w:rsidRPr="008D26D0">
        <w:t xml:space="preserve"> </w:t>
      </w:r>
      <w:r w:rsidR="008D26D0">
        <w:t xml:space="preserve">av </w:t>
      </w:r>
      <w:r w:rsidR="00696224" w:rsidRPr="008D26D0">
        <w:t>n</w:t>
      </w:r>
      <w:r w:rsidR="00696224" w:rsidRPr="008D26D0">
        <w:rPr>
          <w:rFonts w:ascii="Garamond" w:hAnsi="Garamond" w:cs="Garamond"/>
        </w:rPr>
        <w:t>ä</w:t>
      </w:r>
      <w:r w:rsidR="00696224" w:rsidRPr="008D26D0">
        <w:t>tverk f</w:t>
      </w:r>
      <w:r w:rsidR="00696224" w:rsidRPr="008D26D0">
        <w:rPr>
          <w:rFonts w:ascii="Garamond" w:hAnsi="Garamond" w:cs="Garamond"/>
        </w:rPr>
        <w:t>ö</w:t>
      </w:r>
      <w:r w:rsidR="00696224" w:rsidRPr="008D26D0">
        <w:t>r anv</w:t>
      </w:r>
      <w:r w:rsidR="00696224" w:rsidRPr="008D26D0">
        <w:rPr>
          <w:rFonts w:ascii="Garamond" w:hAnsi="Garamond" w:cs="Garamond"/>
        </w:rPr>
        <w:t>ä</w:t>
      </w:r>
      <w:r w:rsidR="00696224" w:rsidRPr="008D26D0">
        <w:t xml:space="preserve">ndargemenskaper, </w:t>
      </w:r>
      <w:r w:rsidR="00552C96">
        <w:t>att</w:t>
      </w:r>
      <w:r w:rsidR="00552C96" w:rsidRPr="008D26D0">
        <w:t xml:space="preserve"> </w:t>
      </w:r>
      <w:r w:rsidR="00696224" w:rsidRPr="008D26D0">
        <w:t>analysera tj</w:t>
      </w:r>
      <w:r w:rsidR="00696224" w:rsidRPr="008D26D0">
        <w:rPr>
          <w:rFonts w:ascii="Garamond" w:hAnsi="Garamond" w:cs="Garamond"/>
        </w:rPr>
        <w:t>ä</w:t>
      </w:r>
      <w:r w:rsidR="00696224" w:rsidRPr="008D26D0">
        <w:t>nster f</w:t>
      </w:r>
      <w:r w:rsidR="00696224" w:rsidRPr="008D26D0">
        <w:rPr>
          <w:rFonts w:ascii="Garamond" w:hAnsi="Garamond" w:cs="Garamond"/>
        </w:rPr>
        <w:t>ö</w:t>
      </w:r>
      <w:r w:rsidR="00696224" w:rsidRPr="008D26D0">
        <w:t>r myndighetsbeh</w:t>
      </w:r>
      <w:r w:rsidR="00696224" w:rsidRPr="008D26D0">
        <w:rPr>
          <w:rFonts w:ascii="Garamond" w:hAnsi="Garamond" w:cs="Garamond"/>
        </w:rPr>
        <w:t>ö</w:t>
      </w:r>
      <w:r w:rsidR="00696224" w:rsidRPr="008D26D0">
        <w:t>riga anv</w:t>
      </w:r>
      <w:r w:rsidR="00696224" w:rsidRPr="008D26D0">
        <w:rPr>
          <w:rFonts w:ascii="Garamond" w:hAnsi="Garamond" w:cs="Garamond"/>
        </w:rPr>
        <w:t>ä</w:t>
      </w:r>
      <w:r w:rsidR="00696224" w:rsidRPr="008D26D0">
        <w:t xml:space="preserve">ndare, </w:t>
      </w:r>
      <w:r w:rsidR="00552C96">
        <w:t xml:space="preserve">att </w:t>
      </w:r>
      <w:r w:rsidR="00696224" w:rsidRPr="008D26D0">
        <w:t>genomf</w:t>
      </w:r>
      <w:r w:rsidR="00696224" w:rsidRPr="008D26D0">
        <w:rPr>
          <w:rFonts w:ascii="Garamond" w:hAnsi="Garamond" w:cs="Garamond"/>
        </w:rPr>
        <w:t>ö</w:t>
      </w:r>
      <w:r w:rsidR="00696224" w:rsidRPr="008D26D0">
        <w:t xml:space="preserve">ra </w:t>
      </w:r>
      <w:r w:rsidR="00696224" w:rsidRPr="008D26D0">
        <w:rPr>
          <w:rFonts w:ascii="Garamond" w:hAnsi="Garamond" w:cs="Garamond"/>
        </w:rPr>
        <w:t>å</w:t>
      </w:r>
      <w:r w:rsidR="00696224" w:rsidRPr="008D26D0">
        <w:t>tg</w:t>
      </w:r>
      <w:r w:rsidR="00696224" w:rsidRPr="008D26D0">
        <w:rPr>
          <w:rFonts w:ascii="Garamond" w:hAnsi="Garamond" w:cs="Garamond"/>
        </w:rPr>
        <w:t>ä</w:t>
      </w:r>
      <w:r w:rsidR="00696224" w:rsidRPr="008D26D0">
        <w:t>rder f</w:t>
      </w:r>
      <w:r w:rsidR="00696224" w:rsidRPr="008D26D0">
        <w:rPr>
          <w:rFonts w:ascii="Garamond" w:hAnsi="Garamond" w:cs="Garamond"/>
        </w:rPr>
        <w:t>ö</w:t>
      </w:r>
      <w:r w:rsidR="00696224" w:rsidRPr="008D26D0">
        <w:t xml:space="preserve">r användarupptag, marknadsutveckling, kommunikation och främjande, </w:t>
      </w:r>
      <w:r w:rsidR="00552C96">
        <w:t xml:space="preserve">att </w:t>
      </w:r>
      <w:r w:rsidR="00696224" w:rsidRPr="008D26D0">
        <w:t>bistå kommissionen med teknisk expertis</w:t>
      </w:r>
      <w:r w:rsidR="00552C96">
        <w:t xml:space="preserve"> och att </w:t>
      </w:r>
      <w:r w:rsidR="00696224" w:rsidRPr="008D26D0">
        <w:t>fullgöra uppgifter avseende regler för tillgång till den offentligt reglerade tjänsten (PRS) inom Galileo.</w:t>
      </w:r>
      <w:r w:rsidR="00E5192B">
        <w:t xml:space="preserve"> </w:t>
      </w:r>
    </w:p>
    <w:p w14:paraId="156574CC" w14:textId="104A4201" w:rsidR="00696224" w:rsidRPr="00E5192B" w:rsidRDefault="00763FC5" w:rsidP="00696224">
      <w:pPr>
        <w:pStyle w:val="Brdtext"/>
      </w:pPr>
      <w:r>
        <w:t>Befintliga u</w:t>
      </w:r>
      <w:r w:rsidR="00E5192B">
        <w:t xml:space="preserve">ppgifter som delegeras till byrån av kommissionen </w:t>
      </w:r>
      <w:r w:rsidR="00E5192B" w:rsidRPr="00E5192B">
        <w:t xml:space="preserve">inkluderar </w:t>
      </w:r>
      <w:r w:rsidR="00696224" w:rsidRPr="00E5192B">
        <w:t>förvaltning och drift av PNT</w:t>
      </w:r>
      <w:r w:rsidR="00696224" w:rsidRPr="00E5192B">
        <w:rPr>
          <w:rFonts w:ascii="Cambria Math" w:hAnsi="Cambria Math" w:cs="Cambria Math"/>
        </w:rPr>
        <w:t>‑</w:t>
      </w:r>
      <w:r w:rsidR="00696224" w:rsidRPr="00E5192B">
        <w:t xml:space="preserve">komponenten, operativ ledning av </w:t>
      </w:r>
      <w:r w:rsidR="00696224" w:rsidRPr="00E5192B">
        <w:lastRenderedPageBreak/>
        <w:t>GOVSATCOM</w:t>
      </w:r>
      <w:r w:rsidR="00696224" w:rsidRPr="00E5192B">
        <w:rPr>
          <w:rFonts w:ascii="Cambria Math" w:hAnsi="Cambria Math" w:cs="Cambria Math"/>
        </w:rPr>
        <w:t>‑</w:t>
      </w:r>
      <w:r w:rsidR="00696224" w:rsidRPr="00E5192B">
        <w:t xml:space="preserve">hubben, vissa aktiviteter kopplade till </w:t>
      </w:r>
      <w:r w:rsidR="001E2039">
        <w:t>nedströmsutveckling</w:t>
      </w:r>
      <w:r w:rsidR="00696224" w:rsidRPr="00E5192B">
        <w:t>, integrerade till</w:t>
      </w:r>
      <w:r w:rsidR="00696224" w:rsidRPr="00E5192B">
        <w:rPr>
          <w:rFonts w:ascii="Garamond" w:hAnsi="Garamond" w:cs="Garamond"/>
        </w:rPr>
        <w:t>ä</w:t>
      </w:r>
      <w:r w:rsidR="00696224" w:rsidRPr="00E5192B">
        <w:t>mpningar, dataekosystem, mottagare och terminaler.</w:t>
      </w:r>
    </w:p>
    <w:p w14:paraId="703E7964" w14:textId="69DBB217" w:rsidR="00696224" w:rsidRPr="009F0E7A" w:rsidRDefault="00543F54" w:rsidP="00696224">
      <w:pPr>
        <w:pStyle w:val="Brdtext"/>
      </w:pPr>
      <w:r w:rsidRPr="00543F54">
        <w:t xml:space="preserve">Potentiellt tillkommande uppgifter som kommissionen, under vissa förutsättningar, ska </w:t>
      </w:r>
      <w:r w:rsidR="00763FC5">
        <w:t xml:space="preserve">kunna </w:t>
      </w:r>
      <w:r w:rsidRPr="00543F54">
        <w:t>tilldela byrån inkluderar en ny</w:t>
      </w:r>
      <w:r w:rsidR="00696224" w:rsidRPr="009F0E7A">
        <w:t xml:space="preserve"> statlig </w:t>
      </w:r>
      <w:r w:rsidR="006C1636">
        <w:t>jordobservations</w:t>
      </w:r>
      <w:r w:rsidR="00696224" w:rsidRPr="009F0E7A">
        <w:rPr>
          <w:rFonts w:ascii="Cambria Math" w:hAnsi="Cambria Math" w:cs="Cambria Math"/>
        </w:rPr>
        <w:t>‑</w:t>
      </w:r>
      <w:r w:rsidR="00696224" w:rsidRPr="009F0E7A">
        <w:t>tj</w:t>
      </w:r>
      <w:r w:rsidR="00696224" w:rsidRPr="009F0E7A">
        <w:rPr>
          <w:rFonts w:ascii="Garamond" w:hAnsi="Garamond" w:cs="Garamond"/>
        </w:rPr>
        <w:t>ä</w:t>
      </w:r>
      <w:r w:rsidR="00696224" w:rsidRPr="009F0E7A">
        <w:t>nst (EOGS) och Copernicus, tillhandah</w:t>
      </w:r>
      <w:r w:rsidR="00696224" w:rsidRPr="009F0E7A">
        <w:rPr>
          <w:rFonts w:ascii="Garamond" w:hAnsi="Garamond" w:cs="Garamond"/>
        </w:rPr>
        <w:t>å</w:t>
      </w:r>
      <w:r w:rsidR="00696224" w:rsidRPr="009F0E7A">
        <w:t>llande av statliga tj</w:t>
      </w:r>
      <w:r w:rsidR="00696224" w:rsidRPr="009F0E7A">
        <w:rPr>
          <w:rFonts w:ascii="Garamond" w:hAnsi="Garamond" w:cs="Garamond"/>
        </w:rPr>
        <w:t>ä</w:t>
      </w:r>
      <w:r w:rsidR="00696224" w:rsidRPr="009F0E7A">
        <w:t>nster inom GOVSATCOM och IRIS</w:t>
      </w:r>
      <w:r w:rsidR="00696224" w:rsidRPr="009F0E7A">
        <w:rPr>
          <w:rFonts w:ascii="Garamond" w:hAnsi="Garamond" w:cs="Garamond"/>
        </w:rPr>
        <w:t>²</w:t>
      </w:r>
      <w:r w:rsidR="00696224" w:rsidRPr="009F0E7A">
        <w:t xml:space="preserve">, </w:t>
      </w:r>
      <w:r w:rsidR="00B44561">
        <w:t xml:space="preserve">samt </w:t>
      </w:r>
      <w:r w:rsidR="00696224" w:rsidRPr="009F0E7A">
        <w:t>delar av genomf</w:t>
      </w:r>
      <w:r w:rsidR="00696224" w:rsidRPr="009F0E7A">
        <w:rPr>
          <w:rFonts w:ascii="Garamond" w:hAnsi="Garamond" w:cs="Garamond"/>
        </w:rPr>
        <w:t>ö</w:t>
      </w:r>
      <w:r w:rsidR="00696224" w:rsidRPr="009F0E7A">
        <w:t>randet av komponenterna s</w:t>
      </w:r>
      <w:r w:rsidR="00696224" w:rsidRPr="009F0E7A">
        <w:rPr>
          <w:rFonts w:ascii="Garamond" w:hAnsi="Garamond" w:cs="Garamond"/>
        </w:rPr>
        <w:t>ä</w:t>
      </w:r>
      <w:r w:rsidR="00696224" w:rsidRPr="009F0E7A">
        <w:t>ker uppkoppling, rymdv</w:t>
      </w:r>
      <w:r w:rsidR="00696224" w:rsidRPr="009F0E7A">
        <w:rPr>
          <w:rFonts w:ascii="Garamond" w:hAnsi="Garamond" w:cs="Garamond"/>
        </w:rPr>
        <w:t>ä</w:t>
      </w:r>
      <w:r w:rsidR="00696224" w:rsidRPr="009F0E7A">
        <w:t>der, rymd</w:t>
      </w:r>
      <w:r w:rsidR="00696224" w:rsidRPr="009F0E7A">
        <w:rPr>
          <w:rFonts w:ascii="Garamond" w:hAnsi="Garamond" w:cs="Garamond"/>
        </w:rPr>
        <w:t>ö</w:t>
      </w:r>
      <w:r w:rsidR="00696224" w:rsidRPr="009F0E7A">
        <w:t>vervakning och sp</w:t>
      </w:r>
      <w:r w:rsidR="00696224" w:rsidRPr="009F0E7A">
        <w:rPr>
          <w:rFonts w:ascii="Garamond" w:hAnsi="Garamond" w:cs="Garamond"/>
        </w:rPr>
        <w:t>å</w:t>
      </w:r>
      <w:r w:rsidR="00696224" w:rsidRPr="009F0E7A">
        <w:t>rning (SST)</w:t>
      </w:r>
      <w:r w:rsidR="00B44561">
        <w:t>.</w:t>
      </w:r>
      <w:r w:rsidR="00696224" w:rsidRPr="009F0E7A">
        <w:t xml:space="preserve"> </w:t>
      </w:r>
      <w:r w:rsidR="00B44561">
        <w:t xml:space="preserve">Detta gäller även </w:t>
      </w:r>
      <w:r w:rsidR="00696224" w:rsidRPr="009F0E7A">
        <w:t>tillg</w:t>
      </w:r>
      <w:r w:rsidR="00696224" w:rsidRPr="009F0E7A">
        <w:rPr>
          <w:rFonts w:ascii="Garamond" w:hAnsi="Garamond" w:cs="Garamond"/>
        </w:rPr>
        <w:t>å</w:t>
      </w:r>
      <w:r w:rsidR="00696224" w:rsidRPr="009F0E7A">
        <w:t>ng till rymden, rymdkommersialisering samt teknologisk suver</w:t>
      </w:r>
      <w:r w:rsidR="00696224" w:rsidRPr="009F0E7A">
        <w:rPr>
          <w:rFonts w:ascii="Garamond" w:hAnsi="Garamond" w:cs="Garamond"/>
        </w:rPr>
        <w:t>ä</w:t>
      </w:r>
      <w:r w:rsidR="00696224" w:rsidRPr="009F0E7A">
        <w:t>nitet, radiofrekvens</w:t>
      </w:r>
      <w:r w:rsidR="00696224" w:rsidRPr="009F0E7A">
        <w:rPr>
          <w:rFonts w:ascii="Garamond" w:hAnsi="Garamond" w:cs="Garamond"/>
        </w:rPr>
        <w:t>ö</w:t>
      </w:r>
      <w:r w:rsidR="00696224" w:rsidRPr="009F0E7A">
        <w:t>vervakning, samt samarbete med kommissionen till stöd för rymdoperatörer, inklusive cybersäkerhet.</w:t>
      </w:r>
    </w:p>
    <w:p w14:paraId="27C3F5E1" w14:textId="3A703944" w:rsidR="00696224" w:rsidRPr="009F0E7A" w:rsidRDefault="00696224" w:rsidP="00696224">
      <w:pPr>
        <w:pStyle w:val="Brdtext"/>
      </w:pPr>
      <w:r w:rsidRPr="009F0E7A">
        <w:t xml:space="preserve">Kommissionen får även möjlighet att tilldela byrån ytterligare uppgifter under förutsättning </w:t>
      </w:r>
      <w:r w:rsidR="006E71B9">
        <w:t xml:space="preserve">att det finns </w:t>
      </w:r>
      <w:r w:rsidRPr="009F0E7A">
        <w:t>tillräckliga finansiella, personella och administrativa resurser samt åtgärder för att säkerställa tjänsternas kontinuitet, särskilt för myndighetsbehöriga användare vid kris.</w:t>
      </w:r>
    </w:p>
    <w:p w14:paraId="106D7630" w14:textId="3D82ED85" w:rsidR="00696224" w:rsidRPr="00AA26D0" w:rsidRDefault="00696224" w:rsidP="00696224">
      <w:pPr>
        <w:pStyle w:val="Brdtext"/>
      </w:pPr>
      <w:r w:rsidRPr="009F0E7A">
        <w:t xml:space="preserve">Byråns organisation justeras </w:t>
      </w:r>
      <w:r w:rsidR="003C26B0">
        <w:t>och i</w:t>
      </w:r>
      <w:r w:rsidR="00AA26D0" w:rsidRPr="00AA26D0">
        <w:t xml:space="preserve"> förslaget förtydligas b</w:t>
      </w:r>
      <w:r w:rsidRPr="00AA26D0">
        <w:t xml:space="preserve">estämmelserna om styrelse och ledning, bland annat vad gäller röstningsregler </w:t>
      </w:r>
      <w:r w:rsidR="00597E3E" w:rsidRPr="00597E3E">
        <w:t>där de frågor vilka kräver kommissionens godkännande utökas till att omfatta bland annat antagande av budget</w:t>
      </w:r>
      <w:r w:rsidR="00597E3E">
        <w:t xml:space="preserve">. </w:t>
      </w:r>
      <w:r w:rsidRPr="00AA26D0">
        <w:t xml:space="preserve">En ny funktion som biträdande verkställande direktör införs. </w:t>
      </w:r>
      <w:r w:rsidR="006F2ED4">
        <w:t>Den administrativa s</w:t>
      </w:r>
      <w:r w:rsidRPr="00AA26D0">
        <w:t>tyrelsen ges även befogenhet att, på förslag av verkställande direktören, formellt konstatera att en krissituation föreligger i syfte att säkerställa kontinuitet i tjänster till myndighetsbehöriga användare.</w:t>
      </w:r>
    </w:p>
    <w:p w14:paraId="16CC2AE4" w14:textId="77777777" w:rsidR="00597E3E" w:rsidRDefault="00597E3E" w:rsidP="00696224">
      <w:pPr>
        <w:pStyle w:val="Brdtext"/>
      </w:pPr>
      <w:r w:rsidRPr="00597E3E">
        <w:t>Reglerna om säkerhetsackreditering justeras, bland annat genom möjlighet till samlad ackreditering av satellitkonstellationer och tidsgränser för beslut. Till skillnad från nuvarande ordning föreslås kommissionen ges rösträtt i styrelsen för säkerhetsackreditering, vari dennas godkännande krävs i finansiella och HR-frågor. Därtill tillkommer krav på kommissionens insyn och rätt att yttra sig inför beslut. Tillsättning av nationella representanter föreslås förändras genom att en begränsning om att mandat enbart kan förlängas en gång införs.</w:t>
      </w:r>
    </w:p>
    <w:p w14:paraId="26375256" w14:textId="67B145B5" w:rsidR="00696224" w:rsidRPr="00F33324" w:rsidRDefault="00696224" w:rsidP="00696224">
      <w:pPr>
        <w:pStyle w:val="Brdtext"/>
      </w:pPr>
      <w:r w:rsidRPr="00AA26D0">
        <w:t>Budgetbestämmelserna harmoniseras med övriga EU</w:t>
      </w:r>
      <w:r w:rsidRPr="00AA26D0">
        <w:rPr>
          <w:rFonts w:ascii="Cambria Math" w:hAnsi="Cambria Math" w:cs="Cambria Math"/>
        </w:rPr>
        <w:t>‑</w:t>
      </w:r>
      <w:r w:rsidRPr="00AA26D0">
        <w:t>byr</w:t>
      </w:r>
      <w:r w:rsidRPr="00AA26D0">
        <w:rPr>
          <w:rFonts w:ascii="Garamond" w:hAnsi="Garamond" w:cs="Garamond"/>
        </w:rPr>
        <w:t>å</w:t>
      </w:r>
      <w:r w:rsidRPr="00AA26D0">
        <w:t>er. En ny int</w:t>
      </w:r>
      <w:r w:rsidRPr="00AA26D0">
        <w:rPr>
          <w:rFonts w:ascii="Garamond" w:hAnsi="Garamond" w:cs="Garamond"/>
        </w:rPr>
        <w:t>ä</w:t>
      </w:r>
      <w:r w:rsidRPr="00AA26D0">
        <w:t>ktsk</w:t>
      </w:r>
      <w:r w:rsidRPr="00AA26D0">
        <w:rPr>
          <w:rFonts w:ascii="Garamond" w:hAnsi="Garamond" w:cs="Garamond"/>
        </w:rPr>
        <w:t>ä</w:t>
      </w:r>
      <w:r w:rsidRPr="00AA26D0">
        <w:t>lla inf</w:t>
      </w:r>
      <w:r w:rsidRPr="00AA26D0">
        <w:rPr>
          <w:rFonts w:ascii="Garamond" w:hAnsi="Garamond" w:cs="Garamond"/>
        </w:rPr>
        <w:t>ö</w:t>
      </w:r>
      <w:r w:rsidRPr="00AA26D0">
        <w:t>rs genom att byr</w:t>
      </w:r>
      <w:r w:rsidRPr="00AA26D0">
        <w:rPr>
          <w:rFonts w:ascii="Garamond" w:hAnsi="Garamond" w:cs="Garamond"/>
        </w:rPr>
        <w:t>å</w:t>
      </w:r>
      <w:r w:rsidRPr="00AA26D0">
        <w:t>n f</w:t>
      </w:r>
      <w:r w:rsidRPr="00AA26D0">
        <w:rPr>
          <w:rFonts w:ascii="Garamond" w:hAnsi="Garamond" w:cs="Garamond"/>
        </w:rPr>
        <w:t>å</w:t>
      </w:r>
      <w:r w:rsidRPr="00AA26D0">
        <w:t>r ta ut avgifter f</w:t>
      </w:r>
      <w:r w:rsidRPr="00AA26D0">
        <w:rPr>
          <w:rFonts w:ascii="Garamond" w:hAnsi="Garamond" w:cs="Garamond"/>
        </w:rPr>
        <w:t>ö</w:t>
      </w:r>
      <w:r w:rsidRPr="00AA26D0">
        <w:t>r vissa tj</w:t>
      </w:r>
      <w:r w:rsidRPr="00AA26D0">
        <w:rPr>
          <w:rFonts w:ascii="Garamond" w:hAnsi="Garamond" w:cs="Garamond"/>
        </w:rPr>
        <w:t>ä</w:t>
      </w:r>
      <w:r w:rsidRPr="00AA26D0">
        <w:t xml:space="preserve">nster som den </w:t>
      </w:r>
      <w:r w:rsidRPr="00F33324">
        <w:t>tillhandah</w:t>
      </w:r>
      <w:r w:rsidRPr="00F33324">
        <w:rPr>
          <w:rFonts w:ascii="Garamond" w:hAnsi="Garamond" w:cs="Garamond"/>
        </w:rPr>
        <w:t>å</w:t>
      </w:r>
      <w:r w:rsidRPr="00F33324">
        <w:t>ller.</w:t>
      </w:r>
    </w:p>
    <w:p w14:paraId="48F5EA64" w14:textId="4D031BA7" w:rsidR="00696224" w:rsidRPr="00A95593" w:rsidRDefault="00B44561" w:rsidP="00696224">
      <w:pPr>
        <w:pStyle w:val="Brdtext"/>
      </w:pPr>
      <w:r>
        <w:lastRenderedPageBreak/>
        <w:t>Regleringen om personal</w:t>
      </w:r>
      <w:r w:rsidRPr="00F33324">
        <w:t xml:space="preserve"> </w:t>
      </w:r>
      <w:r w:rsidR="00696224" w:rsidRPr="00F33324">
        <w:t xml:space="preserve">behåller i huvudsak nuvarande struktur men kompletteras med bestämmelser om att tillfälligt utstationerade eller sekunderingar ska likställas med byråpersonal, att verkställande direktören vid kris kan ålägga personalen särskilda åtgärder för att säkerställa säkerhet och tjänstekontinuitet, möjlighet till korttidsutstationering av personal från </w:t>
      </w:r>
      <w:r w:rsidR="00696224" w:rsidRPr="00BF5F85">
        <w:t>medlemsstaterna, krav</w:t>
      </w:r>
      <w:r w:rsidR="00696224" w:rsidRPr="00F33324">
        <w:t xml:space="preserve"> på interna regler om krishantering och verksamhetskontinuitet.</w:t>
      </w:r>
      <w:r w:rsidR="00E878F0">
        <w:t xml:space="preserve"> </w:t>
      </w:r>
      <w:r w:rsidR="00696224" w:rsidRPr="00A95593">
        <w:t>Bestämmelser införs även för tillsättning och mandatperiod för biträdande verkställande direktör.</w:t>
      </w:r>
    </w:p>
    <w:p w14:paraId="04742828" w14:textId="77777777" w:rsidR="00696224" w:rsidRDefault="00696224" w:rsidP="00696224">
      <w:pPr>
        <w:pStyle w:val="Brdtext"/>
      </w:pPr>
      <w:r w:rsidRPr="007C5D7C">
        <w:t>Förordningen innehåller övergångsbestämmelser för att säkerställa kontinuitet i byråns verksamhet, inklusive rättigheter och skyldigheter, avtal, personal och administrativa strukturer enligt nuvarande regelverk. Hänvisningar till byrån i förordningen om EU:s rymdprogram upphävs. Förordningen föreslås träda i kraft den 1 januari 2028.</w:t>
      </w:r>
    </w:p>
    <w:p w14:paraId="53E3A94D" w14:textId="77777777" w:rsidR="007D542F" w:rsidRDefault="00990197" w:rsidP="007D542F">
      <w:pPr>
        <w:pStyle w:val="Rubrik2"/>
      </w:pPr>
      <w:sdt>
        <w:sdtPr>
          <w:id w:val="-2087607690"/>
          <w:lock w:val="contentLocked"/>
          <w:placeholder>
            <w:docPart w:val="D99B85C4CD3E4D9CAE7D0DF0F8BB3899"/>
          </w:placeholder>
          <w:group/>
        </w:sdtPr>
        <w:sdtEndPr/>
        <w:sdtContent>
          <w:r w:rsidR="007D542F">
            <w:t>Gällande svenska regler och förslagets effekt på dessa</w:t>
          </w:r>
        </w:sdtContent>
      </w:sdt>
    </w:p>
    <w:p w14:paraId="5FE2D3D3" w14:textId="0A7902C0" w:rsidR="007D542F" w:rsidRDefault="005D49D5" w:rsidP="007D542F">
      <w:pPr>
        <w:pStyle w:val="Brdtext"/>
      </w:pPr>
      <w:r w:rsidRPr="005D49D5">
        <w:t xml:space="preserve">Rymdverksamhet regleras i lagen (1982:963) om rymdverksamhet och förordningen (1982:1069) om rymdverksamhet. </w:t>
      </w:r>
      <w:r w:rsidR="00E13D74">
        <w:t xml:space="preserve">Förslaget bedöms inte </w:t>
      </w:r>
      <w:r w:rsidR="006F6526">
        <w:t>få någon påverkan på dessa författningar</w:t>
      </w:r>
      <w:r w:rsidR="00E13D74">
        <w:t>.</w:t>
      </w:r>
    </w:p>
    <w:p w14:paraId="1BE5323A" w14:textId="77777777" w:rsidR="007D542F" w:rsidRDefault="00990197" w:rsidP="007D542F">
      <w:pPr>
        <w:pStyle w:val="Rubrik2"/>
      </w:pPr>
      <w:sdt>
        <w:sdtPr>
          <w:id w:val="-1431199353"/>
          <w:lock w:val="contentLocked"/>
          <w:placeholder>
            <w:docPart w:val="D99B85C4CD3E4D9CAE7D0DF0F8BB3899"/>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0C2BA738" w14:textId="7C2E5D03" w:rsidR="00553FE4" w:rsidRDefault="00553FE4" w:rsidP="00763FC5">
      <w:pPr>
        <w:pStyle w:val="Brdtext"/>
      </w:pPr>
      <w:r>
        <w:t>För att säkerställa fortsatt utförande av de nuvarande uppgifterna och för att finansiera nya verksamheter inom ramen för byråns mandat föreslå</w:t>
      </w:r>
      <w:r w:rsidR="00FE571D">
        <w:t>s</w:t>
      </w:r>
      <w:r>
        <w:t xml:space="preserve"> en </w:t>
      </w:r>
      <w:r w:rsidR="00E23BF8">
        <w:t xml:space="preserve">större </w:t>
      </w:r>
      <w:r>
        <w:t xml:space="preserve">ökning av bidraget till byrån för nästa fleråriga budgetram 2028–2034, med en tilldelning på 979,6 miljoner euro. De finansiella och personalmässiga resurser som krävs för att utföra byråns uppgifter kommer att ingå i unionens bidrag till byrån och i den övergripande personalramen under det årliga budgetförfarandet. </w:t>
      </w:r>
      <w:r w:rsidR="00A80273">
        <w:t xml:space="preserve">Ingen fullständig konsekvensbedömning har genomförts eftersom </w:t>
      </w:r>
      <w:r>
        <w:t xml:space="preserve">en omfattande konsekvensbedömning redan har genomförts för </w:t>
      </w:r>
      <w:r w:rsidR="00156EB1" w:rsidRPr="00156EB1">
        <w:t xml:space="preserve">konkurrenskraftsfonden </w:t>
      </w:r>
      <w:r>
        <w:t>och att f</w:t>
      </w:r>
      <w:r>
        <w:rPr>
          <w:rFonts w:ascii="Garamond" w:hAnsi="Garamond" w:cs="Garamond"/>
        </w:rPr>
        <w:t>ö</w:t>
      </w:r>
      <w:r>
        <w:t xml:space="preserve">rslaget </w:t>
      </w:r>
      <w:r>
        <w:rPr>
          <w:rFonts w:ascii="Garamond" w:hAnsi="Garamond" w:cs="Garamond"/>
        </w:rPr>
        <w:t>å</w:t>
      </w:r>
      <w:r>
        <w:t>terger den nuvarande rättsliga grunden</w:t>
      </w:r>
      <w:r w:rsidR="00A80273">
        <w:t>.</w:t>
      </w:r>
      <w:r>
        <w:t xml:space="preserve"> </w:t>
      </w:r>
    </w:p>
    <w:p w14:paraId="5543A792" w14:textId="62DB51EA" w:rsidR="007005C4" w:rsidRDefault="00553FE4" w:rsidP="00553FE4">
      <w:pPr>
        <w:pStyle w:val="Brdtext"/>
      </w:pPr>
      <w:r>
        <w:t xml:space="preserve">Regeringen bedömer att förslaget kommer att innebära </w:t>
      </w:r>
      <w:r w:rsidR="00CF2ADE">
        <w:t xml:space="preserve">ökade </w:t>
      </w:r>
      <w:r>
        <w:t xml:space="preserve">kostnader </w:t>
      </w:r>
      <w:r w:rsidR="00A3451E">
        <w:t xml:space="preserve">genom </w:t>
      </w:r>
      <w:r w:rsidR="00CF2ADE">
        <w:t>en ut</w:t>
      </w:r>
      <w:r>
        <w:t>ökad administration</w:t>
      </w:r>
      <w:r w:rsidR="00CF2ADE">
        <w:t xml:space="preserve"> för byrån</w:t>
      </w:r>
      <w:r>
        <w:t>. Utgiftsdrivande åtgärder på EU-budgeten behöver finansieras genom omprioriteringar inom programmen i den fleråriga budgetramen.</w:t>
      </w:r>
    </w:p>
    <w:p w14:paraId="6750012B" w14:textId="00DDF282" w:rsidR="004E6601" w:rsidRPr="00472EBA" w:rsidRDefault="004E6601" w:rsidP="00553FE4">
      <w:pPr>
        <w:pStyle w:val="Brdtext"/>
      </w:pPr>
      <w:r>
        <w:lastRenderedPageBreak/>
        <w:t xml:space="preserve">Regeringen bedömer att förslaget </w:t>
      </w:r>
      <w:r w:rsidR="003F658C">
        <w:t xml:space="preserve">inte </w:t>
      </w:r>
      <w:r>
        <w:t xml:space="preserve">kommer att innebära kostnader för </w:t>
      </w:r>
      <w:r w:rsidR="007F367C">
        <w:t xml:space="preserve">ökad administration för </w:t>
      </w:r>
      <w:r w:rsidR="003F658C">
        <w:t>svenska</w:t>
      </w:r>
      <w:r>
        <w:t xml:space="preserve"> myndigheter.</w:t>
      </w:r>
    </w:p>
    <w:sdt>
      <w:sdtPr>
        <w:id w:val="830331803"/>
        <w:lock w:val="contentLocked"/>
        <w:placeholder>
          <w:docPart w:val="D99B85C4CD3E4D9CAE7D0DF0F8BB3899"/>
        </w:placeholder>
        <w:group/>
      </w:sdtPr>
      <w:sdtEndPr/>
      <w:sdtContent>
        <w:p w14:paraId="0ABFB579" w14:textId="77777777" w:rsidR="007D542F" w:rsidRDefault="007D542F" w:rsidP="00664EA1">
          <w:pPr>
            <w:pStyle w:val="Rubrik1"/>
          </w:pPr>
          <w:r>
            <w:t>Ståndpunkter</w:t>
          </w:r>
        </w:p>
      </w:sdtContent>
    </w:sdt>
    <w:p w14:paraId="77A19BC0" w14:textId="77777777" w:rsidR="007D542F" w:rsidRDefault="00990197" w:rsidP="007D542F">
      <w:pPr>
        <w:pStyle w:val="Rubrik2"/>
      </w:pPr>
      <w:sdt>
        <w:sdtPr>
          <w:id w:val="-483085086"/>
          <w:lock w:val="contentLocked"/>
          <w:placeholder>
            <w:docPart w:val="D99B85C4CD3E4D9CAE7D0DF0F8BB3899"/>
          </w:placeholder>
          <w:group/>
        </w:sdtPr>
        <w:sdtEndPr/>
        <w:sdtContent>
          <w:r w:rsidR="007D542F">
            <w:t>Preliminär svensk ståndpunkt</w:t>
          </w:r>
        </w:sdtContent>
      </w:sdt>
    </w:p>
    <w:p w14:paraId="1B86084F" w14:textId="77777777" w:rsidR="00DE30BA" w:rsidRDefault="00DE30BA" w:rsidP="00DE30BA">
      <w:pPr>
        <w:pStyle w:val="Brdtext"/>
      </w:pPr>
      <w:bookmarkStart w:id="6" w:name="_Hlk227146868"/>
      <w:r>
        <w:t xml:space="preserve">Regeringens ståndpunkter avseende övergripande principer för den fleråriga budgetramen och dess storlek, inklusive för enskilda fonder och program, behandlas i Fakta-PM 2025/26:FPM3. </w:t>
      </w:r>
    </w:p>
    <w:p w14:paraId="7FF97518" w14:textId="7427862E" w:rsidR="00DE30BA" w:rsidRDefault="00DE30BA" w:rsidP="00DE30BA">
      <w:pPr>
        <w:pStyle w:val="Brdtext"/>
      </w:pPr>
      <w:r>
        <w:t xml:space="preserve">Regeringen ställer sig positiv till att byrån regleras </w:t>
      </w:r>
      <w:r w:rsidR="007F367C">
        <w:t xml:space="preserve">i </w:t>
      </w:r>
      <w:r>
        <w:t xml:space="preserve">en självständig förordning som innehåller alla </w:t>
      </w:r>
      <w:r w:rsidR="003D1BC6">
        <w:t xml:space="preserve">byråns </w:t>
      </w:r>
      <w:r>
        <w:t>rymdprogramskomponenter</w:t>
      </w:r>
      <w:r w:rsidR="00B032A7">
        <w:t>.</w:t>
      </w:r>
      <w:r>
        <w:t xml:space="preserve"> </w:t>
      </w:r>
      <w:r w:rsidR="007F367C">
        <w:t>D</w:t>
      </w:r>
      <w:r>
        <w:t xml:space="preserve">et stärker rättssäkerheten och säkerställer byråns fortsatta verksamhet och aktiviteter. I likhet med andra </w:t>
      </w:r>
      <w:r w:rsidR="00B44561">
        <w:t xml:space="preserve">av </w:t>
      </w:r>
      <w:r w:rsidR="003D1BC6">
        <w:t>EU:s decentraliserade</w:t>
      </w:r>
      <w:r>
        <w:t xml:space="preserve"> byråer ges byrån en självständig samlad rättsakt, vilket bedöms skapa goda förutsättningar för </w:t>
      </w:r>
      <w:r w:rsidR="007F367C">
        <w:t xml:space="preserve">en </w:t>
      </w:r>
      <w:r>
        <w:t xml:space="preserve">effektiv och ändamålsenlig verksamhet, samt </w:t>
      </w:r>
      <w:r w:rsidR="00171314">
        <w:t xml:space="preserve">göra det </w:t>
      </w:r>
      <w:r>
        <w:t xml:space="preserve">enklare att </w:t>
      </w:r>
      <w:r w:rsidR="00171314">
        <w:t xml:space="preserve">tilldela </w:t>
      </w:r>
      <w:r>
        <w:t xml:space="preserve">byrån nya uppgifter. </w:t>
      </w:r>
    </w:p>
    <w:p w14:paraId="200E14FA" w14:textId="00A0FBC9" w:rsidR="00DE30BA" w:rsidRDefault="00DE30BA" w:rsidP="00DE30BA">
      <w:pPr>
        <w:pStyle w:val="Brdtext"/>
      </w:pPr>
      <w:r>
        <w:t xml:space="preserve">Regeringen anser att byråns </w:t>
      </w:r>
      <w:r w:rsidR="00DE64C7">
        <w:t xml:space="preserve">uppdrag </w:t>
      </w:r>
      <w:r>
        <w:t>bör utformas så att den på ett effektivt sätt stödjer genomförande</w:t>
      </w:r>
      <w:r w:rsidR="004D03FB">
        <w:t>t</w:t>
      </w:r>
      <w:r>
        <w:t xml:space="preserve"> av unionens rymdprogram och bidrar till att stärka Europas och medlemsstaternas konkurrenskraft. </w:t>
      </w:r>
      <w:r w:rsidR="003D1BC6">
        <w:t>Ett utvidgat</w:t>
      </w:r>
      <w:r w:rsidR="00B032A7">
        <w:t xml:space="preserve"> </w:t>
      </w:r>
      <w:r w:rsidR="00DE64C7">
        <w:t>uppdrag</w:t>
      </w:r>
      <w:r w:rsidR="00B032A7">
        <w:t xml:space="preserve"> </w:t>
      </w:r>
      <w:r w:rsidR="00CF5C16">
        <w:t xml:space="preserve">motiveras av </w:t>
      </w:r>
      <w:r>
        <w:t>rymdsektorns betydelse för såväl civilt som militärt försvar samt för unionens säkerhet och resiliens i stort.</w:t>
      </w:r>
    </w:p>
    <w:p w14:paraId="57478D04" w14:textId="357BC0E1" w:rsidR="00DE30BA" w:rsidRDefault="00DE30BA" w:rsidP="00DE30BA">
      <w:pPr>
        <w:pStyle w:val="Brdtext"/>
      </w:pPr>
      <w:r>
        <w:t xml:space="preserve">Regeringen är positiv till </w:t>
      </w:r>
      <w:r w:rsidR="00B032A7">
        <w:t xml:space="preserve">att byrån föreslås tilldelas fler </w:t>
      </w:r>
      <w:r>
        <w:t xml:space="preserve">uppgifter, under förutsättning att </w:t>
      </w:r>
      <w:r w:rsidR="00B032A7">
        <w:t>de</w:t>
      </w:r>
      <w:r>
        <w:t xml:space="preserve"> utformas med målsättningen att säkerställa ett enkelt, tydligt och effektivt regelverk. Regelverket bör utformas så att onödig administrativ börda minimeras för byrån och dess externa parter. </w:t>
      </w:r>
      <w:r w:rsidR="00FB3403">
        <w:t xml:space="preserve">Samtidigt behöver utökningen </w:t>
      </w:r>
      <w:r>
        <w:t xml:space="preserve">bidra till att stärka den europeiska rymdsektorns konkurrenskraft samt främja teknisk kapacitetsuppbyggnad, innovation, säkerhet, resiliens och hållbarhet. </w:t>
      </w:r>
    </w:p>
    <w:p w14:paraId="2545366E" w14:textId="36049A5C" w:rsidR="0034086E" w:rsidRDefault="00DE30BA" w:rsidP="00DE30BA">
      <w:pPr>
        <w:pStyle w:val="Brdtext"/>
      </w:pPr>
      <w:r>
        <w:t xml:space="preserve">Regeringen </w:t>
      </w:r>
      <w:r w:rsidR="00262676">
        <w:t>anser att byrån bör ha en</w:t>
      </w:r>
      <w:r>
        <w:t xml:space="preserve"> ändamålsenlig, kostnadseffektiv och transparent organisation. </w:t>
      </w:r>
      <w:r w:rsidR="00262676">
        <w:t>B</w:t>
      </w:r>
      <w:r>
        <w:t xml:space="preserve">eslutsprocesser och ansvarsfördelning bör vara tydliga och proportionerliga i förhållande till uppdragets omfattning. </w:t>
      </w:r>
      <w:r w:rsidR="003A74D4">
        <w:t xml:space="preserve">Särskilt mot bakgrund </w:t>
      </w:r>
      <w:r w:rsidR="007F367C">
        <w:t>av</w:t>
      </w:r>
      <w:r w:rsidR="003A74D4">
        <w:t xml:space="preserve"> de nya uppgifterna som rör såväl medlemsstaternas som unionens säkerhet, är styrningen av den nya rymdtjänstbyrån av vikt för regeringen. </w:t>
      </w:r>
      <w:r>
        <w:t xml:space="preserve">Regeringen understryker vidare vikten av att organisationsmodell </w:t>
      </w:r>
      <w:r>
        <w:lastRenderedPageBreak/>
        <w:t>och tillsynsstrukturer hålls så enkla som möjligt, samtidigt som de säkerställer god styrning, effektiv uppföljning och demokratisk insyn.</w:t>
      </w:r>
    </w:p>
    <w:bookmarkEnd w:id="6"/>
    <w:p w14:paraId="0D1BFB57" w14:textId="77777777" w:rsidR="007D542F" w:rsidRDefault="00990197" w:rsidP="007D542F">
      <w:pPr>
        <w:pStyle w:val="Rubrik2"/>
      </w:pPr>
      <w:sdt>
        <w:sdtPr>
          <w:id w:val="1941718165"/>
          <w:lock w:val="contentLocked"/>
          <w:placeholder>
            <w:docPart w:val="D99B85C4CD3E4D9CAE7D0DF0F8BB3899"/>
          </w:placeholder>
          <w:group/>
        </w:sdtPr>
        <w:sdtEndPr/>
        <w:sdtContent>
          <w:r w:rsidR="007D542F">
            <w:t>Medlemsstaternas ståndpunkter</w:t>
          </w:r>
        </w:sdtContent>
      </w:sdt>
    </w:p>
    <w:p w14:paraId="0586020A" w14:textId="72BD4CDB" w:rsidR="007D542F" w:rsidRPr="00472EBA" w:rsidRDefault="004C23E8" w:rsidP="007D542F">
      <w:pPr>
        <w:pStyle w:val="Brdtext"/>
      </w:pPr>
      <w:r>
        <w:t>Medlemsstaternas ståndpunkter är ännu ej kända.</w:t>
      </w:r>
    </w:p>
    <w:p w14:paraId="0108ED6A" w14:textId="77777777" w:rsidR="007D542F" w:rsidRDefault="00990197" w:rsidP="007D542F">
      <w:pPr>
        <w:pStyle w:val="Rubrik2"/>
      </w:pPr>
      <w:sdt>
        <w:sdtPr>
          <w:id w:val="-1927257506"/>
          <w:lock w:val="contentLocked"/>
          <w:placeholder>
            <w:docPart w:val="D99B85C4CD3E4D9CAE7D0DF0F8BB3899"/>
          </w:placeholder>
          <w:group/>
        </w:sdtPr>
        <w:sdtEndPr/>
        <w:sdtContent>
          <w:r w:rsidR="007D542F">
            <w:t>Institutionernas ståndpunkter</w:t>
          </w:r>
        </w:sdtContent>
      </w:sdt>
    </w:p>
    <w:p w14:paraId="4E889C53" w14:textId="53868CDC" w:rsidR="007D542F" w:rsidRPr="00472EBA" w:rsidRDefault="004C23E8" w:rsidP="007D542F">
      <w:pPr>
        <w:pStyle w:val="Brdtext"/>
      </w:pPr>
      <w:r>
        <w:t xml:space="preserve">Institutionernas ståndpunkter är ännu ej kända. </w:t>
      </w:r>
    </w:p>
    <w:p w14:paraId="69E20B6B" w14:textId="77777777" w:rsidR="007D542F" w:rsidRDefault="00990197" w:rsidP="007D542F">
      <w:pPr>
        <w:pStyle w:val="Rubrik2"/>
      </w:pPr>
      <w:sdt>
        <w:sdtPr>
          <w:id w:val="-497725553"/>
          <w:lock w:val="contentLocked"/>
          <w:placeholder>
            <w:docPart w:val="D99B85C4CD3E4D9CAE7D0DF0F8BB3899"/>
          </w:placeholder>
          <w:group/>
        </w:sdtPr>
        <w:sdtEndPr/>
        <w:sdtContent>
          <w:r w:rsidR="007D542F">
            <w:t xml:space="preserve">Remissinstansernas och </w:t>
          </w:r>
          <w:r w:rsidR="004B795E">
            <w:t xml:space="preserve">andra </w:t>
          </w:r>
          <w:r w:rsidR="007D542F">
            <w:t>intressenters ståndpunkter</w:t>
          </w:r>
        </w:sdtContent>
      </w:sdt>
    </w:p>
    <w:p w14:paraId="1FDD096D" w14:textId="24F98DF2" w:rsidR="007D542F" w:rsidRPr="00472EBA" w:rsidRDefault="004C23E8" w:rsidP="007D542F">
      <w:pPr>
        <w:pStyle w:val="Brdtext"/>
      </w:pPr>
      <w:r>
        <w:t>Förslaget har inte remitterats. Synpunkter från berörda instanser, bland annat Rymdstyrelsen, inhämtas i annan ordning.</w:t>
      </w:r>
    </w:p>
    <w:sdt>
      <w:sdtPr>
        <w:id w:val="511343921"/>
        <w:lock w:val="contentLocked"/>
        <w:placeholder>
          <w:docPart w:val="D99B85C4CD3E4D9CAE7D0DF0F8BB3899"/>
        </w:placeholder>
        <w:group/>
      </w:sdtPr>
      <w:sdtEndPr/>
      <w:sdtContent>
        <w:p w14:paraId="7DBF503E" w14:textId="77777777" w:rsidR="007D542F" w:rsidRDefault="007D542F" w:rsidP="007D542F">
          <w:pPr>
            <w:pStyle w:val="Rubrik1"/>
          </w:pPr>
          <w:r>
            <w:t>Förslagets förutsättningar</w:t>
          </w:r>
        </w:p>
      </w:sdtContent>
    </w:sdt>
    <w:p w14:paraId="2F765CD3" w14:textId="77777777" w:rsidR="007D542F" w:rsidRDefault="00990197" w:rsidP="007D542F">
      <w:pPr>
        <w:pStyle w:val="Rubrik2"/>
      </w:pPr>
      <w:sdt>
        <w:sdtPr>
          <w:id w:val="1163133293"/>
          <w:lock w:val="contentLocked"/>
          <w:placeholder>
            <w:docPart w:val="D99B85C4CD3E4D9CAE7D0DF0F8BB3899"/>
          </w:placeholder>
          <w:group/>
        </w:sdtPr>
        <w:sdtEndPr/>
        <w:sdtContent>
          <w:r w:rsidR="007D542F">
            <w:t>Rättslig grund och beslutsförfarande</w:t>
          </w:r>
        </w:sdtContent>
      </w:sdt>
    </w:p>
    <w:p w14:paraId="38480CE7" w14:textId="695AFAED" w:rsidR="00FD6413" w:rsidRPr="00472EBA" w:rsidRDefault="00FD6413" w:rsidP="007D542F">
      <w:pPr>
        <w:pStyle w:val="Brdtext"/>
      </w:pPr>
      <w:r w:rsidRPr="00FD6413">
        <w:t>Den föreslagna rättsliga grunden är artikel 189.2 i fördraget om Europeiska unionens funktionssätt (EUF-fördraget). Beslut fattas av rådet och Europaparlamentet enligt det ordinarie lagstiftningsförfarandet. Rådet beslutar med kvalificerad majoritet.</w:t>
      </w:r>
    </w:p>
    <w:p w14:paraId="5D398FB8" w14:textId="77777777" w:rsidR="007D542F" w:rsidRDefault="00990197" w:rsidP="007D542F">
      <w:pPr>
        <w:pStyle w:val="Rubrik2"/>
      </w:pPr>
      <w:sdt>
        <w:sdtPr>
          <w:id w:val="-463277102"/>
          <w:lock w:val="contentLocked"/>
          <w:placeholder>
            <w:docPart w:val="D99B85C4CD3E4D9CAE7D0DF0F8BB3899"/>
          </w:placeholder>
          <w:group/>
        </w:sdtPr>
        <w:sdtEndPr/>
        <w:sdtContent>
          <w:r w:rsidR="007D542F">
            <w:t>Subsidiaritets- och proportionalitetsprincipe</w:t>
          </w:r>
          <w:r w:rsidR="00F02290">
            <w:t>r</w:t>
          </w:r>
          <w:r w:rsidR="007D542F">
            <w:t>n</w:t>
          </w:r>
          <w:r w:rsidR="00F02290">
            <w:t>a</w:t>
          </w:r>
        </w:sdtContent>
      </w:sdt>
    </w:p>
    <w:p w14:paraId="7D5A983C" w14:textId="7E7A82F1" w:rsidR="00F25EC3" w:rsidRDefault="00F25EC3" w:rsidP="00F25EC3">
      <w:pPr>
        <w:pStyle w:val="Brdtext"/>
      </w:pPr>
      <w:r>
        <w:t xml:space="preserve">Enligt kommissionen är förslaget förenligt med subsidiaritetsprincipen. </w:t>
      </w:r>
    </w:p>
    <w:p w14:paraId="178F2093" w14:textId="461595E1" w:rsidR="00F25EC3" w:rsidRDefault="00F25EC3" w:rsidP="00F25EC3">
      <w:pPr>
        <w:pStyle w:val="Brdtext"/>
      </w:pPr>
      <w:r>
        <w:t>Förslagets mål kan, enligt kommissionen, inte i tillräcklig utsträckning uppnås av medlemsstaterna på nationell, regional eller lokal nivå, utan förslaget uppnås bättre på unionsnivå. Den föreslagna förordningen syftar enligt kommissionen till att stärka den rättsliga säkerheten och säkerställa kontinuiteten i byråns verksamhet, så att den kan planera och bedriva sin verksamhet effektivt på lång sikt och även bortom perioderna för den fleråriga budgetramen</w:t>
      </w:r>
      <w:r w:rsidR="00893FCB">
        <w:t>.</w:t>
      </w:r>
      <w:r>
        <w:t xml:space="preserve"> Enligt kommissionen är byråns mål att säkerställa en hög säkerhetsnivå för unionens rymdverksamhet, stödja implementeringen av unionens rymdkomponenter samt främja användning och marknadsupptag av information, tjänster och data som tillhandahålls av dessa komponenter. Dessa mål kan </w:t>
      </w:r>
      <w:r w:rsidR="00C702A9">
        <w:t xml:space="preserve">inte </w:t>
      </w:r>
      <w:r>
        <w:t>enligt kommissionen</w:t>
      </w:r>
      <w:r w:rsidR="007F367C">
        <w:t xml:space="preserve"> </w:t>
      </w:r>
      <w:r>
        <w:t>uppnås av medlemsstaterna själva.</w:t>
      </w:r>
    </w:p>
    <w:p w14:paraId="68E154BB" w14:textId="37E39D2A" w:rsidR="00F25EC3" w:rsidRDefault="00F25EC3" w:rsidP="00F25EC3">
      <w:pPr>
        <w:pStyle w:val="Brdtext"/>
      </w:pPr>
      <w:r>
        <w:lastRenderedPageBreak/>
        <w:t>Regeringen delar kommissionens bedömning att det framlagda förslaget är förenligt med subsidiaritetsprincipen.</w:t>
      </w:r>
    </w:p>
    <w:p w14:paraId="6F2E197F" w14:textId="6CCE1824" w:rsidR="00F25EC3" w:rsidRDefault="00F25EC3" w:rsidP="00F25EC3">
      <w:pPr>
        <w:pStyle w:val="Brdtext"/>
      </w:pPr>
      <w:r>
        <w:t xml:space="preserve">Enligt kommissionen är förslaget förenligt med proportionalitetsprincipen. </w:t>
      </w:r>
    </w:p>
    <w:p w14:paraId="5695195E" w14:textId="41E3141F" w:rsidR="00F25EC3" w:rsidRDefault="000A276D" w:rsidP="00F25EC3">
      <w:pPr>
        <w:pStyle w:val="Brdtext"/>
      </w:pPr>
      <w:r>
        <w:t>Kommissionen framför att</w:t>
      </w:r>
      <w:r w:rsidR="00F25EC3">
        <w:t xml:space="preserve"> det är nödvändigt att tillhandahålla rättslig säkerhet och tydlighet när det gäller byråns mandat, vilket inte bör vara beroende av den fleråriga budgetramens cykler. Med utgångspunkt i den nuvarande förordningen anges i förslaget de uppgifter som byrån nu har, de som kommissionen ska </w:t>
      </w:r>
      <w:r w:rsidR="007546F0">
        <w:t xml:space="preserve">tilldela </w:t>
      </w:r>
      <w:r w:rsidR="00F25EC3">
        <w:t xml:space="preserve">byrån samt de uppgifter som ska anförtros under förutsättning att byrån har tillräcklig operativ beredskap. </w:t>
      </w:r>
    </w:p>
    <w:p w14:paraId="47F9B510" w14:textId="4428A172" w:rsidR="00365BCC" w:rsidRPr="00472EBA" w:rsidRDefault="00D37D9C" w:rsidP="007D542F">
      <w:pPr>
        <w:pStyle w:val="Brdtext"/>
      </w:pPr>
      <w:r w:rsidRPr="00D37D9C">
        <w:t>Regeringen anser att förslaget är förenligt med proportionalitetsprincipen eftersom Rymdbyrån är den myndighet som handhar unionens program och de uppgifter som hänförs till dessa</w:t>
      </w:r>
      <w:r w:rsidR="00365BCC">
        <w:t>.</w:t>
      </w:r>
    </w:p>
    <w:sdt>
      <w:sdtPr>
        <w:id w:val="211079442"/>
        <w:lock w:val="contentLocked"/>
        <w:placeholder>
          <w:docPart w:val="D99B85C4CD3E4D9CAE7D0DF0F8BB3899"/>
        </w:placeholder>
        <w:group/>
      </w:sdtPr>
      <w:sdtEndPr/>
      <w:sdtContent>
        <w:p w14:paraId="5F9ED4D3" w14:textId="77777777" w:rsidR="007D542F" w:rsidRDefault="007D542F" w:rsidP="00C77655">
          <w:pPr>
            <w:pStyle w:val="Rubrik1"/>
          </w:pPr>
          <w:r>
            <w:t>Övrigt</w:t>
          </w:r>
        </w:p>
      </w:sdtContent>
    </w:sdt>
    <w:p w14:paraId="6B5787BA" w14:textId="77777777" w:rsidR="007D542F" w:rsidRDefault="00990197" w:rsidP="007D542F">
      <w:pPr>
        <w:pStyle w:val="Rubrik2"/>
      </w:pPr>
      <w:sdt>
        <w:sdtPr>
          <w:id w:val="-1578510440"/>
          <w:lock w:val="contentLocked"/>
          <w:placeholder>
            <w:docPart w:val="D99B85C4CD3E4D9CAE7D0DF0F8BB3899"/>
          </w:placeholder>
          <w:group/>
        </w:sdtPr>
        <w:sdtEndPr/>
        <w:sdtContent>
          <w:r w:rsidR="007D542F">
            <w:t>Fortsatt behandling av ärendet</w:t>
          </w:r>
        </w:sdtContent>
      </w:sdt>
    </w:p>
    <w:p w14:paraId="17FEEC0D" w14:textId="3AB8BCBD" w:rsidR="007D542F" w:rsidRDefault="00C55903" w:rsidP="007D542F">
      <w:pPr>
        <w:pStyle w:val="Brdtext"/>
      </w:pPr>
      <w:r w:rsidRPr="00C55903">
        <w:t>Behandling av förslaget inleddes genom presentation i rådsarbetsgrupp</w:t>
      </w:r>
      <w:r w:rsidR="00BF7436">
        <w:t>en för rymd</w:t>
      </w:r>
      <w:r w:rsidRPr="00C55903">
        <w:t xml:space="preserve"> den </w:t>
      </w:r>
      <w:r>
        <w:t>2</w:t>
      </w:r>
      <w:r w:rsidRPr="00C55903">
        <w:t xml:space="preserve">1 </w:t>
      </w:r>
      <w:r>
        <w:t>april 2026</w:t>
      </w:r>
      <w:r w:rsidRPr="00C55903">
        <w:t xml:space="preserve">. Förhandlingen förväntas inledas i </w:t>
      </w:r>
      <w:r>
        <w:t>maj 2026</w:t>
      </w:r>
      <w:r w:rsidRPr="00C55903">
        <w:t xml:space="preserve"> och fortgå under 2026. I Europaparlamentet kommer förslaget troligen att behandlas i </w:t>
      </w:r>
      <w:r w:rsidRPr="0034086E">
        <w:t>ITRE-utskottet.</w:t>
      </w:r>
    </w:p>
    <w:p w14:paraId="29B25D68" w14:textId="77777777" w:rsidR="007D542F" w:rsidRDefault="00990197" w:rsidP="007D542F">
      <w:pPr>
        <w:pStyle w:val="Rubrik2"/>
      </w:pPr>
      <w:sdt>
        <w:sdtPr>
          <w:id w:val="839665539"/>
          <w:lock w:val="contentLocked"/>
          <w:placeholder>
            <w:docPart w:val="D99B85C4CD3E4D9CAE7D0DF0F8BB3899"/>
          </w:placeholder>
          <w:group/>
        </w:sdtPr>
        <w:sdtEndPr/>
        <w:sdtContent>
          <w:r w:rsidR="007D542F">
            <w:t>Fackuttryck</w:t>
          </w:r>
          <w:r w:rsidR="00821540">
            <w:t xml:space="preserve"> och </w:t>
          </w:r>
          <w:r w:rsidR="007D542F">
            <w:t>termer</w:t>
          </w:r>
        </w:sdtContent>
      </w:sdt>
    </w:p>
    <w:p w14:paraId="51934CB0" w14:textId="72F20F37" w:rsidR="00E61772" w:rsidRDefault="00B41A1A" w:rsidP="00A45A84">
      <w:pPr>
        <w:pStyle w:val="Brdtext"/>
      </w:pPr>
      <w:r>
        <w:t xml:space="preserve">Byrån – </w:t>
      </w:r>
      <w:r w:rsidR="00F36181">
        <w:t xml:space="preserve">Europeiska unionens rymdtjänstbyrå. </w:t>
      </w:r>
    </w:p>
    <w:p w14:paraId="4E6319C5" w14:textId="20144B31" w:rsidR="00E61772" w:rsidRDefault="00E61772" w:rsidP="00A45A84">
      <w:pPr>
        <w:pStyle w:val="Brdtext"/>
      </w:pPr>
      <w:r>
        <w:t>Copernicus</w:t>
      </w:r>
      <w:r w:rsidR="00BB11DD">
        <w:t xml:space="preserve"> – </w:t>
      </w:r>
      <w:r w:rsidR="00D313EB" w:rsidRPr="00BB11DD">
        <w:t>E</w:t>
      </w:r>
      <w:r w:rsidR="00D313EB">
        <w:t>uropeiska unionens</w:t>
      </w:r>
      <w:r w:rsidR="00BB11DD" w:rsidRPr="00BB11DD">
        <w:t xml:space="preserve"> jordobservations- och miljöövervakningsprogram</w:t>
      </w:r>
    </w:p>
    <w:p w14:paraId="1697598B" w14:textId="1DF3A433" w:rsidR="00E61772" w:rsidRPr="00422A1B" w:rsidRDefault="00E61772" w:rsidP="00A45A84">
      <w:pPr>
        <w:pStyle w:val="Brdtext"/>
      </w:pPr>
      <w:r w:rsidRPr="00422A1B">
        <w:t>EOGS</w:t>
      </w:r>
      <w:r w:rsidR="004758A5" w:rsidRPr="00422A1B">
        <w:t xml:space="preserve"> </w:t>
      </w:r>
      <w:r w:rsidR="006C477E" w:rsidRPr="00422A1B">
        <w:t>– Europeiska statliga jordobservationstjänst</w:t>
      </w:r>
      <w:r w:rsidR="0028484E">
        <w:t>en</w:t>
      </w:r>
      <w:r w:rsidR="006C477E" w:rsidRPr="00422A1B">
        <w:t xml:space="preserve"> (</w:t>
      </w:r>
      <w:r w:rsidR="004758A5" w:rsidRPr="00422A1B">
        <w:t>European Earth Observation Governmental Service</w:t>
      </w:r>
      <w:r w:rsidR="006C477E" w:rsidRPr="00422A1B">
        <w:t>)</w:t>
      </w:r>
    </w:p>
    <w:p w14:paraId="2C00B8BA" w14:textId="58D805D6" w:rsidR="00C57A1C" w:rsidRDefault="00C57A1C" w:rsidP="00E61772">
      <w:pPr>
        <w:pStyle w:val="Brdtext"/>
      </w:pPr>
      <w:r>
        <w:t>Galileo - E</w:t>
      </w:r>
      <w:r w:rsidRPr="00C57A1C">
        <w:t>uropeiskt system för positionering, navigering och tid (PNT)</w:t>
      </w:r>
    </w:p>
    <w:p w14:paraId="417BCB07" w14:textId="3CE705CD" w:rsidR="00E61772" w:rsidRDefault="00E61772" w:rsidP="00E61772">
      <w:pPr>
        <w:pStyle w:val="Brdtext"/>
      </w:pPr>
      <w:r>
        <w:t>GOVSATCOM</w:t>
      </w:r>
      <w:r w:rsidR="00B922B8">
        <w:t xml:space="preserve"> -</w:t>
      </w:r>
      <w:r w:rsidR="008A6CA8">
        <w:t xml:space="preserve"> </w:t>
      </w:r>
      <w:r w:rsidR="008A6CA8" w:rsidRPr="008A6CA8">
        <w:t>EU:s initiativ för säker satellitkommunikation för offentliga aktörer</w:t>
      </w:r>
      <w:r w:rsidR="008A6CA8">
        <w:t>.</w:t>
      </w:r>
    </w:p>
    <w:p w14:paraId="1D3B236B" w14:textId="3862B9A0" w:rsidR="0034086E" w:rsidRPr="0034086E" w:rsidRDefault="0034086E" w:rsidP="0034086E">
      <w:pPr>
        <w:pStyle w:val="Brdtext"/>
      </w:pPr>
      <w:r w:rsidRPr="0034086E">
        <w:lastRenderedPageBreak/>
        <w:t>IRIS</w:t>
      </w:r>
      <w:r w:rsidRPr="0034086E">
        <w:rPr>
          <w:vertAlign w:val="superscript"/>
        </w:rPr>
        <w:t>2</w:t>
      </w:r>
      <w:r w:rsidRPr="0034086E">
        <w:t xml:space="preserve"> - </w:t>
      </w:r>
      <w:r>
        <w:t>I</w:t>
      </w:r>
      <w:r w:rsidRPr="0034086E">
        <w:t>nfrastruktur för resiliens, sammanlänkning och säkerhet via satellit</w:t>
      </w:r>
    </w:p>
    <w:p w14:paraId="086F7A32" w14:textId="32EEDFA8" w:rsidR="0034086E" w:rsidRDefault="0034086E" w:rsidP="0034086E">
      <w:pPr>
        <w:pStyle w:val="Brdtext"/>
      </w:pPr>
      <w:r w:rsidRPr="00C55903">
        <w:t>ITRE – Europaparlamentets utskott för industrifrågor, forskning och energi</w:t>
      </w:r>
    </w:p>
    <w:p w14:paraId="30CE9554" w14:textId="44720385" w:rsidR="00B41A1A" w:rsidRDefault="00F25EC3" w:rsidP="00A45A84">
      <w:pPr>
        <w:pStyle w:val="Brdtext"/>
      </w:pPr>
      <w:r>
        <w:t>Nedströms</w:t>
      </w:r>
      <w:r w:rsidR="00523F48">
        <w:t xml:space="preserve">utveckling </w:t>
      </w:r>
      <w:r w:rsidR="004A3B45">
        <w:t>– utveckling av tjänster och applikationer baserad</w:t>
      </w:r>
      <w:r w:rsidR="0028484E">
        <w:t>e</w:t>
      </w:r>
      <w:r w:rsidR="004A3B45">
        <w:t xml:space="preserve"> på </w:t>
      </w:r>
      <w:r w:rsidR="002B2B8C">
        <w:t>satellitgenererade data</w:t>
      </w:r>
      <w:r w:rsidR="0028484E">
        <w:t xml:space="preserve"> och kommunikation</w:t>
      </w:r>
      <w:r w:rsidR="004A3B45">
        <w:t>.</w:t>
      </w:r>
    </w:p>
    <w:p w14:paraId="2C1B5925" w14:textId="36B96337" w:rsidR="00165C70" w:rsidRDefault="00165C70" w:rsidP="00E61772">
      <w:pPr>
        <w:pStyle w:val="Brdtext"/>
      </w:pPr>
      <w:r>
        <w:t xml:space="preserve">PNT - </w:t>
      </w:r>
      <w:r w:rsidR="00D9318C" w:rsidRPr="00D9318C">
        <w:t xml:space="preserve">Positionering, </w:t>
      </w:r>
      <w:r w:rsidR="00D9318C">
        <w:t>N</w:t>
      </w:r>
      <w:r w:rsidR="00D9318C" w:rsidRPr="00D9318C">
        <w:t xml:space="preserve">avigering och </w:t>
      </w:r>
      <w:r w:rsidR="00D9318C">
        <w:t>T</w:t>
      </w:r>
      <w:r w:rsidR="00D9318C" w:rsidRPr="00D9318C">
        <w:t>idssynkronisering som tillhandahålls genom satellitbaserade system.</w:t>
      </w:r>
    </w:p>
    <w:p w14:paraId="31032461" w14:textId="65DD9369" w:rsidR="00A84717" w:rsidRDefault="00AE71C0" w:rsidP="00E61772">
      <w:pPr>
        <w:pStyle w:val="Brdtext"/>
      </w:pPr>
      <w:r>
        <w:t>R</w:t>
      </w:r>
      <w:r w:rsidRPr="00AE71C0">
        <w:t xml:space="preserve">ymdkomponent </w:t>
      </w:r>
      <w:r>
        <w:t xml:space="preserve">- </w:t>
      </w:r>
      <w:r w:rsidR="005B14E7" w:rsidRPr="005B14E7">
        <w:t>Den del av ett rymdsystem som består av objekt och infrastruktur i rymden, såsom satelliter och tillhörande nyttolaster, vilka möjliggör systemets funktion.</w:t>
      </w:r>
    </w:p>
    <w:sectPr w:rsidR="00A84717" w:rsidSect="00D41021">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80205" w14:textId="77777777" w:rsidR="009F41CD" w:rsidRDefault="009F41CD" w:rsidP="00A87A54">
      <w:pPr>
        <w:spacing w:after="0" w:line="240" w:lineRule="auto"/>
      </w:pPr>
      <w:r>
        <w:separator/>
      </w:r>
    </w:p>
  </w:endnote>
  <w:endnote w:type="continuationSeparator" w:id="0">
    <w:p w14:paraId="311FFA32" w14:textId="77777777" w:rsidR="009F41CD" w:rsidRDefault="009F41C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3AF00"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FA16"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93BD"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E12AD" w14:textId="77777777" w:rsidR="009F41CD" w:rsidRDefault="009F41CD" w:rsidP="00A87A54">
      <w:pPr>
        <w:spacing w:after="0" w:line="240" w:lineRule="auto"/>
      </w:pPr>
      <w:r>
        <w:separator/>
      </w:r>
    </w:p>
  </w:footnote>
  <w:footnote w:type="continuationSeparator" w:id="0">
    <w:p w14:paraId="63854F2E" w14:textId="77777777" w:rsidR="009F41CD" w:rsidRDefault="009F41C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45AA"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8D83" w14:textId="037770E1" w:rsidR="003C3720" w:rsidRDefault="00990197" w:rsidP="00CD3BFC">
    <w:pPr>
      <w:pStyle w:val="Sidhuvud"/>
      <w:spacing w:before="240"/>
      <w:jc w:val="right"/>
    </w:pPr>
    <w:sdt>
      <w:sdtPr>
        <w:alias w:val="Ar"/>
        <w:tag w:val="Ar"/>
        <w:id w:val="375123316"/>
        <w:placeholder>
          <w:docPart w:val="D51820177640493DBCFE9CC6A94A3081"/>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C84438">
          <w:t>2025/26</w:t>
        </w:r>
      </w:sdtContent>
    </w:sdt>
    <w:r w:rsidR="0009572A">
      <w:t>:</w:t>
    </w:r>
    <w:r w:rsidR="00002B4B">
      <w:t>FPM</w:t>
    </w:r>
    <w:sdt>
      <w:sdtPr>
        <w:alias w:val="FPMNummer"/>
        <w:tag w:val="FPMNummer"/>
        <w:id w:val="-2000957076"/>
        <w:placeholder>
          <w:docPart w:val="0ED35B31569F4F6EB89C847CFD3A6204"/>
        </w:placeholder>
        <w:dataBinding w:prefixMappings="xmlns:ns0='http://rk.se/faktapm' " w:xpath="/ns0:faktaPM[1]/ns0:Nr[1]" w:storeItemID="{0B9A7431-9D19-4C2A-8E12-639802D7B40B}"/>
        <w:text/>
      </w:sdtPr>
      <w:sdtEndPr/>
      <w:sdtContent>
        <w:r w:rsidR="00C84438">
          <w:t>91</w:t>
        </w:r>
      </w:sdtContent>
    </w:sdt>
  </w:p>
  <w:p w14:paraId="5C858633"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023F6"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16cid:durableId="1083721450">
    <w:abstractNumId w:val="25"/>
  </w:num>
  <w:num w:numId="2" w16cid:durableId="894582452">
    <w:abstractNumId w:val="32"/>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2"/>
  </w:num>
  <w:num w:numId="8" w16cid:durableId="1384938303">
    <w:abstractNumId w:val="20"/>
  </w:num>
  <w:num w:numId="9" w16cid:durableId="1020282935">
    <w:abstractNumId w:val="12"/>
  </w:num>
  <w:num w:numId="10" w16cid:durableId="1649896835">
    <w:abstractNumId w:val="17"/>
  </w:num>
  <w:num w:numId="11" w16cid:durableId="791707506">
    <w:abstractNumId w:val="21"/>
  </w:num>
  <w:num w:numId="12" w16cid:durableId="2097172316">
    <w:abstractNumId w:val="37"/>
  </w:num>
  <w:num w:numId="13" w16cid:durableId="2000574598">
    <w:abstractNumId w:val="30"/>
  </w:num>
  <w:num w:numId="14" w16cid:durableId="1173687943">
    <w:abstractNumId w:val="13"/>
  </w:num>
  <w:num w:numId="15" w16cid:durableId="1012222012">
    <w:abstractNumId w:val="11"/>
  </w:num>
  <w:num w:numId="16" w16cid:durableId="1150712875">
    <w:abstractNumId w:val="34"/>
  </w:num>
  <w:num w:numId="17" w16cid:durableId="61565523">
    <w:abstractNumId w:val="31"/>
  </w:num>
  <w:num w:numId="18" w16cid:durableId="1331177026">
    <w:abstractNumId w:val="10"/>
  </w:num>
  <w:num w:numId="19" w16cid:durableId="1979602978">
    <w:abstractNumId w:val="2"/>
  </w:num>
  <w:num w:numId="20" w16cid:durableId="2104182597">
    <w:abstractNumId w:val="6"/>
  </w:num>
  <w:num w:numId="21" w16cid:durableId="1412854799">
    <w:abstractNumId w:val="19"/>
  </w:num>
  <w:num w:numId="22" w16cid:durableId="1568419271">
    <w:abstractNumId w:val="14"/>
  </w:num>
  <w:num w:numId="23" w16cid:durableId="878972240">
    <w:abstractNumId w:val="27"/>
  </w:num>
  <w:num w:numId="24" w16cid:durableId="1945113755">
    <w:abstractNumId w:val="28"/>
  </w:num>
  <w:num w:numId="25" w16cid:durableId="2022782225">
    <w:abstractNumId w:val="38"/>
  </w:num>
  <w:num w:numId="26" w16cid:durableId="1708604007">
    <w:abstractNumId w:val="23"/>
  </w:num>
  <w:num w:numId="27" w16cid:durableId="77214407">
    <w:abstractNumId w:val="35"/>
  </w:num>
  <w:num w:numId="28" w16cid:durableId="2078701937">
    <w:abstractNumId w:val="18"/>
  </w:num>
  <w:num w:numId="29" w16cid:durableId="522325351">
    <w:abstractNumId w:val="16"/>
  </w:num>
  <w:num w:numId="30" w16cid:durableId="2127773429">
    <w:abstractNumId w:val="36"/>
  </w:num>
  <w:num w:numId="31" w16cid:durableId="1548295441">
    <w:abstractNumId w:val="15"/>
  </w:num>
  <w:num w:numId="32" w16cid:durableId="55517868">
    <w:abstractNumId w:val="29"/>
  </w:num>
  <w:num w:numId="33" w16cid:durableId="600182025">
    <w:abstractNumId w:val="33"/>
  </w:num>
  <w:num w:numId="34" w16cid:durableId="470756272">
    <w:abstractNumId w:val="39"/>
  </w:num>
  <w:num w:numId="35" w16cid:durableId="98574183">
    <w:abstractNumId w:val="26"/>
  </w:num>
  <w:num w:numId="36" w16cid:durableId="760835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8"/>
  </w:num>
  <w:num w:numId="38" w16cid:durableId="657345140">
    <w:abstractNumId w:val="24"/>
  </w:num>
  <w:num w:numId="39" w16cid:durableId="429088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5-12"/>
    <w:docVar w:name="Ar" w:val="2025/26"/>
    <w:docVar w:name="Dep" w:val="Utbildningsdepartementet"/>
    <w:docVar w:name="GDB1" w:val="COM(2026) 15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Europeiska unionens rymdtjänstbyrå och om ändring av förordning (EU) 2021/696."/>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6) 152"/>
    <w:docVar w:name="Nr" w:val="91"/>
    <w:docVar w:name="Rub" w:val="Förordning om Europeiska unionens rymdtjänstbyrå"/>
    <w:docVar w:name="UppDat" w:val="2026-05-12"/>
    <w:docVar w:name="Utsk" w:val="Utbildningsutskottet"/>
  </w:docVars>
  <w:rsids>
    <w:rsidRoot w:val="00692C46"/>
    <w:rsid w:val="00000290"/>
    <w:rsid w:val="00001068"/>
    <w:rsid w:val="0000117D"/>
    <w:rsid w:val="00002B4B"/>
    <w:rsid w:val="00003488"/>
    <w:rsid w:val="0000412C"/>
    <w:rsid w:val="00004D5C"/>
    <w:rsid w:val="00005F68"/>
    <w:rsid w:val="00006CA7"/>
    <w:rsid w:val="000128EB"/>
    <w:rsid w:val="0001298D"/>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3287"/>
    <w:rsid w:val="000346C9"/>
    <w:rsid w:val="000346F7"/>
    <w:rsid w:val="0003679E"/>
    <w:rsid w:val="00037740"/>
    <w:rsid w:val="00037D78"/>
    <w:rsid w:val="00041EDC"/>
    <w:rsid w:val="00042CE5"/>
    <w:rsid w:val="0004352E"/>
    <w:rsid w:val="00044C69"/>
    <w:rsid w:val="00046091"/>
    <w:rsid w:val="00051341"/>
    <w:rsid w:val="0005264F"/>
    <w:rsid w:val="00052B30"/>
    <w:rsid w:val="00053CAA"/>
    <w:rsid w:val="00055875"/>
    <w:rsid w:val="00056E0E"/>
    <w:rsid w:val="00057FE0"/>
    <w:rsid w:val="000620FD"/>
    <w:rsid w:val="000631D7"/>
    <w:rsid w:val="00063DCB"/>
    <w:rsid w:val="000647D2"/>
    <w:rsid w:val="000656A1"/>
    <w:rsid w:val="00066BC9"/>
    <w:rsid w:val="000675A3"/>
    <w:rsid w:val="0007033C"/>
    <w:rsid w:val="000707E9"/>
    <w:rsid w:val="00071511"/>
    <w:rsid w:val="00072C86"/>
    <w:rsid w:val="00072FFC"/>
    <w:rsid w:val="00073B75"/>
    <w:rsid w:val="000757FC"/>
    <w:rsid w:val="00075FF0"/>
    <w:rsid w:val="00076667"/>
    <w:rsid w:val="000769B8"/>
    <w:rsid w:val="000777C9"/>
    <w:rsid w:val="00080631"/>
    <w:rsid w:val="00082374"/>
    <w:rsid w:val="000862E0"/>
    <w:rsid w:val="000873C3"/>
    <w:rsid w:val="00091C99"/>
    <w:rsid w:val="00093408"/>
    <w:rsid w:val="00093BBF"/>
    <w:rsid w:val="0009435C"/>
    <w:rsid w:val="0009572A"/>
    <w:rsid w:val="00096DF5"/>
    <w:rsid w:val="000A13CA"/>
    <w:rsid w:val="000A276D"/>
    <w:rsid w:val="000A456A"/>
    <w:rsid w:val="000A5E43"/>
    <w:rsid w:val="000B56A9"/>
    <w:rsid w:val="000B5E2C"/>
    <w:rsid w:val="000C4773"/>
    <w:rsid w:val="000C5072"/>
    <w:rsid w:val="000C61D1"/>
    <w:rsid w:val="000D1661"/>
    <w:rsid w:val="000D2AF6"/>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585B"/>
    <w:rsid w:val="000F6462"/>
    <w:rsid w:val="000F6928"/>
    <w:rsid w:val="00101621"/>
    <w:rsid w:val="00101DE6"/>
    <w:rsid w:val="001055DA"/>
    <w:rsid w:val="00106F29"/>
    <w:rsid w:val="00111D8B"/>
    <w:rsid w:val="00112BF6"/>
    <w:rsid w:val="00113168"/>
    <w:rsid w:val="0011413E"/>
    <w:rsid w:val="00116BC4"/>
    <w:rsid w:val="0012033A"/>
    <w:rsid w:val="0012044A"/>
    <w:rsid w:val="00121002"/>
    <w:rsid w:val="00121EA2"/>
    <w:rsid w:val="00121FFC"/>
    <w:rsid w:val="0012208C"/>
    <w:rsid w:val="001225B0"/>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45AE0"/>
    <w:rsid w:val="00147A71"/>
    <w:rsid w:val="00152969"/>
    <w:rsid w:val="00155BE0"/>
    <w:rsid w:val="00156EB1"/>
    <w:rsid w:val="001573AF"/>
    <w:rsid w:val="00160B48"/>
    <w:rsid w:val="0016294F"/>
    <w:rsid w:val="00163E93"/>
    <w:rsid w:val="00164463"/>
    <w:rsid w:val="00165C70"/>
    <w:rsid w:val="001671FA"/>
    <w:rsid w:val="00167FA8"/>
    <w:rsid w:val="0017099B"/>
    <w:rsid w:val="00170CE4"/>
    <w:rsid w:val="00170E3E"/>
    <w:rsid w:val="00171314"/>
    <w:rsid w:val="0017300E"/>
    <w:rsid w:val="00173126"/>
    <w:rsid w:val="001751FE"/>
    <w:rsid w:val="00175EC9"/>
    <w:rsid w:val="00176A26"/>
    <w:rsid w:val="001774F8"/>
    <w:rsid w:val="00177BFA"/>
    <w:rsid w:val="0018096C"/>
    <w:rsid w:val="00180BE1"/>
    <w:rsid w:val="001813DF"/>
    <w:rsid w:val="001843B3"/>
    <w:rsid w:val="001851B2"/>
    <w:rsid w:val="0018563C"/>
    <w:rsid w:val="001857B5"/>
    <w:rsid w:val="00187E1F"/>
    <w:rsid w:val="0019051C"/>
    <w:rsid w:val="0019127B"/>
    <w:rsid w:val="00192350"/>
    <w:rsid w:val="00192E34"/>
    <w:rsid w:val="0019308B"/>
    <w:rsid w:val="001941B9"/>
    <w:rsid w:val="00195806"/>
    <w:rsid w:val="00196C02"/>
    <w:rsid w:val="00197A8A"/>
    <w:rsid w:val="001A1B33"/>
    <w:rsid w:val="001A1D21"/>
    <w:rsid w:val="001A2A61"/>
    <w:rsid w:val="001A51C5"/>
    <w:rsid w:val="001B0B48"/>
    <w:rsid w:val="001B15C6"/>
    <w:rsid w:val="001B1780"/>
    <w:rsid w:val="001B4824"/>
    <w:rsid w:val="001C1C7D"/>
    <w:rsid w:val="001C1FB3"/>
    <w:rsid w:val="001C2731"/>
    <w:rsid w:val="001C38A3"/>
    <w:rsid w:val="001C437A"/>
    <w:rsid w:val="001C4566"/>
    <w:rsid w:val="001C4980"/>
    <w:rsid w:val="001C51AF"/>
    <w:rsid w:val="001C5DC9"/>
    <w:rsid w:val="001C658B"/>
    <w:rsid w:val="001C6B85"/>
    <w:rsid w:val="001C70F8"/>
    <w:rsid w:val="001C71A9"/>
    <w:rsid w:val="001D11AB"/>
    <w:rsid w:val="001D12FC"/>
    <w:rsid w:val="001D31F2"/>
    <w:rsid w:val="001D3805"/>
    <w:rsid w:val="001D3851"/>
    <w:rsid w:val="001D4A14"/>
    <w:rsid w:val="001D512F"/>
    <w:rsid w:val="001D7147"/>
    <w:rsid w:val="001D7305"/>
    <w:rsid w:val="001D761A"/>
    <w:rsid w:val="001E0BD5"/>
    <w:rsid w:val="001E1A13"/>
    <w:rsid w:val="001E2039"/>
    <w:rsid w:val="001E20CC"/>
    <w:rsid w:val="001E3C02"/>
    <w:rsid w:val="001E3D83"/>
    <w:rsid w:val="001E5DF7"/>
    <w:rsid w:val="001E6477"/>
    <w:rsid w:val="001E64B9"/>
    <w:rsid w:val="001E72EE"/>
    <w:rsid w:val="001F0629"/>
    <w:rsid w:val="001F0736"/>
    <w:rsid w:val="001F1126"/>
    <w:rsid w:val="001F4302"/>
    <w:rsid w:val="001F50BE"/>
    <w:rsid w:val="001F525B"/>
    <w:rsid w:val="001F539B"/>
    <w:rsid w:val="001F5509"/>
    <w:rsid w:val="001F6BBE"/>
    <w:rsid w:val="00201498"/>
    <w:rsid w:val="00204079"/>
    <w:rsid w:val="00205E9A"/>
    <w:rsid w:val="00207CF0"/>
    <w:rsid w:val="002102FD"/>
    <w:rsid w:val="00210DAC"/>
    <w:rsid w:val="002116FE"/>
    <w:rsid w:val="00211B4E"/>
    <w:rsid w:val="00211E2A"/>
    <w:rsid w:val="00213204"/>
    <w:rsid w:val="00213258"/>
    <w:rsid w:val="002161F5"/>
    <w:rsid w:val="0021657C"/>
    <w:rsid w:val="00217A24"/>
    <w:rsid w:val="002210ED"/>
    <w:rsid w:val="0022187E"/>
    <w:rsid w:val="00222258"/>
    <w:rsid w:val="00222DE4"/>
    <w:rsid w:val="00223AD6"/>
    <w:rsid w:val="0022666A"/>
    <w:rsid w:val="00227E43"/>
    <w:rsid w:val="002315F5"/>
    <w:rsid w:val="00232EC3"/>
    <w:rsid w:val="00233D52"/>
    <w:rsid w:val="00234A84"/>
    <w:rsid w:val="00237147"/>
    <w:rsid w:val="00241E94"/>
    <w:rsid w:val="00242AD1"/>
    <w:rsid w:val="0024412C"/>
    <w:rsid w:val="0024537C"/>
    <w:rsid w:val="002479CD"/>
    <w:rsid w:val="00253CC8"/>
    <w:rsid w:val="00260D2D"/>
    <w:rsid w:val="00261975"/>
    <w:rsid w:val="00262676"/>
    <w:rsid w:val="00264503"/>
    <w:rsid w:val="00267A00"/>
    <w:rsid w:val="00270812"/>
    <w:rsid w:val="00271D00"/>
    <w:rsid w:val="00274554"/>
    <w:rsid w:val="00274AA3"/>
    <w:rsid w:val="00274CC3"/>
    <w:rsid w:val="00275872"/>
    <w:rsid w:val="00281106"/>
    <w:rsid w:val="00282263"/>
    <w:rsid w:val="00282417"/>
    <w:rsid w:val="00282D27"/>
    <w:rsid w:val="00283DEF"/>
    <w:rsid w:val="0028484E"/>
    <w:rsid w:val="00287F0D"/>
    <w:rsid w:val="00292420"/>
    <w:rsid w:val="00293762"/>
    <w:rsid w:val="00295D73"/>
    <w:rsid w:val="002963B6"/>
    <w:rsid w:val="00296B7A"/>
    <w:rsid w:val="002974DC"/>
    <w:rsid w:val="002A0CB3"/>
    <w:rsid w:val="002A289F"/>
    <w:rsid w:val="002A39EF"/>
    <w:rsid w:val="002A422F"/>
    <w:rsid w:val="002A6394"/>
    <w:rsid w:val="002A6820"/>
    <w:rsid w:val="002B00E5"/>
    <w:rsid w:val="002B2B8C"/>
    <w:rsid w:val="002B6849"/>
    <w:rsid w:val="002C1D37"/>
    <w:rsid w:val="002C2A30"/>
    <w:rsid w:val="002C4348"/>
    <w:rsid w:val="002C468B"/>
    <w:rsid w:val="002C476F"/>
    <w:rsid w:val="002C5B48"/>
    <w:rsid w:val="002D014F"/>
    <w:rsid w:val="002D2647"/>
    <w:rsid w:val="002D3949"/>
    <w:rsid w:val="002D4298"/>
    <w:rsid w:val="002D4829"/>
    <w:rsid w:val="002D6541"/>
    <w:rsid w:val="002E150B"/>
    <w:rsid w:val="002E2C89"/>
    <w:rsid w:val="002E3609"/>
    <w:rsid w:val="002E49FD"/>
    <w:rsid w:val="002E4D3F"/>
    <w:rsid w:val="002E5668"/>
    <w:rsid w:val="002E61A5"/>
    <w:rsid w:val="002F1EBB"/>
    <w:rsid w:val="002F204A"/>
    <w:rsid w:val="002F3675"/>
    <w:rsid w:val="002F47B3"/>
    <w:rsid w:val="002F59E0"/>
    <w:rsid w:val="002F66A6"/>
    <w:rsid w:val="002F7FAD"/>
    <w:rsid w:val="00300342"/>
    <w:rsid w:val="0030414B"/>
    <w:rsid w:val="00304401"/>
    <w:rsid w:val="003050DB"/>
    <w:rsid w:val="0030657D"/>
    <w:rsid w:val="00306A3C"/>
    <w:rsid w:val="00310561"/>
    <w:rsid w:val="00310F17"/>
    <w:rsid w:val="00311D8C"/>
    <w:rsid w:val="0031273D"/>
    <w:rsid w:val="003128E2"/>
    <w:rsid w:val="003133A5"/>
    <w:rsid w:val="003153D9"/>
    <w:rsid w:val="003171F1"/>
    <w:rsid w:val="003172B4"/>
    <w:rsid w:val="00320EA7"/>
    <w:rsid w:val="00321621"/>
    <w:rsid w:val="003237AF"/>
    <w:rsid w:val="00323EF7"/>
    <w:rsid w:val="003240E1"/>
    <w:rsid w:val="00325F89"/>
    <w:rsid w:val="00326C03"/>
    <w:rsid w:val="00327474"/>
    <w:rsid w:val="003277B5"/>
    <w:rsid w:val="003309B5"/>
    <w:rsid w:val="0033279C"/>
    <w:rsid w:val="003342B4"/>
    <w:rsid w:val="00336940"/>
    <w:rsid w:val="00336CD1"/>
    <w:rsid w:val="0034086E"/>
    <w:rsid w:val="00340DE0"/>
    <w:rsid w:val="00341F47"/>
    <w:rsid w:val="0034210D"/>
    <w:rsid w:val="00342327"/>
    <w:rsid w:val="0034250B"/>
    <w:rsid w:val="00342EE1"/>
    <w:rsid w:val="003431B0"/>
    <w:rsid w:val="003439A2"/>
    <w:rsid w:val="00344234"/>
    <w:rsid w:val="00344BB6"/>
    <w:rsid w:val="0034750A"/>
    <w:rsid w:val="00347C69"/>
    <w:rsid w:val="00347E11"/>
    <w:rsid w:val="003503DD"/>
    <w:rsid w:val="00350696"/>
    <w:rsid w:val="00350983"/>
    <w:rsid w:val="00350C92"/>
    <w:rsid w:val="0035266C"/>
    <w:rsid w:val="003542C5"/>
    <w:rsid w:val="00360397"/>
    <w:rsid w:val="00362ECC"/>
    <w:rsid w:val="00364EFF"/>
    <w:rsid w:val="00365461"/>
    <w:rsid w:val="00365A09"/>
    <w:rsid w:val="00365BCC"/>
    <w:rsid w:val="00367EDA"/>
    <w:rsid w:val="00370311"/>
    <w:rsid w:val="00371C98"/>
    <w:rsid w:val="0037725A"/>
    <w:rsid w:val="00380663"/>
    <w:rsid w:val="003807B5"/>
    <w:rsid w:val="003824F5"/>
    <w:rsid w:val="003847E7"/>
    <w:rsid w:val="003853E3"/>
    <w:rsid w:val="0038544A"/>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A7251"/>
    <w:rsid w:val="003A74D4"/>
    <w:rsid w:val="003A7997"/>
    <w:rsid w:val="003A7DC6"/>
    <w:rsid w:val="003B0C81"/>
    <w:rsid w:val="003B201F"/>
    <w:rsid w:val="003B4B11"/>
    <w:rsid w:val="003C0430"/>
    <w:rsid w:val="003C26B0"/>
    <w:rsid w:val="003C30A7"/>
    <w:rsid w:val="003C36FA"/>
    <w:rsid w:val="003C3720"/>
    <w:rsid w:val="003C54F8"/>
    <w:rsid w:val="003C701C"/>
    <w:rsid w:val="003C7BE0"/>
    <w:rsid w:val="003D0B35"/>
    <w:rsid w:val="003D0DD3"/>
    <w:rsid w:val="003D17EF"/>
    <w:rsid w:val="003D1BC6"/>
    <w:rsid w:val="003D1C57"/>
    <w:rsid w:val="003D3535"/>
    <w:rsid w:val="003D4246"/>
    <w:rsid w:val="003D4CA1"/>
    <w:rsid w:val="003D4D9F"/>
    <w:rsid w:val="003D6C46"/>
    <w:rsid w:val="003D7B03"/>
    <w:rsid w:val="003E09D8"/>
    <w:rsid w:val="003E2AF4"/>
    <w:rsid w:val="003E30BD"/>
    <w:rsid w:val="003E38CE"/>
    <w:rsid w:val="003E5A50"/>
    <w:rsid w:val="003E6020"/>
    <w:rsid w:val="003E78D4"/>
    <w:rsid w:val="003E796D"/>
    <w:rsid w:val="003E7CA0"/>
    <w:rsid w:val="003F08DB"/>
    <w:rsid w:val="003F1238"/>
    <w:rsid w:val="003F1F1F"/>
    <w:rsid w:val="003F2278"/>
    <w:rsid w:val="003F299F"/>
    <w:rsid w:val="003F2F1D"/>
    <w:rsid w:val="003F59B4"/>
    <w:rsid w:val="003F63E0"/>
    <w:rsid w:val="003F658C"/>
    <w:rsid w:val="003F6B42"/>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16442"/>
    <w:rsid w:val="0042068E"/>
    <w:rsid w:val="00421C61"/>
    <w:rsid w:val="00422030"/>
    <w:rsid w:val="00422A1B"/>
    <w:rsid w:val="00422A7F"/>
    <w:rsid w:val="00424B61"/>
    <w:rsid w:val="00426178"/>
    <w:rsid w:val="00426213"/>
    <w:rsid w:val="00431309"/>
    <w:rsid w:val="00431A7B"/>
    <w:rsid w:val="00432E1E"/>
    <w:rsid w:val="0043623F"/>
    <w:rsid w:val="00437106"/>
    <w:rsid w:val="00437459"/>
    <w:rsid w:val="00441D70"/>
    <w:rsid w:val="004425C2"/>
    <w:rsid w:val="0044262B"/>
    <w:rsid w:val="0044434A"/>
    <w:rsid w:val="004451EF"/>
    <w:rsid w:val="00445604"/>
    <w:rsid w:val="004469FC"/>
    <w:rsid w:val="00446BAE"/>
    <w:rsid w:val="004508BA"/>
    <w:rsid w:val="004536DD"/>
    <w:rsid w:val="00454B7C"/>
    <w:rsid w:val="004557F3"/>
    <w:rsid w:val="0045607E"/>
    <w:rsid w:val="00456DC3"/>
    <w:rsid w:val="00460BE7"/>
    <w:rsid w:val="004625D5"/>
    <w:rsid w:val="0046337E"/>
    <w:rsid w:val="004634C8"/>
    <w:rsid w:val="00464CA1"/>
    <w:rsid w:val="004660C8"/>
    <w:rsid w:val="00467DEF"/>
    <w:rsid w:val="00472EBA"/>
    <w:rsid w:val="004735B6"/>
    <w:rsid w:val="004735F0"/>
    <w:rsid w:val="004745D7"/>
    <w:rsid w:val="00474676"/>
    <w:rsid w:val="0047511B"/>
    <w:rsid w:val="0047537A"/>
    <w:rsid w:val="004758A5"/>
    <w:rsid w:val="0047598C"/>
    <w:rsid w:val="00475B99"/>
    <w:rsid w:val="00477628"/>
    <w:rsid w:val="00480A8A"/>
    <w:rsid w:val="00480EC3"/>
    <w:rsid w:val="00482E92"/>
    <w:rsid w:val="0048317E"/>
    <w:rsid w:val="00485601"/>
    <w:rsid w:val="0048579F"/>
    <w:rsid w:val="004865B8"/>
    <w:rsid w:val="00486C0D"/>
    <w:rsid w:val="00487B96"/>
    <w:rsid w:val="004911D9"/>
    <w:rsid w:val="00491796"/>
    <w:rsid w:val="00493416"/>
    <w:rsid w:val="0049423C"/>
    <w:rsid w:val="004951AB"/>
    <w:rsid w:val="0049768A"/>
    <w:rsid w:val="004A1F7C"/>
    <w:rsid w:val="004A33C6"/>
    <w:rsid w:val="004A3B45"/>
    <w:rsid w:val="004A66B1"/>
    <w:rsid w:val="004A7DC4"/>
    <w:rsid w:val="004B1E7B"/>
    <w:rsid w:val="004B3029"/>
    <w:rsid w:val="004B352B"/>
    <w:rsid w:val="004B35E7"/>
    <w:rsid w:val="004B4B73"/>
    <w:rsid w:val="004B63BF"/>
    <w:rsid w:val="004B66DA"/>
    <w:rsid w:val="004B696B"/>
    <w:rsid w:val="004B795E"/>
    <w:rsid w:val="004B7DFF"/>
    <w:rsid w:val="004C0C8D"/>
    <w:rsid w:val="004C23E8"/>
    <w:rsid w:val="004C3A3F"/>
    <w:rsid w:val="004C52AA"/>
    <w:rsid w:val="004C5686"/>
    <w:rsid w:val="004C70EE"/>
    <w:rsid w:val="004D0292"/>
    <w:rsid w:val="004D03FB"/>
    <w:rsid w:val="004D219C"/>
    <w:rsid w:val="004D766C"/>
    <w:rsid w:val="004E0D6D"/>
    <w:rsid w:val="004E0FA8"/>
    <w:rsid w:val="004E1052"/>
    <w:rsid w:val="004E1DE3"/>
    <w:rsid w:val="004E251B"/>
    <w:rsid w:val="004E25CD"/>
    <w:rsid w:val="004E2A4B"/>
    <w:rsid w:val="004E4419"/>
    <w:rsid w:val="004E5C33"/>
    <w:rsid w:val="004E6601"/>
    <w:rsid w:val="004E6D22"/>
    <w:rsid w:val="004F0448"/>
    <w:rsid w:val="004F0A5B"/>
    <w:rsid w:val="004F1EA0"/>
    <w:rsid w:val="004F2740"/>
    <w:rsid w:val="004F2894"/>
    <w:rsid w:val="004F363F"/>
    <w:rsid w:val="004F4021"/>
    <w:rsid w:val="004F4FC1"/>
    <w:rsid w:val="004F5640"/>
    <w:rsid w:val="004F6525"/>
    <w:rsid w:val="004F6FE2"/>
    <w:rsid w:val="004F79F2"/>
    <w:rsid w:val="004F7F71"/>
    <w:rsid w:val="005011D9"/>
    <w:rsid w:val="0050238B"/>
    <w:rsid w:val="00505905"/>
    <w:rsid w:val="005077AC"/>
    <w:rsid w:val="00507FF2"/>
    <w:rsid w:val="005119BB"/>
    <w:rsid w:val="00511A1B"/>
    <w:rsid w:val="00511A68"/>
    <w:rsid w:val="005121C0"/>
    <w:rsid w:val="00512BAB"/>
    <w:rsid w:val="00513B64"/>
    <w:rsid w:val="00513E7D"/>
    <w:rsid w:val="00514A67"/>
    <w:rsid w:val="00515921"/>
    <w:rsid w:val="00517221"/>
    <w:rsid w:val="00520A46"/>
    <w:rsid w:val="00521192"/>
    <w:rsid w:val="0052127C"/>
    <w:rsid w:val="00523F48"/>
    <w:rsid w:val="005240A1"/>
    <w:rsid w:val="00526AEB"/>
    <w:rsid w:val="005302E0"/>
    <w:rsid w:val="00534E52"/>
    <w:rsid w:val="005365B6"/>
    <w:rsid w:val="005403A1"/>
    <w:rsid w:val="005428B2"/>
    <w:rsid w:val="00543F54"/>
    <w:rsid w:val="00544007"/>
    <w:rsid w:val="00544738"/>
    <w:rsid w:val="005449E9"/>
    <w:rsid w:val="005456E4"/>
    <w:rsid w:val="00547B89"/>
    <w:rsid w:val="00551027"/>
    <w:rsid w:val="0055119D"/>
    <w:rsid w:val="005527F1"/>
    <w:rsid w:val="00552C96"/>
    <w:rsid w:val="00553FE4"/>
    <w:rsid w:val="005568AF"/>
    <w:rsid w:val="00556AF5"/>
    <w:rsid w:val="005577F2"/>
    <w:rsid w:val="00557DCF"/>
    <w:rsid w:val="005606BC"/>
    <w:rsid w:val="00562D54"/>
    <w:rsid w:val="00563E73"/>
    <w:rsid w:val="0056426C"/>
    <w:rsid w:val="00565792"/>
    <w:rsid w:val="00567351"/>
    <w:rsid w:val="00567799"/>
    <w:rsid w:val="005710DE"/>
    <w:rsid w:val="00571A0B"/>
    <w:rsid w:val="00573DFD"/>
    <w:rsid w:val="005747D0"/>
    <w:rsid w:val="00576B81"/>
    <w:rsid w:val="005822DF"/>
    <w:rsid w:val="005827D5"/>
    <w:rsid w:val="00582918"/>
    <w:rsid w:val="005849E3"/>
    <w:rsid w:val="005850D7"/>
    <w:rsid w:val="0058522F"/>
    <w:rsid w:val="00585282"/>
    <w:rsid w:val="00586266"/>
    <w:rsid w:val="00586815"/>
    <w:rsid w:val="0058703B"/>
    <w:rsid w:val="00587778"/>
    <w:rsid w:val="00592A09"/>
    <w:rsid w:val="00595EDE"/>
    <w:rsid w:val="00596E2B"/>
    <w:rsid w:val="00597DE3"/>
    <w:rsid w:val="00597E3E"/>
    <w:rsid w:val="005A0CBA"/>
    <w:rsid w:val="005A2022"/>
    <w:rsid w:val="005A3272"/>
    <w:rsid w:val="005A4BCC"/>
    <w:rsid w:val="005A5193"/>
    <w:rsid w:val="005A6034"/>
    <w:rsid w:val="005A631D"/>
    <w:rsid w:val="005A6EFE"/>
    <w:rsid w:val="005A7AC1"/>
    <w:rsid w:val="005B115A"/>
    <w:rsid w:val="005B14E7"/>
    <w:rsid w:val="005B3ADC"/>
    <w:rsid w:val="005B537F"/>
    <w:rsid w:val="005C120D"/>
    <w:rsid w:val="005C15B3"/>
    <w:rsid w:val="005C6891"/>
    <w:rsid w:val="005C6F80"/>
    <w:rsid w:val="005D07C2"/>
    <w:rsid w:val="005D49D5"/>
    <w:rsid w:val="005E0EB2"/>
    <w:rsid w:val="005E2F29"/>
    <w:rsid w:val="005E3A1D"/>
    <w:rsid w:val="005E400D"/>
    <w:rsid w:val="005E49D4"/>
    <w:rsid w:val="005E4E79"/>
    <w:rsid w:val="005E55C3"/>
    <w:rsid w:val="005E5CE7"/>
    <w:rsid w:val="005E790C"/>
    <w:rsid w:val="005E7A47"/>
    <w:rsid w:val="005F08C5"/>
    <w:rsid w:val="005F29B4"/>
    <w:rsid w:val="005F68FF"/>
    <w:rsid w:val="005F6D4C"/>
    <w:rsid w:val="005F6EB0"/>
    <w:rsid w:val="006030BC"/>
    <w:rsid w:val="0060318C"/>
    <w:rsid w:val="00604782"/>
    <w:rsid w:val="00605718"/>
    <w:rsid w:val="00605C66"/>
    <w:rsid w:val="00606310"/>
    <w:rsid w:val="00607814"/>
    <w:rsid w:val="00607D56"/>
    <w:rsid w:val="00610D87"/>
    <w:rsid w:val="00610E88"/>
    <w:rsid w:val="006116D0"/>
    <w:rsid w:val="006136AA"/>
    <w:rsid w:val="00613827"/>
    <w:rsid w:val="006153B7"/>
    <w:rsid w:val="006175D7"/>
    <w:rsid w:val="006208E5"/>
    <w:rsid w:val="00622BAB"/>
    <w:rsid w:val="006259D9"/>
    <w:rsid w:val="006273E4"/>
    <w:rsid w:val="00631F82"/>
    <w:rsid w:val="006323C5"/>
    <w:rsid w:val="006338D8"/>
    <w:rsid w:val="00633B59"/>
    <w:rsid w:val="00634EF4"/>
    <w:rsid w:val="006357D0"/>
    <w:rsid w:val="006358C8"/>
    <w:rsid w:val="006360EF"/>
    <w:rsid w:val="00640B08"/>
    <w:rsid w:val="0064133A"/>
    <w:rsid w:val="006416D1"/>
    <w:rsid w:val="00641ADD"/>
    <w:rsid w:val="00641E0C"/>
    <w:rsid w:val="00647FD7"/>
    <w:rsid w:val="00650080"/>
    <w:rsid w:val="00651F17"/>
    <w:rsid w:val="0065382D"/>
    <w:rsid w:val="00654B4D"/>
    <w:rsid w:val="0065559D"/>
    <w:rsid w:val="00655A40"/>
    <w:rsid w:val="006568FE"/>
    <w:rsid w:val="00657D11"/>
    <w:rsid w:val="006609A4"/>
    <w:rsid w:val="00660D84"/>
    <w:rsid w:val="00660EBF"/>
    <w:rsid w:val="0066133A"/>
    <w:rsid w:val="00663196"/>
    <w:rsid w:val="0066378C"/>
    <w:rsid w:val="0066471F"/>
    <w:rsid w:val="00664EA1"/>
    <w:rsid w:val="0066661D"/>
    <w:rsid w:val="006700F0"/>
    <w:rsid w:val="0067046A"/>
    <w:rsid w:val="006706EA"/>
    <w:rsid w:val="00670A48"/>
    <w:rsid w:val="00672F6F"/>
    <w:rsid w:val="0067396B"/>
    <w:rsid w:val="00674C2F"/>
    <w:rsid w:val="00674C8B"/>
    <w:rsid w:val="006805FE"/>
    <w:rsid w:val="00681A1A"/>
    <w:rsid w:val="00682C42"/>
    <w:rsid w:val="006839E5"/>
    <w:rsid w:val="0068446B"/>
    <w:rsid w:val="006844A2"/>
    <w:rsid w:val="00685C94"/>
    <w:rsid w:val="0068686E"/>
    <w:rsid w:val="00691AEE"/>
    <w:rsid w:val="00692C46"/>
    <w:rsid w:val="0069523C"/>
    <w:rsid w:val="00696224"/>
    <w:rsid w:val="006962CA"/>
    <w:rsid w:val="00696A95"/>
    <w:rsid w:val="00697B53"/>
    <w:rsid w:val="006A0212"/>
    <w:rsid w:val="006A09DA"/>
    <w:rsid w:val="006A1835"/>
    <w:rsid w:val="006A2625"/>
    <w:rsid w:val="006A2ED6"/>
    <w:rsid w:val="006B4A30"/>
    <w:rsid w:val="006B7569"/>
    <w:rsid w:val="006C0FA0"/>
    <w:rsid w:val="006C1636"/>
    <w:rsid w:val="006C28EE"/>
    <w:rsid w:val="006C477E"/>
    <w:rsid w:val="006C4FF1"/>
    <w:rsid w:val="006C5C02"/>
    <w:rsid w:val="006C6194"/>
    <w:rsid w:val="006C62E2"/>
    <w:rsid w:val="006D2998"/>
    <w:rsid w:val="006D3188"/>
    <w:rsid w:val="006D3738"/>
    <w:rsid w:val="006D3D60"/>
    <w:rsid w:val="006D5159"/>
    <w:rsid w:val="006D6779"/>
    <w:rsid w:val="006D7F15"/>
    <w:rsid w:val="006E08FC"/>
    <w:rsid w:val="006E1B38"/>
    <w:rsid w:val="006E66FF"/>
    <w:rsid w:val="006E71B9"/>
    <w:rsid w:val="006F0BEF"/>
    <w:rsid w:val="006F2588"/>
    <w:rsid w:val="006F2ED4"/>
    <w:rsid w:val="006F6526"/>
    <w:rsid w:val="007005C4"/>
    <w:rsid w:val="007028DC"/>
    <w:rsid w:val="00702D1C"/>
    <w:rsid w:val="00702D64"/>
    <w:rsid w:val="00703289"/>
    <w:rsid w:val="00706C8B"/>
    <w:rsid w:val="00710A6C"/>
    <w:rsid w:val="00710D98"/>
    <w:rsid w:val="00711CE9"/>
    <w:rsid w:val="00712266"/>
    <w:rsid w:val="00712593"/>
    <w:rsid w:val="00712D82"/>
    <w:rsid w:val="00713306"/>
    <w:rsid w:val="00715093"/>
    <w:rsid w:val="00716B08"/>
    <w:rsid w:val="00716E22"/>
    <w:rsid w:val="007171AB"/>
    <w:rsid w:val="007213D0"/>
    <w:rsid w:val="007219BB"/>
    <w:rsid w:val="007219C0"/>
    <w:rsid w:val="00721D8B"/>
    <w:rsid w:val="00721F89"/>
    <w:rsid w:val="007224E1"/>
    <w:rsid w:val="0072347F"/>
    <w:rsid w:val="00726DF0"/>
    <w:rsid w:val="00731C75"/>
    <w:rsid w:val="00732599"/>
    <w:rsid w:val="007377E0"/>
    <w:rsid w:val="00740B71"/>
    <w:rsid w:val="00743E09"/>
    <w:rsid w:val="00744FCC"/>
    <w:rsid w:val="00747B9C"/>
    <w:rsid w:val="00750C93"/>
    <w:rsid w:val="00751B91"/>
    <w:rsid w:val="007546F0"/>
    <w:rsid w:val="00754947"/>
    <w:rsid w:val="00754E24"/>
    <w:rsid w:val="00757B3B"/>
    <w:rsid w:val="007618C5"/>
    <w:rsid w:val="00763FC5"/>
    <w:rsid w:val="00764FA6"/>
    <w:rsid w:val="00765294"/>
    <w:rsid w:val="00771DFA"/>
    <w:rsid w:val="007720D9"/>
    <w:rsid w:val="00773075"/>
    <w:rsid w:val="00773F36"/>
    <w:rsid w:val="00775BF6"/>
    <w:rsid w:val="00776254"/>
    <w:rsid w:val="007769FC"/>
    <w:rsid w:val="00776C04"/>
    <w:rsid w:val="00777C9B"/>
    <w:rsid w:val="00777CFF"/>
    <w:rsid w:val="007802C0"/>
    <w:rsid w:val="007815BC"/>
    <w:rsid w:val="00782B3F"/>
    <w:rsid w:val="00782E3C"/>
    <w:rsid w:val="00784B89"/>
    <w:rsid w:val="00785292"/>
    <w:rsid w:val="007900CC"/>
    <w:rsid w:val="0079641B"/>
    <w:rsid w:val="00797A90"/>
    <w:rsid w:val="007A1856"/>
    <w:rsid w:val="007A1887"/>
    <w:rsid w:val="007A6062"/>
    <w:rsid w:val="007A629C"/>
    <w:rsid w:val="007A6348"/>
    <w:rsid w:val="007A647C"/>
    <w:rsid w:val="007B023C"/>
    <w:rsid w:val="007B03CC"/>
    <w:rsid w:val="007B2F08"/>
    <w:rsid w:val="007B4AA0"/>
    <w:rsid w:val="007B6AB5"/>
    <w:rsid w:val="007C44FF"/>
    <w:rsid w:val="007C5185"/>
    <w:rsid w:val="007C5D7C"/>
    <w:rsid w:val="007C6456"/>
    <w:rsid w:val="007C7BDB"/>
    <w:rsid w:val="007D2FF5"/>
    <w:rsid w:val="007D4BCF"/>
    <w:rsid w:val="007D542F"/>
    <w:rsid w:val="007D73AB"/>
    <w:rsid w:val="007D790E"/>
    <w:rsid w:val="007E20F0"/>
    <w:rsid w:val="007E2712"/>
    <w:rsid w:val="007E3563"/>
    <w:rsid w:val="007E4645"/>
    <w:rsid w:val="007E4A9C"/>
    <w:rsid w:val="007E5516"/>
    <w:rsid w:val="007E7EE2"/>
    <w:rsid w:val="007F02F4"/>
    <w:rsid w:val="007F06CA"/>
    <w:rsid w:val="007F0DD0"/>
    <w:rsid w:val="007F367C"/>
    <w:rsid w:val="007F3DD5"/>
    <w:rsid w:val="007F61D0"/>
    <w:rsid w:val="00800DD8"/>
    <w:rsid w:val="008011A7"/>
    <w:rsid w:val="0080228F"/>
    <w:rsid w:val="00802E2B"/>
    <w:rsid w:val="00804C1B"/>
    <w:rsid w:val="0080595A"/>
    <w:rsid w:val="0080608A"/>
    <w:rsid w:val="00807DAD"/>
    <w:rsid w:val="008150A6"/>
    <w:rsid w:val="00815A8F"/>
    <w:rsid w:val="008162F6"/>
    <w:rsid w:val="00816EF3"/>
    <w:rsid w:val="00817098"/>
    <w:rsid w:val="008178E6"/>
    <w:rsid w:val="00821540"/>
    <w:rsid w:val="0082237C"/>
    <w:rsid w:val="0082249C"/>
    <w:rsid w:val="008237FB"/>
    <w:rsid w:val="00823B48"/>
    <w:rsid w:val="00824CCE"/>
    <w:rsid w:val="008263C0"/>
    <w:rsid w:val="00830B7B"/>
    <w:rsid w:val="00832661"/>
    <w:rsid w:val="008349AA"/>
    <w:rsid w:val="008375D5"/>
    <w:rsid w:val="0084059C"/>
    <w:rsid w:val="00841486"/>
    <w:rsid w:val="0084185F"/>
    <w:rsid w:val="00842BC9"/>
    <w:rsid w:val="008431AF"/>
    <w:rsid w:val="0084476E"/>
    <w:rsid w:val="00845137"/>
    <w:rsid w:val="00845B9F"/>
    <w:rsid w:val="008470C8"/>
    <w:rsid w:val="008503D5"/>
    <w:rsid w:val="008504F6"/>
    <w:rsid w:val="0085240E"/>
    <w:rsid w:val="00852484"/>
    <w:rsid w:val="00856C1B"/>
    <w:rsid w:val="008573B9"/>
    <w:rsid w:val="0085782D"/>
    <w:rsid w:val="00863BB7"/>
    <w:rsid w:val="00863EA9"/>
    <w:rsid w:val="0086622C"/>
    <w:rsid w:val="008725A2"/>
    <w:rsid w:val="008730FD"/>
    <w:rsid w:val="00873DA1"/>
    <w:rsid w:val="00875DDD"/>
    <w:rsid w:val="00881BC6"/>
    <w:rsid w:val="00882B82"/>
    <w:rsid w:val="00884056"/>
    <w:rsid w:val="008848F6"/>
    <w:rsid w:val="008860CC"/>
    <w:rsid w:val="00886EEE"/>
    <w:rsid w:val="0088733B"/>
    <w:rsid w:val="00887F86"/>
    <w:rsid w:val="00890876"/>
    <w:rsid w:val="00891929"/>
    <w:rsid w:val="00892685"/>
    <w:rsid w:val="00893029"/>
    <w:rsid w:val="00893FCB"/>
    <w:rsid w:val="0089514A"/>
    <w:rsid w:val="008959D3"/>
    <w:rsid w:val="00895C2A"/>
    <w:rsid w:val="008A03E9"/>
    <w:rsid w:val="008A0A0D"/>
    <w:rsid w:val="008A32D9"/>
    <w:rsid w:val="008A3961"/>
    <w:rsid w:val="008A4CEA"/>
    <w:rsid w:val="008A5224"/>
    <w:rsid w:val="008A68D0"/>
    <w:rsid w:val="008A6CA8"/>
    <w:rsid w:val="008A7506"/>
    <w:rsid w:val="008A7D14"/>
    <w:rsid w:val="008B1603"/>
    <w:rsid w:val="008B20ED"/>
    <w:rsid w:val="008B3895"/>
    <w:rsid w:val="008B6135"/>
    <w:rsid w:val="008B7BEB"/>
    <w:rsid w:val="008C02B8"/>
    <w:rsid w:val="008C2F19"/>
    <w:rsid w:val="008C3699"/>
    <w:rsid w:val="008C4538"/>
    <w:rsid w:val="008C562B"/>
    <w:rsid w:val="008C6717"/>
    <w:rsid w:val="008C6C1F"/>
    <w:rsid w:val="008D0305"/>
    <w:rsid w:val="008D0A21"/>
    <w:rsid w:val="008D26D0"/>
    <w:rsid w:val="008D2D6B"/>
    <w:rsid w:val="008D3090"/>
    <w:rsid w:val="008D4306"/>
    <w:rsid w:val="008D4508"/>
    <w:rsid w:val="008D4DC4"/>
    <w:rsid w:val="008D5BCA"/>
    <w:rsid w:val="008D5E79"/>
    <w:rsid w:val="008D6E22"/>
    <w:rsid w:val="008D7CAF"/>
    <w:rsid w:val="008E02EE"/>
    <w:rsid w:val="008E65A8"/>
    <w:rsid w:val="008E77D6"/>
    <w:rsid w:val="008F2379"/>
    <w:rsid w:val="008F5FFC"/>
    <w:rsid w:val="009036E7"/>
    <w:rsid w:val="0090605F"/>
    <w:rsid w:val="009065FC"/>
    <w:rsid w:val="00907069"/>
    <w:rsid w:val="0090728F"/>
    <w:rsid w:val="00907A8F"/>
    <w:rsid w:val="0091053B"/>
    <w:rsid w:val="00912158"/>
    <w:rsid w:val="00912945"/>
    <w:rsid w:val="00912CBD"/>
    <w:rsid w:val="009144EE"/>
    <w:rsid w:val="00915D4C"/>
    <w:rsid w:val="0092135B"/>
    <w:rsid w:val="009279B2"/>
    <w:rsid w:val="00935814"/>
    <w:rsid w:val="0094502D"/>
    <w:rsid w:val="00946561"/>
    <w:rsid w:val="009469C4"/>
    <w:rsid w:val="00946B39"/>
    <w:rsid w:val="00946DBA"/>
    <w:rsid w:val="00947013"/>
    <w:rsid w:val="009501C2"/>
    <w:rsid w:val="0095062C"/>
    <w:rsid w:val="00953E87"/>
    <w:rsid w:val="009545E5"/>
    <w:rsid w:val="009546CB"/>
    <w:rsid w:val="00956EA9"/>
    <w:rsid w:val="00960FDC"/>
    <w:rsid w:val="00966E40"/>
    <w:rsid w:val="00971BC4"/>
    <w:rsid w:val="00973084"/>
    <w:rsid w:val="00973422"/>
    <w:rsid w:val="00973CBD"/>
    <w:rsid w:val="00974520"/>
    <w:rsid w:val="00974B59"/>
    <w:rsid w:val="00975341"/>
    <w:rsid w:val="0097653D"/>
    <w:rsid w:val="00977A0D"/>
    <w:rsid w:val="00977B21"/>
    <w:rsid w:val="00977B29"/>
    <w:rsid w:val="00981E74"/>
    <w:rsid w:val="00982932"/>
    <w:rsid w:val="00984EA2"/>
    <w:rsid w:val="00986CC3"/>
    <w:rsid w:val="00990197"/>
    <w:rsid w:val="0099068E"/>
    <w:rsid w:val="009920AA"/>
    <w:rsid w:val="00992943"/>
    <w:rsid w:val="009931B3"/>
    <w:rsid w:val="00995A3F"/>
    <w:rsid w:val="00996279"/>
    <w:rsid w:val="009965F7"/>
    <w:rsid w:val="00997CFE"/>
    <w:rsid w:val="009A0866"/>
    <w:rsid w:val="009A0B62"/>
    <w:rsid w:val="009A17B1"/>
    <w:rsid w:val="009A422E"/>
    <w:rsid w:val="009A4D0A"/>
    <w:rsid w:val="009A6156"/>
    <w:rsid w:val="009A759C"/>
    <w:rsid w:val="009B2B2B"/>
    <w:rsid w:val="009B2F70"/>
    <w:rsid w:val="009B4594"/>
    <w:rsid w:val="009B4DEC"/>
    <w:rsid w:val="009B5678"/>
    <w:rsid w:val="009B65C2"/>
    <w:rsid w:val="009B6F51"/>
    <w:rsid w:val="009C0854"/>
    <w:rsid w:val="009C1432"/>
    <w:rsid w:val="009C15F8"/>
    <w:rsid w:val="009C2459"/>
    <w:rsid w:val="009C255A"/>
    <w:rsid w:val="009C2B46"/>
    <w:rsid w:val="009C3683"/>
    <w:rsid w:val="009C4448"/>
    <w:rsid w:val="009C4B69"/>
    <w:rsid w:val="009C610D"/>
    <w:rsid w:val="009C653D"/>
    <w:rsid w:val="009C6D10"/>
    <w:rsid w:val="009D10E5"/>
    <w:rsid w:val="009D2A20"/>
    <w:rsid w:val="009D2DC4"/>
    <w:rsid w:val="009D43F3"/>
    <w:rsid w:val="009D4E9F"/>
    <w:rsid w:val="009D5D40"/>
    <w:rsid w:val="009D6B1B"/>
    <w:rsid w:val="009E107B"/>
    <w:rsid w:val="009E143F"/>
    <w:rsid w:val="009E18D6"/>
    <w:rsid w:val="009E2267"/>
    <w:rsid w:val="009E4DCA"/>
    <w:rsid w:val="009E53C8"/>
    <w:rsid w:val="009E5B02"/>
    <w:rsid w:val="009E5CE5"/>
    <w:rsid w:val="009E7B92"/>
    <w:rsid w:val="009E7F45"/>
    <w:rsid w:val="009F0E7A"/>
    <w:rsid w:val="009F19C0"/>
    <w:rsid w:val="009F2CDD"/>
    <w:rsid w:val="009F41CD"/>
    <w:rsid w:val="009F505F"/>
    <w:rsid w:val="00A00AE4"/>
    <w:rsid w:val="00A00D24"/>
    <w:rsid w:val="00A0129C"/>
    <w:rsid w:val="00A01F5C"/>
    <w:rsid w:val="00A04A7A"/>
    <w:rsid w:val="00A12A69"/>
    <w:rsid w:val="00A16904"/>
    <w:rsid w:val="00A2019A"/>
    <w:rsid w:val="00A21091"/>
    <w:rsid w:val="00A222BA"/>
    <w:rsid w:val="00A22344"/>
    <w:rsid w:val="00A23493"/>
    <w:rsid w:val="00A2416A"/>
    <w:rsid w:val="00A277B3"/>
    <w:rsid w:val="00A279CD"/>
    <w:rsid w:val="00A30E06"/>
    <w:rsid w:val="00A31EC8"/>
    <w:rsid w:val="00A3270B"/>
    <w:rsid w:val="00A333A9"/>
    <w:rsid w:val="00A33687"/>
    <w:rsid w:val="00A3394A"/>
    <w:rsid w:val="00A3451E"/>
    <w:rsid w:val="00A34AB0"/>
    <w:rsid w:val="00A379E4"/>
    <w:rsid w:val="00A40769"/>
    <w:rsid w:val="00A42F07"/>
    <w:rsid w:val="00A43848"/>
    <w:rsid w:val="00A43B02"/>
    <w:rsid w:val="00A44946"/>
    <w:rsid w:val="00A45820"/>
    <w:rsid w:val="00A45A84"/>
    <w:rsid w:val="00A46B85"/>
    <w:rsid w:val="00A47101"/>
    <w:rsid w:val="00A47FC1"/>
    <w:rsid w:val="00A50585"/>
    <w:rsid w:val="00A506F1"/>
    <w:rsid w:val="00A5156E"/>
    <w:rsid w:val="00A52453"/>
    <w:rsid w:val="00A53E57"/>
    <w:rsid w:val="00A548EA"/>
    <w:rsid w:val="00A56667"/>
    <w:rsid w:val="00A56824"/>
    <w:rsid w:val="00A572DA"/>
    <w:rsid w:val="00A60D45"/>
    <w:rsid w:val="00A61F6D"/>
    <w:rsid w:val="00A65996"/>
    <w:rsid w:val="00A67276"/>
    <w:rsid w:val="00A67588"/>
    <w:rsid w:val="00A67840"/>
    <w:rsid w:val="00A67C34"/>
    <w:rsid w:val="00A710F5"/>
    <w:rsid w:val="00A7164F"/>
    <w:rsid w:val="00A71A9E"/>
    <w:rsid w:val="00A723AA"/>
    <w:rsid w:val="00A7382D"/>
    <w:rsid w:val="00A743AC"/>
    <w:rsid w:val="00A75726"/>
    <w:rsid w:val="00A75AB7"/>
    <w:rsid w:val="00A80273"/>
    <w:rsid w:val="00A819B2"/>
    <w:rsid w:val="00A833B9"/>
    <w:rsid w:val="00A8467F"/>
    <w:rsid w:val="00A84717"/>
    <w:rsid w:val="00A8483F"/>
    <w:rsid w:val="00A84F0F"/>
    <w:rsid w:val="00A85370"/>
    <w:rsid w:val="00A870B0"/>
    <w:rsid w:val="00A8728A"/>
    <w:rsid w:val="00A87A54"/>
    <w:rsid w:val="00A9180B"/>
    <w:rsid w:val="00A95593"/>
    <w:rsid w:val="00A97F1F"/>
    <w:rsid w:val="00AA00FB"/>
    <w:rsid w:val="00AA105C"/>
    <w:rsid w:val="00AA1809"/>
    <w:rsid w:val="00AA1FFE"/>
    <w:rsid w:val="00AA26D0"/>
    <w:rsid w:val="00AA3F2E"/>
    <w:rsid w:val="00AA4774"/>
    <w:rsid w:val="00AA4BE0"/>
    <w:rsid w:val="00AA5B60"/>
    <w:rsid w:val="00AA72F4"/>
    <w:rsid w:val="00AB006E"/>
    <w:rsid w:val="00AB04AD"/>
    <w:rsid w:val="00AB10E7"/>
    <w:rsid w:val="00AB1CA9"/>
    <w:rsid w:val="00AB36AE"/>
    <w:rsid w:val="00AB4D25"/>
    <w:rsid w:val="00AB5033"/>
    <w:rsid w:val="00AB5298"/>
    <w:rsid w:val="00AB5519"/>
    <w:rsid w:val="00AB6313"/>
    <w:rsid w:val="00AB6F47"/>
    <w:rsid w:val="00AB71DD"/>
    <w:rsid w:val="00AC02E0"/>
    <w:rsid w:val="00AC15C5"/>
    <w:rsid w:val="00AC180B"/>
    <w:rsid w:val="00AC18BE"/>
    <w:rsid w:val="00AC59D3"/>
    <w:rsid w:val="00AD0E75"/>
    <w:rsid w:val="00AE0C28"/>
    <w:rsid w:val="00AE579A"/>
    <w:rsid w:val="00AE71C0"/>
    <w:rsid w:val="00AE77EB"/>
    <w:rsid w:val="00AE7BD8"/>
    <w:rsid w:val="00AE7D02"/>
    <w:rsid w:val="00AF0BB7"/>
    <w:rsid w:val="00AF0BDE"/>
    <w:rsid w:val="00AF0EDE"/>
    <w:rsid w:val="00AF36DC"/>
    <w:rsid w:val="00AF41DE"/>
    <w:rsid w:val="00AF4666"/>
    <w:rsid w:val="00AF4853"/>
    <w:rsid w:val="00AF53B9"/>
    <w:rsid w:val="00AF73AD"/>
    <w:rsid w:val="00B00702"/>
    <w:rsid w:val="00B0110B"/>
    <w:rsid w:val="00B0234E"/>
    <w:rsid w:val="00B032A7"/>
    <w:rsid w:val="00B03EF2"/>
    <w:rsid w:val="00B05601"/>
    <w:rsid w:val="00B06751"/>
    <w:rsid w:val="00B06778"/>
    <w:rsid w:val="00B06B65"/>
    <w:rsid w:val="00B07931"/>
    <w:rsid w:val="00B115F2"/>
    <w:rsid w:val="00B13241"/>
    <w:rsid w:val="00B13699"/>
    <w:rsid w:val="00B136A7"/>
    <w:rsid w:val="00B149E2"/>
    <w:rsid w:val="00B14E3B"/>
    <w:rsid w:val="00B2131A"/>
    <w:rsid w:val="00B2169D"/>
    <w:rsid w:val="00B21CBB"/>
    <w:rsid w:val="00B21EB6"/>
    <w:rsid w:val="00B24F6D"/>
    <w:rsid w:val="00B252F4"/>
    <w:rsid w:val="00B2606D"/>
    <w:rsid w:val="00B263C0"/>
    <w:rsid w:val="00B26E46"/>
    <w:rsid w:val="00B316CA"/>
    <w:rsid w:val="00B31BFB"/>
    <w:rsid w:val="00B3528F"/>
    <w:rsid w:val="00B357AB"/>
    <w:rsid w:val="00B35C7C"/>
    <w:rsid w:val="00B376DA"/>
    <w:rsid w:val="00B41704"/>
    <w:rsid w:val="00B41A1A"/>
    <w:rsid w:val="00B41F72"/>
    <w:rsid w:val="00B42E52"/>
    <w:rsid w:val="00B44561"/>
    <w:rsid w:val="00B44E90"/>
    <w:rsid w:val="00B45324"/>
    <w:rsid w:val="00B47018"/>
    <w:rsid w:val="00B47956"/>
    <w:rsid w:val="00B517E1"/>
    <w:rsid w:val="00B5187F"/>
    <w:rsid w:val="00B52FB2"/>
    <w:rsid w:val="00B5340A"/>
    <w:rsid w:val="00B556E8"/>
    <w:rsid w:val="00B55E70"/>
    <w:rsid w:val="00B60238"/>
    <w:rsid w:val="00B640A8"/>
    <w:rsid w:val="00B64962"/>
    <w:rsid w:val="00B66AC0"/>
    <w:rsid w:val="00B71634"/>
    <w:rsid w:val="00B7206A"/>
    <w:rsid w:val="00B73091"/>
    <w:rsid w:val="00B73648"/>
    <w:rsid w:val="00B75139"/>
    <w:rsid w:val="00B76E3C"/>
    <w:rsid w:val="00B80840"/>
    <w:rsid w:val="00B815FC"/>
    <w:rsid w:val="00B81623"/>
    <w:rsid w:val="00B81D49"/>
    <w:rsid w:val="00B82A05"/>
    <w:rsid w:val="00B84409"/>
    <w:rsid w:val="00B84500"/>
    <w:rsid w:val="00B84E2D"/>
    <w:rsid w:val="00B8746A"/>
    <w:rsid w:val="00B90A93"/>
    <w:rsid w:val="00B922B8"/>
    <w:rsid w:val="00B9277F"/>
    <w:rsid w:val="00B927C9"/>
    <w:rsid w:val="00B952B7"/>
    <w:rsid w:val="00B96EFA"/>
    <w:rsid w:val="00B97CCF"/>
    <w:rsid w:val="00BA0F7F"/>
    <w:rsid w:val="00BA3A69"/>
    <w:rsid w:val="00BA3F43"/>
    <w:rsid w:val="00BA5541"/>
    <w:rsid w:val="00BA61AC"/>
    <w:rsid w:val="00BB03E5"/>
    <w:rsid w:val="00BB11DD"/>
    <w:rsid w:val="00BB17B0"/>
    <w:rsid w:val="00BB28BF"/>
    <w:rsid w:val="00BB2CDC"/>
    <w:rsid w:val="00BB2F42"/>
    <w:rsid w:val="00BB4AC0"/>
    <w:rsid w:val="00BB5683"/>
    <w:rsid w:val="00BB5EB6"/>
    <w:rsid w:val="00BB6E72"/>
    <w:rsid w:val="00BC112B"/>
    <w:rsid w:val="00BC17DF"/>
    <w:rsid w:val="00BC3F7E"/>
    <w:rsid w:val="00BC5FDC"/>
    <w:rsid w:val="00BC6832"/>
    <w:rsid w:val="00BD0826"/>
    <w:rsid w:val="00BD15AB"/>
    <w:rsid w:val="00BD181D"/>
    <w:rsid w:val="00BD404F"/>
    <w:rsid w:val="00BD4D7E"/>
    <w:rsid w:val="00BE0567"/>
    <w:rsid w:val="00BE076B"/>
    <w:rsid w:val="00BE0E28"/>
    <w:rsid w:val="00BE18F0"/>
    <w:rsid w:val="00BE1BAF"/>
    <w:rsid w:val="00BE302F"/>
    <w:rsid w:val="00BE3210"/>
    <w:rsid w:val="00BE350E"/>
    <w:rsid w:val="00BE3E56"/>
    <w:rsid w:val="00BE4BF7"/>
    <w:rsid w:val="00BE56A7"/>
    <w:rsid w:val="00BE57A1"/>
    <w:rsid w:val="00BE62F6"/>
    <w:rsid w:val="00BE638E"/>
    <w:rsid w:val="00BF0AE5"/>
    <w:rsid w:val="00BF1069"/>
    <w:rsid w:val="00BF27B2"/>
    <w:rsid w:val="00BF4F06"/>
    <w:rsid w:val="00BF534E"/>
    <w:rsid w:val="00BF5717"/>
    <w:rsid w:val="00BF5C91"/>
    <w:rsid w:val="00BF5F85"/>
    <w:rsid w:val="00BF66D2"/>
    <w:rsid w:val="00BF7436"/>
    <w:rsid w:val="00BF7CA1"/>
    <w:rsid w:val="00C0034B"/>
    <w:rsid w:val="00C01348"/>
    <w:rsid w:val="00C01585"/>
    <w:rsid w:val="00C01832"/>
    <w:rsid w:val="00C0764A"/>
    <w:rsid w:val="00C1410E"/>
    <w:rsid w:val="00C141C6"/>
    <w:rsid w:val="00C15663"/>
    <w:rsid w:val="00C156CA"/>
    <w:rsid w:val="00C15CEE"/>
    <w:rsid w:val="00C16508"/>
    <w:rsid w:val="00C16F5A"/>
    <w:rsid w:val="00C2071A"/>
    <w:rsid w:val="00C20ACB"/>
    <w:rsid w:val="00C23703"/>
    <w:rsid w:val="00C25ECB"/>
    <w:rsid w:val="00C26068"/>
    <w:rsid w:val="00C26C74"/>
    <w:rsid w:val="00C26DF9"/>
    <w:rsid w:val="00C271A8"/>
    <w:rsid w:val="00C3050C"/>
    <w:rsid w:val="00C31F15"/>
    <w:rsid w:val="00C32067"/>
    <w:rsid w:val="00C346AD"/>
    <w:rsid w:val="00C36E3A"/>
    <w:rsid w:val="00C37857"/>
    <w:rsid w:val="00C37A77"/>
    <w:rsid w:val="00C41141"/>
    <w:rsid w:val="00C449AD"/>
    <w:rsid w:val="00C44E30"/>
    <w:rsid w:val="00C45AD3"/>
    <w:rsid w:val="00C461E6"/>
    <w:rsid w:val="00C46C6C"/>
    <w:rsid w:val="00C50045"/>
    <w:rsid w:val="00C50771"/>
    <w:rsid w:val="00C508BE"/>
    <w:rsid w:val="00C55903"/>
    <w:rsid w:val="00C55FE8"/>
    <w:rsid w:val="00C57A1C"/>
    <w:rsid w:val="00C57FC5"/>
    <w:rsid w:val="00C62CB9"/>
    <w:rsid w:val="00C63EC4"/>
    <w:rsid w:val="00C64CD9"/>
    <w:rsid w:val="00C653B8"/>
    <w:rsid w:val="00C66E3B"/>
    <w:rsid w:val="00C670F8"/>
    <w:rsid w:val="00C6780B"/>
    <w:rsid w:val="00C702A9"/>
    <w:rsid w:val="00C73A90"/>
    <w:rsid w:val="00C752B3"/>
    <w:rsid w:val="00C760BD"/>
    <w:rsid w:val="00C76785"/>
    <w:rsid w:val="00C76D49"/>
    <w:rsid w:val="00C76D5D"/>
    <w:rsid w:val="00C77655"/>
    <w:rsid w:val="00C80AD4"/>
    <w:rsid w:val="00C80B5E"/>
    <w:rsid w:val="00C80ED6"/>
    <w:rsid w:val="00C82055"/>
    <w:rsid w:val="00C84438"/>
    <w:rsid w:val="00C84DE0"/>
    <w:rsid w:val="00C85FE1"/>
    <w:rsid w:val="00C8630A"/>
    <w:rsid w:val="00C9061B"/>
    <w:rsid w:val="00C93EBA"/>
    <w:rsid w:val="00C94BBF"/>
    <w:rsid w:val="00C97A19"/>
    <w:rsid w:val="00C97EF0"/>
    <w:rsid w:val="00CA0BD8"/>
    <w:rsid w:val="00CA2FD7"/>
    <w:rsid w:val="00CA3409"/>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5641"/>
    <w:rsid w:val="00CD6169"/>
    <w:rsid w:val="00CD6D76"/>
    <w:rsid w:val="00CD7C98"/>
    <w:rsid w:val="00CE1C01"/>
    <w:rsid w:val="00CE20BC"/>
    <w:rsid w:val="00CE26C6"/>
    <w:rsid w:val="00CE39E1"/>
    <w:rsid w:val="00CE64B6"/>
    <w:rsid w:val="00CF16D8"/>
    <w:rsid w:val="00CF1FD8"/>
    <w:rsid w:val="00CF20D0"/>
    <w:rsid w:val="00CF2ADE"/>
    <w:rsid w:val="00CF2D83"/>
    <w:rsid w:val="00CF44A1"/>
    <w:rsid w:val="00CF45F2"/>
    <w:rsid w:val="00CF4FDC"/>
    <w:rsid w:val="00CF5C16"/>
    <w:rsid w:val="00CF6E13"/>
    <w:rsid w:val="00CF7776"/>
    <w:rsid w:val="00D00E9E"/>
    <w:rsid w:val="00D014D2"/>
    <w:rsid w:val="00D021D2"/>
    <w:rsid w:val="00D061BB"/>
    <w:rsid w:val="00D07BE1"/>
    <w:rsid w:val="00D10A07"/>
    <w:rsid w:val="00D116C0"/>
    <w:rsid w:val="00D13433"/>
    <w:rsid w:val="00D13D8A"/>
    <w:rsid w:val="00D172C9"/>
    <w:rsid w:val="00D20DA7"/>
    <w:rsid w:val="00D249A5"/>
    <w:rsid w:val="00D270BB"/>
    <w:rsid w:val="00D275B7"/>
    <w:rsid w:val="00D2793F"/>
    <w:rsid w:val="00D279D8"/>
    <w:rsid w:val="00D27C8E"/>
    <w:rsid w:val="00D3026A"/>
    <w:rsid w:val="00D312AD"/>
    <w:rsid w:val="00D313EB"/>
    <w:rsid w:val="00D31DDA"/>
    <w:rsid w:val="00D32D62"/>
    <w:rsid w:val="00D3621B"/>
    <w:rsid w:val="00D36E44"/>
    <w:rsid w:val="00D37B9F"/>
    <w:rsid w:val="00D37D9C"/>
    <w:rsid w:val="00D40205"/>
    <w:rsid w:val="00D40C72"/>
    <w:rsid w:val="00D41021"/>
    <w:rsid w:val="00D4141B"/>
    <w:rsid w:val="00D4145D"/>
    <w:rsid w:val="00D417A6"/>
    <w:rsid w:val="00D425CC"/>
    <w:rsid w:val="00D4460B"/>
    <w:rsid w:val="00D458F0"/>
    <w:rsid w:val="00D46096"/>
    <w:rsid w:val="00D501FC"/>
    <w:rsid w:val="00D50668"/>
    <w:rsid w:val="00D50B3B"/>
    <w:rsid w:val="00D51C1C"/>
    <w:rsid w:val="00D51FCC"/>
    <w:rsid w:val="00D5467F"/>
    <w:rsid w:val="00D551B5"/>
    <w:rsid w:val="00D55837"/>
    <w:rsid w:val="00D559EF"/>
    <w:rsid w:val="00D56A9F"/>
    <w:rsid w:val="00D57BA2"/>
    <w:rsid w:val="00D60F51"/>
    <w:rsid w:val="00D60FAC"/>
    <w:rsid w:val="00D65E43"/>
    <w:rsid w:val="00D6730A"/>
    <w:rsid w:val="00D674A6"/>
    <w:rsid w:val="00D67C54"/>
    <w:rsid w:val="00D67FAD"/>
    <w:rsid w:val="00D708FC"/>
    <w:rsid w:val="00D7168E"/>
    <w:rsid w:val="00D72719"/>
    <w:rsid w:val="00D73F9D"/>
    <w:rsid w:val="00D74B7C"/>
    <w:rsid w:val="00D76068"/>
    <w:rsid w:val="00D76B01"/>
    <w:rsid w:val="00D76B6C"/>
    <w:rsid w:val="00D804A2"/>
    <w:rsid w:val="00D81A86"/>
    <w:rsid w:val="00D84704"/>
    <w:rsid w:val="00D84BF9"/>
    <w:rsid w:val="00D8517D"/>
    <w:rsid w:val="00D91A22"/>
    <w:rsid w:val="00D921FD"/>
    <w:rsid w:val="00D9318C"/>
    <w:rsid w:val="00D93714"/>
    <w:rsid w:val="00D94034"/>
    <w:rsid w:val="00D94C37"/>
    <w:rsid w:val="00D95424"/>
    <w:rsid w:val="00D96717"/>
    <w:rsid w:val="00DA0536"/>
    <w:rsid w:val="00DA4084"/>
    <w:rsid w:val="00DA457A"/>
    <w:rsid w:val="00DA56ED"/>
    <w:rsid w:val="00DA5A54"/>
    <w:rsid w:val="00DA5C0D"/>
    <w:rsid w:val="00DA74FD"/>
    <w:rsid w:val="00DA7594"/>
    <w:rsid w:val="00DB423C"/>
    <w:rsid w:val="00DB4E26"/>
    <w:rsid w:val="00DB51C1"/>
    <w:rsid w:val="00DB6722"/>
    <w:rsid w:val="00DB714B"/>
    <w:rsid w:val="00DC0F57"/>
    <w:rsid w:val="00DC1025"/>
    <w:rsid w:val="00DC10F6"/>
    <w:rsid w:val="00DC115D"/>
    <w:rsid w:val="00DC1EB8"/>
    <w:rsid w:val="00DC3E45"/>
    <w:rsid w:val="00DC3E4A"/>
    <w:rsid w:val="00DC4598"/>
    <w:rsid w:val="00DD0722"/>
    <w:rsid w:val="00DD0B3D"/>
    <w:rsid w:val="00DD212F"/>
    <w:rsid w:val="00DE18F5"/>
    <w:rsid w:val="00DE2F3C"/>
    <w:rsid w:val="00DE30BA"/>
    <w:rsid w:val="00DE3E36"/>
    <w:rsid w:val="00DE64C7"/>
    <w:rsid w:val="00DE73D2"/>
    <w:rsid w:val="00DF5B0C"/>
    <w:rsid w:val="00DF5BFB"/>
    <w:rsid w:val="00DF5CD6"/>
    <w:rsid w:val="00E00DF5"/>
    <w:rsid w:val="00E022DA"/>
    <w:rsid w:val="00E032A1"/>
    <w:rsid w:val="00E03BCB"/>
    <w:rsid w:val="00E06ACD"/>
    <w:rsid w:val="00E11DDB"/>
    <w:rsid w:val="00E124DC"/>
    <w:rsid w:val="00E12EB5"/>
    <w:rsid w:val="00E13D74"/>
    <w:rsid w:val="00E15906"/>
    <w:rsid w:val="00E15A41"/>
    <w:rsid w:val="00E16825"/>
    <w:rsid w:val="00E20773"/>
    <w:rsid w:val="00E207E6"/>
    <w:rsid w:val="00E22D68"/>
    <w:rsid w:val="00E23BF8"/>
    <w:rsid w:val="00E247D9"/>
    <w:rsid w:val="00E258D8"/>
    <w:rsid w:val="00E26DDF"/>
    <w:rsid w:val="00E270E5"/>
    <w:rsid w:val="00E275D9"/>
    <w:rsid w:val="00E30167"/>
    <w:rsid w:val="00E32914"/>
    <w:rsid w:val="00E32C2B"/>
    <w:rsid w:val="00E33493"/>
    <w:rsid w:val="00E37922"/>
    <w:rsid w:val="00E406DF"/>
    <w:rsid w:val="00E415D3"/>
    <w:rsid w:val="00E4635E"/>
    <w:rsid w:val="00E4657B"/>
    <w:rsid w:val="00E469E4"/>
    <w:rsid w:val="00E475C3"/>
    <w:rsid w:val="00E509B0"/>
    <w:rsid w:val="00E50B11"/>
    <w:rsid w:val="00E5192B"/>
    <w:rsid w:val="00E54246"/>
    <w:rsid w:val="00E54883"/>
    <w:rsid w:val="00E55D8E"/>
    <w:rsid w:val="00E61772"/>
    <w:rsid w:val="00E620E8"/>
    <w:rsid w:val="00E6641E"/>
    <w:rsid w:val="00E66F18"/>
    <w:rsid w:val="00E70856"/>
    <w:rsid w:val="00E727DE"/>
    <w:rsid w:val="00E74A30"/>
    <w:rsid w:val="00E74CB7"/>
    <w:rsid w:val="00E77778"/>
    <w:rsid w:val="00E77B7E"/>
    <w:rsid w:val="00E77BA8"/>
    <w:rsid w:val="00E81186"/>
    <w:rsid w:val="00E8139F"/>
    <w:rsid w:val="00E82DF1"/>
    <w:rsid w:val="00E84754"/>
    <w:rsid w:val="00E878F0"/>
    <w:rsid w:val="00E90CAA"/>
    <w:rsid w:val="00E929C5"/>
    <w:rsid w:val="00E93339"/>
    <w:rsid w:val="00E96532"/>
    <w:rsid w:val="00E973A0"/>
    <w:rsid w:val="00E97817"/>
    <w:rsid w:val="00EA11B8"/>
    <w:rsid w:val="00EA1688"/>
    <w:rsid w:val="00EA1AFC"/>
    <w:rsid w:val="00EA2317"/>
    <w:rsid w:val="00EA3A7D"/>
    <w:rsid w:val="00EA3B45"/>
    <w:rsid w:val="00EA4C83"/>
    <w:rsid w:val="00EB0250"/>
    <w:rsid w:val="00EB0A37"/>
    <w:rsid w:val="00EB763D"/>
    <w:rsid w:val="00EB7EC2"/>
    <w:rsid w:val="00EB7FE4"/>
    <w:rsid w:val="00EC0320"/>
    <w:rsid w:val="00EC0A92"/>
    <w:rsid w:val="00EC1DA0"/>
    <w:rsid w:val="00EC2CD2"/>
    <w:rsid w:val="00EC2D94"/>
    <w:rsid w:val="00EC329B"/>
    <w:rsid w:val="00EC5EB9"/>
    <w:rsid w:val="00EC6006"/>
    <w:rsid w:val="00EC71A6"/>
    <w:rsid w:val="00EC73EB"/>
    <w:rsid w:val="00ED3378"/>
    <w:rsid w:val="00ED43A4"/>
    <w:rsid w:val="00ED509F"/>
    <w:rsid w:val="00ED592E"/>
    <w:rsid w:val="00ED6A01"/>
    <w:rsid w:val="00ED6ABD"/>
    <w:rsid w:val="00ED72E1"/>
    <w:rsid w:val="00EE3C0F"/>
    <w:rsid w:val="00EE52C8"/>
    <w:rsid w:val="00EE5EB8"/>
    <w:rsid w:val="00EE66E5"/>
    <w:rsid w:val="00EE6810"/>
    <w:rsid w:val="00EF1601"/>
    <w:rsid w:val="00EF21FE"/>
    <w:rsid w:val="00EF2A7F"/>
    <w:rsid w:val="00EF2D58"/>
    <w:rsid w:val="00EF37C2"/>
    <w:rsid w:val="00EF4803"/>
    <w:rsid w:val="00EF5127"/>
    <w:rsid w:val="00F02290"/>
    <w:rsid w:val="00F03EAC"/>
    <w:rsid w:val="00F04B7C"/>
    <w:rsid w:val="00F0696E"/>
    <w:rsid w:val="00F077C9"/>
    <w:rsid w:val="00F078B5"/>
    <w:rsid w:val="00F13E24"/>
    <w:rsid w:val="00F14024"/>
    <w:rsid w:val="00F14BA6"/>
    <w:rsid w:val="00F14FA3"/>
    <w:rsid w:val="00F15DB1"/>
    <w:rsid w:val="00F24297"/>
    <w:rsid w:val="00F24D95"/>
    <w:rsid w:val="00F250B9"/>
    <w:rsid w:val="00F2564A"/>
    <w:rsid w:val="00F25761"/>
    <w:rsid w:val="00F259D7"/>
    <w:rsid w:val="00F25EC3"/>
    <w:rsid w:val="00F26337"/>
    <w:rsid w:val="00F32482"/>
    <w:rsid w:val="00F32D05"/>
    <w:rsid w:val="00F33324"/>
    <w:rsid w:val="00F34BFC"/>
    <w:rsid w:val="00F35263"/>
    <w:rsid w:val="00F35E34"/>
    <w:rsid w:val="00F36181"/>
    <w:rsid w:val="00F403BF"/>
    <w:rsid w:val="00F4342F"/>
    <w:rsid w:val="00F45227"/>
    <w:rsid w:val="00F4670F"/>
    <w:rsid w:val="00F5045C"/>
    <w:rsid w:val="00F520C7"/>
    <w:rsid w:val="00F53AEA"/>
    <w:rsid w:val="00F547AF"/>
    <w:rsid w:val="00F55AC7"/>
    <w:rsid w:val="00F55FC9"/>
    <w:rsid w:val="00F563CD"/>
    <w:rsid w:val="00F5663B"/>
    <w:rsid w:val="00F5674D"/>
    <w:rsid w:val="00F57463"/>
    <w:rsid w:val="00F6392C"/>
    <w:rsid w:val="00F64256"/>
    <w:rsid w:val="00F64711"/>
    <w:rsid w:val="00F66093"/>
    <w:rsid w:val="00F66518"/>
    <w:rsid w:val="00F66657"/>
    <w:rsid w:val="00F6751E"/>
    <w:rsid w:val="00F70848"/>
    <w:rsid w:val="00F73A60"/>
    <w:rsid w:val="00F75431"/>
    <w:rsid w:val="00F8015D"/>
    <w:rsid w:val="00F82117"/>
    <w:rsid w:val="00F829C7"/>
    <w:rsid w:val="00F834AA"/>
    <w:rsid w:val="00F848D6"/>
    <w:rsid w:val="00F859AE"/>
    <w:rsid w:val="00F9071F"/>
    <w:rsid w:val="00F922B2"/>
    <w:rsid w:val="00F943C8"/>
    <w:rsid w:val="00F96AAD"/>
    <w:rsid w:val="00F96B28"/>
    <w:rsid w:val="00FA1564"/>
    <w:rsid w:val="00FA41B4"/>
    <w:rsid w:val="00FA5DDD"/>
    <w:rsid w:val="00FA6255"/>
    <w:rsid w:val="00FA6E5A"/>
    <w:rsid w:val="00FA723B"/>
    <w:rsid w:val="00FA7644"/>
    <w:rsid w:val="00FA7BC6"/>
    <w:rsid w:val="00FB0647"/>
    <w:rsid w:val="00FB1695"/>
    <w:rsid w:val="00FB1FA3"/>
    <w:rsid w:val="00FB3403"/>
    <w:rsid w:val="00FB43A8"/>
    <w:rsid w:val="00FB4D12"/>
    <w:rsid w:val="00FB5279"/>
    <w:rsid w:val="00FB62AE"/>
    <w:rsid w:val="00FB62E5"/>
    <w:rsid w:val="00FB6A66"/>
    <w:rsid w:val="00FC069A"/>
    <w:rsid w:val="00FC08A9"/>
    <w:rsid w:val="00FC0BA0"/>
    <w:rsid w:val="00FC7600"/>
    <w:rsid w:val="00FD0385"/>
    <w:rsid w:val="00FD0B7B"/>
    <w:rsid w:val="00FD1A46"/>
    <w:rsid w:val="00FD435A"/>
    <w:rsid w:val="00FD4C08"/>
    <w:rsid w:val="00FD6002"/>
    <w:rsid w:val="00FD6413"/>
    <w:rsid w:val="00FD7935"/>
    <w:rsid w:val="00FE1DCC"/>
    <w:rsid w:val="00FE1DD4"/>
    <w:rsid w:val="00FE22BC"/>
    <w:rsid w:val="00FE2B19"/>
    <w:rsid w:val="00FE571D"/>
    <w:rsid w:val="00FE7AC5"/>
    <w:rsid w:val="00FE7D3B"/>
    <w:rsid w:val="00FF031F"/>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F850F"/>
  <w15:docId w15:val="{8F9F1381-D335-4853-A56D-7D3B6FA3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1B17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9B85C4CD3E4D9CAE7D0DF0F8BB3899"/>
        <w:category>
          <w:name w:val="General"/>
          <w:gallery w:val="placeholder"/>
        </w:category>
        <w:types>
          <w:type w:val="bbPlcHdr"/>
        </w:types>
        <w:behaviors>
          <w:behavior w:val="content"/>
        </w:behaviors>
        <w:guid w:val="{3C1BF8E5-CFBA-4F8B-A3AC-8903C20EC12D}"/>
      </w:docPartPr>
      <w:docPartBody>
        <w:p w:rsidR="00F646E0" w:rsidRDefault="00F646E0">
          <w:pPr>
            <w:pStyle w:val="D99B85C4CD3E4D9CAE7D0DF0F8BB3899"/>
          </w:pPr>
          <w:r w:rsidRPr="00FC36B9">
            <w:rPr>
              <w:rStyle w:val="Platshllartext"/>
            </w:rPr>
            <w:t>Klicka eller tryck här för att ange text.</w:t>
          </w:r>
        </w:p>
      </w:docPartBody>
    </w:docPart>
    <w:docPart>
      <w:docPartPr>
        <w:name w:val="0ED35B31569F4F6EB89C847CFD3A6204"/>
        <w:category>
          <w:name w:val="General"/>
          <w:gallery w:val="placeholder"/>
        </w:category>
        <w:types>
          <w:type w:val="bbPlcHdr"/>
        </w:types>
        <w:behaviors>
          <w:behavior w:val="content"/>
        </w:behaviors>
        <w:guid w:val="{D10DC062-4E2D-4561-B010-ED4B2D23B960}"/>
      </w:docPartPr>
      <w:docPartBody>
        <w:p w:rsidR="00F646E0" w:rsidRDefault="00F646E0">
          <w:pPr>
            <w:pStyle w:val="0ED35B31569F4F6EB89C847CFD3A6204"/>
          </w:pPr>
          <w:r>
            <w:rPr>
              <w:rStyle w:val="Platshllartext"/>
            </w:rPr>
            <w:t>(sätts av SB)</w:t>
          </w:r>
        </w:p>
      </w:docPartBody>
    </w:docPart>
    <w:docPart>
      <w:docPartPr>
        <w:name w:val="4E12376DB5064911B76331410F803FE2"/>
        <w:category>
          <w:name w:val="General"/>
          <w:gallery w:val="placeholder"/>
        </w:category>
        <w:types>
          <w:type w:val="bbPlcHdr"/>
        </w:types>
        <w:behaviors>
          <w:behavior w:val="content"/>
        </w:behaviors>
        <w:guid w:val="{B6135371-556F-427E-9E26-A2C811A6165B}"/>
      </w:docPartPr>
      <w:docPartBody>
        <w:p w:rsidR="00F646E0" w:rsidRDefault="00F646E0">
          <w:pPr>
            <w:pStyle w:val="4E12376DB5064911B76331410F803FE2"/>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1C29F35590024C39B92B8562680FFEF2"/>
        <w:category>
          <w:name w:val="General"/>
          <w:gallery w:val="placeholder"/>
        </w:category>
        <w:types>
          <w:type w:val="bbPlcHdr"/>
        </w:types>
        <w:behaviors>
          <w:behavior w:val="content"/>
        </w:behaviors>
        <w:guid w:val="{4517EE0F-D444-4ECD-9350-22ED4EF0404C}"/>
      </w:docPartPr>
      <w:docPartBody>
        <w:p w:rsidR="00F646E0" w:rsidRDefault="00F646E0">
          <w:pPr>
            <w:pStyle w:val="1C29F35590024C39B92B8562680FFEF2"/>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7FC45127A37947C8A29E47FF6D9BFC16"/>
        <w:category>
          <w:name w:val="General"/>
          <w:gallery w:val="placeholder"/>
        </w:category>
        <w:types>
          <w:type w:val="bbPlcHdr"/>
        </w:types>
        <w:behaviors>
          <w:behavior w:val="content"/>
        </w:behaviors>
        <w:guid w:val="{01AA2A29-84B2-40E1-B988-173376296F7A}"/>
      </w:docPartPr>
      <w:docPartBody>
        <w:p w:rsidR="00F646E0" w:rsidRDefault="00F646E0">
          <w:pPr>
            <w:pStyle w:val="7FC45127A37947C8A29E47FF6D9BFC16"/>
          </w:pPr>
          <w:r>
            <w:rPr>
              <w:rStyle w:val="Platshllartext"/>
            </w:rPr>
            <w:t>Klicka här och v</w:t>
          </w:r>
          <w:r w:rsidRPr="00D31416">
            <w:rPr>
              <w:rStyle w:val="Platshllartext"/>
            </w:rPr>
            <w:t xml:space="preserve">älj ett </w:t>
          </w:r>
          <w:r>
            <w:rPr>
              <w:rStyle w:val="Platshllartext"/>
            </w:rPr>
            <w:t>departement.</w:t>
          </w:r>
        </w:p>
      </w:docPartBody>
    </w:docPart>
    <w:docPart>
      <w:docPartPr>
        <w:name w:val="2D8A996412314DF1852BC69E00E7FE38"/>
        <w:category>
          <w:name w:val="General"/>
          <w:gallery w:val="placeholder"/>
        </w:category>
        <w:types>
          <w:type w:val="bbPlcHdr"/>
        </w:types>
        <w:behaviors>
          <w:behavior w:val="content"/>
        </w:behaviors>
        <w:guid w:val="{56B2E6DA-A0E8-4E38-BB42-EDDF8EEEB374}"/>
      </w:docPartPr>
      <w:docPartBody>
        <w:p w:rsidR="00F646E0" w:rsidRDefault="00F646E0">
          <w:pPr>
            <w:pStyle w:val="2D8A996412314DF1852BC69E00E7FE38"/>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197AEAF0DE494220A18D913732031C7C"/>
        <w:category>
          <w:name w:val="General"/>
          <w:gallery w:val="placeholder"/>
        </w:category>
        <w:types>
          <w:type w:val="bbPlcHdr"/>
        </w:types>
        <w:behaviors>
          <w:behavior w:val="content"/>
        </w:behaviors>
        <w:guid w:val="{4E0AD52D-0F91-419A-90AB-E81A16B6B37F}"/>
      </w:docPartPr>
      <w:docPartBody>
        <w:p w:rsidR="00F646E0" w:rsidRDefault="00F646E0">
          <w:pPr>
            <w:pStyle w:val="197AEAF0DE494220A18D913732031C7C"/>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D51820177640493DBCFE9CC6A94A3081"/>
        <w:category>
          <w:name w:val="General"/>
          <w:gallery w:val="placeholder"/>
        </w:category>
        <w:types>
          <w:type w:val="bbPlcHdr"/>
        </w:types>
        <w:behaviors>
          <w:behavior w:val="content"/>
        </w:behaviors>
        <w:guid w:val="{78BD5BA2-3A20-46D1-B2BE-3EE50C6A6A44}"/>
      </w:docPartPr>
      <w:docPartBody>
        <w:p w:rsidR="00F646E0" w:rsidRDefault="00F646E0">
          <w:pPr>
            <w:pStyle w:val="D51820177640493DBCFE9CC6A94A3081"/>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3B750D9825E84E178A94336ACB190531"/>
        <w:category>
          <w:name w:val="Allmänt"/>
          <w:gallery w:val="placeholder"/>
        </w:category>
        <w:types>
          <w:type w:val="bbPlcHdr"/>
        </w:types>
        <w:behaviors>
          <w:behavior w:val="content"/>
        </w:behaviors>
        <w:guid w:val="{952DE872-0E09-4C9A-A00D-5341E6D86BEA}"/>
      </w:docPartPr>
      <w:docPartBody>
        <w:p w:rsidR="00262B4E" w:rsidRDefault="00262B4E">
          <w:r w:rsidRPr="006D0A5C">
            <w:rPr>
              <w:rStyle w:val="Platshllartext"/>
            </w:rPr>
            <w:t xml:space="preserve"> </w:t>
          </w:r>
        </w:p>
      </w:docPartBody>
    </w:docPart>
    <w:docPart>
      <w:docPartPr>
        <w:name w:val="5E6229AEF9D2474C9E42AED554DA015E"/>
        <w:category>
          <w:name w:val="Allmänt"/>
          <w:gallery w:val="placeholder"/>
        </w:category>
        <w:types>
          <w:type w:val="bbPlcHdr"/>
        </w:types>
        <w:behaviors>
          <w:behavior w:val="content"/>
        </w:behaviors>
        <w:guid w:val="{14C918A6-D58C-4B84-B9AB-453DD7997C4A}"/>
      </w:docPartPr>
      <w:docPartBody>
        <w:p w:rsidR="00262B4E" w:rsidRDefault="00262B4E">
          <w:r w:rsidRPr="006D0A5C">
            <w:rPr>
              <w:rStyle w:val="Platshllartext"/>
            </w:rPr>
            <w:t xml:space="preserve"> </w:t>
          </w:r>
        </w:p>
      </w:docPartBody>
    </w:docPart>
    <w:docPart>
      <w:docPartPr>
        <w:name w:val="473E4CFDBEAA4421A3F2806EF8C506D5"/>
        <w:category>
          <w:name w:val="Allmänt"/>
          <w:gallery w:val="placeholder"/>
        </w:category>
        <w:types>
          <w:type w:val="bbPlcHdr"/>
        </w:types>
        <w:behaviors>
          <w:behavior w:val="content"/>
        </w:behaviors>
        <w:guid w:val="{529C038A-1630-4D42-A193-471AB85FE7BB}"/>
      </w:docPartPr>
      <w:docPartBody>
        <w:p w:rsidR="00262B4E" w:rsidRDefault="00262B4E">
          <w:r w:rsidRPr="006D0A5C">
            <w:rPr>
              <w:rStyle w:val="Platshllartext"/>
            </w:rPr>
            <w:t xml:space="preserve"> </w:t>
          </w:r>
        </w:p>
      </w:docPartBody>
    </w:docPart>
    <w:docPart>
      <w:docPartPr>
        <w:name w:val="B1C476706D88468786972D3DF556D23C"/>
        <w:category>
          <w:name w:val="Allmänt"/>
          <w:gallery w:val="placeholder"/>
        </w:category>
        <w:types>
          <w:type w:val="bbPlcHdr"/>
        </w:types>
        <w:behaviors>
          <w:behavior w:val="content"/>
        </w:behaviors>
        <w:guid w:val="{42A171D5-A5DA-488B-9958-40EE7514541B}"/>
      </w:docPartPr>
      <w:docPartBody>
        <w:p w:rsidR="00262B4E" w:rsidRDefault="00262B4E">
          <w:r w:rsidRPr="006D0A5C">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E0"/>
    <w:rsid w:val="000D67EC"/>
    <w:rsid w:val="00147A71"/>
    <w:rsid w:val="001C38A3"/>
    <w:rsid w:val="00211C72"/>
    <w:rsid w:val="00262B4E"/>
    <w:rsid w:val="003F1D34"/>
    <w:rsid w:val="0047643A"/>
    <w:rsid w:val="005552F8"/>
    <w:rsid w:val="005F68FF"/>
    <w:rsid w:val="007F3DD5"/>
    <w:rsid w:val="009C1432"/>
    <w:rsid w:val="009C15F8"/>
    <w:rsid w:val="00A34AB0"/>
    <w:rsid w:val="00A40769"/>
    <w:rsid w:val="00AB006E"/>
    <w:rsid w:val="00AB36AE"/>
    <w:rsid w:val="00AC02E0"/>
    <w:rsid w:val="00AF4666"/>
    <w:rsid w:val="00B7206A"/>
    <w:rsid w:val="00C37F20"/>
    <w:rsid w:val="00CE35F7"/>
    <w:rsid w:val="00D270BB"/>
    <w:rsid w:val="00DA0536"/>
    <w:rsid w:val="00DC0F57"/>
    <w:rsid w:val="00DF22E4"/>
    <w:rsid w:val="00E424FD"/>
    <w:rsid w:val="00F646E0"/>
    <w:rsid w:val="00F821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2B4E"/>
    <w:rPr>
      <w:noProof w:val="0"/>
      <w:color w:val="808080"/>
    </w:rPr>
  </w:style>
  <w:style w:type="paragraph" w:customStyle="1" w:styleId="D99B85C4CD3E4D9CAE7D0DF0F8BB3899">
    <w:name w:val="D99B85C4CD3E4D9CAE7D0DF0F8BB3899"/>
  </w:style>
  <w:style w:type="paragraph" w:customStyle="1" w:styleId="44EF22E162E548BD86897E3AA1085F73">
    <w:name w:val="44EF22E162E548BD86897E3AA1085F73"/>
  </w:style>
  <w:style w:type="paragraph" w:customStyle="1" w:styleId="0ED35B31569F4F6EB89C847CFD3A6204">
    <w:name w:val="0ED35B31569F4F6EB89C847CFD3A6204"/>
  </w:style>
  <w:style w:type="paragraph" w:customStyle="1" w:styleId="CCC6AC3173F84A68A0C0FB614F6B28E5">
    <w:name w:val="CCC6AC3173F84A68A0C0FB614F6B28E5"/>
  </w:style>
  <w:style w:type="paragraph" w:customStyle="1" w:styleId="4E12376DB5064911B76331410F803FE2">
    <w:name w:val="4E12376DB5064911B76331410F803FE2"/>
  </w:style>
  <w:style w:type="paragraph" w:customStyle="1" w:styleId="1C29F35590024C39B92B8562680FFEF2">
    <w:name w:val="1C29F35590024C39B92B8562680FFEF2"/>
  </w:style>
  <w:style w:type="paragraph" w:customStyle="1" w:styleId="7FC45127A37947C8A29E47FF6D9BFC16">
    <w:name w:val="7FC45127A37947C8A29E47FF6D9BFC16"/>
  </w:style>
  <w:style w:type="paragraph" w:customStyle="1" w:styleId="2D8A996412314DF1852BC69E00E7FE38">
    <w:name w:val="2D8A996412314DF1852BC69E00E7FE38"/>
  </w:style>
  <w:style w:type="paragraph" w:customStyle="1" w:styleId="35BABBE8165E42938CD8C00C8A136B65">
    <w:name w:val="35BABBE8165E42938CD8C00C8A136B65"/>
  </w:style>
  <w:style w:type="paragraph" w:customStyle="1" w:styleId="197AEAF0DE494220A18D913732031C7C">
    <w:name w:val="197AEAF0DE494220A18D913732031C7C"/>
  </w:style>
  <w:style w:type="paragraph" w:customStyle="1" w:styleId="D51820177640493DBCFE9CC6A94A3081">
    <w:name w:val="D51820177640493DBCFE9CC6A94A3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2026-04-13</HeaderDate>
    <Office/>
    <Dnr>U2026/</Dnr>
    <ParagrafNr/>
    <DocumentTitle/>
    <VisitingAddress/>
    <Extra1/>
    <Extra2/>
    <Extra3/>
    <Number/>
    <Recipient/>
    <SenderText/>
    <DocNumber/>
    <Doclanguage>1053</Doclanguage>
    <Appendix/>
    <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edbe0b5c82304c8e847ab7b8c02a77c3 xmlns="cc625d36-bb37-4650-91b9-0c96159295ba" xsi:nil="true"/>
    <TaxCatchAll xmlns="cc625d36-bb37-4650-91b9-0c96159295ba"/>
    <k46d94c0acf84ab9a79866a9d8b1905f xmlns="cc625d36-bb37-4650-91b9-0c96159295ba" xsi:nil="true"/>
  </documentManagement>
</p:properties>
</file>

<file path=customXml/item3.xml><?xml version="1.0" encoding="utf-8"?>
<faktaPM xmlns="http://rk.se/faktapm">
  <Titel>Förordning om Europeiska unionens rymdtjänstbyrå</Titel>
  <Ar>2025/26</Ar>
  <Nr>91</Nr>
  <UppDat>2026-05-12</UppDat>
  <Rub/>
  <Dep>Utbildningsdepartementet</Dep>
  <Utsk>Utbildningsutskottet</Utsk>
  <AnkDat>2026-05-12</AnkDat>
  <Egenskap1/>
  <Egenskap2/>
  <Egenskap3/>
  <DepLista>
    <Item>
      <itemnr/>
      <Departementsnamn>Utbildningsdepartementet</Departementsnamn>
    </Item>
  </DepLista>
  <DokLista>
    <DokItem>
      <Beteckning>COM(2026)152</Beteckning>
      <Celexnummer>52026PC0152</Celexnummer>
      <DokTitel>Förslag till Europaparlamentets och rådets förordning om Europeiska unionens rymdtjänstbyrå och om ändring av förordning (EU) 2021/696.</DokTitel>
    </DokItem>
  </DokLista>
  <GDB1>COM(2026)152</GDB1>
  <GDT1>Förslag till Europaparlamentets och rådets förordning om Europeiska unionens rymdtjänstbyrå och om ändring av förordning (EU) 2021/696.</GDT1>
  <GDTWeb>COM(2026) 152</GDTWeb>
  <Typ>FPM</Typ>
  <Dokumenttyp>FaktaPM</Dokumenttyp>
  <Epostadress>ma0502aa</Epostadress>
</faktaPM>
</file>

<file path=customXml/item4.xml><?xml version="1.0" encoding="utf-8"?>
<ct:contentTypeSchema xmlns:ct="http://schemas.microsoft.com/office/2006/metadata/contentType" xmlns:ma="http://schemas.microsoft.com/office/2006/metadata/properties/metaAttributes" ct:_="" ma:_="" ma:contentTypeName="dokument" ma:contentTypeID="0x0101005F9184544287CB4D8297EC401C2249C6" ma:contentTypeVersion="3" ma:contentTypeDescription="Skapa ett nytt dokument." ma:contentTypeScope="" ma:versionID="916b03a752e8278ea337c9c7738a1875">
  <xsd:schema xmlns:xsd="http://www.w3.org/2001/XMLSchema" xmlns:xs="http://www.w3.org/2001/XMLSchema" xmlns:p="http://schemas.microsoft.com/office/2006/metadata/properties" xmlns:ns2="cc625d36-bb37-4650-91b9-0c96159295ba" targetNamespace="http://schemas.microsoft.com/office/2006/metadata/properties" ma:root="true" ma:fieldsID="3ccb3f84f134dce3469b775a0924d978" ns2:_="">
    <xsd:import namespace="cc625d36-bb37-4650-91b9-0c96159295ba"/>
    <xsd:element name="properties">
      <xsd:complexType>
        <xsd:sequence>
          <xsd:element name="documentManagement">
            <xsd:complexType>
              <xsd:all>
                <xsd:element ref="ns2:edbe0b5c82304c8e847ab7b8c02a77c3" minOccurs="0"/>
                <xsd:element ref="ns2:TaxCatchAll"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edbe0b5c82304c8e847ab7b8c02a77c3" ma:index="4" nillable="true" ma:displayName="Aktivitetskategori_0" ma:hidden="true" ma:internalName="edbe0b5c82304c8e847ab7b8c02a77c3">
      <xsd:simpleType>
        <xsd:restriction base="dms:Note"/>
      </xsd:simpleType>
    </xsd:element>
    <xsd:element name="TaxCatchAll" ma:index="5"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displayName="Organisatorisk enhet_0" ma:hidden="true" ma:internalName="k46d94c0acf84ab9a79866a9d8b1905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3C699-1D26-4BB6-B0BE-6504027B9C1F}">
  <ds:schemaRefs>
    <ds:schemaRef ds:uri="http://lp/documentinfo/RK"/>
  </ds:schemaRefs>
</ds:datastoreItem>
</file>

<file path=customXml/itemProps2.xml><?xml version="1.0" encoding="utf-8"?>
<ds:datastoreItem xmlns:ds="http://schemas.openxmlformats.org/officeDocument/2006/customXml" ds:itemID="{7E75B823-A224-4171-93C5-F888D16ABC8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c625d36-bb37-4650-91b9-0c96159295ba"/>
    <ds:schemaRef ds:uri="http://www.w3.org/XML/1998/namespace"/>
    <ds:schemaRef ds:uri="http://purl.org/dc/dcmitype/"/>
  </ds:schemaRefs>
</ds:datastoreItem>
</file>

<file path=customXml/itemProps3.xml><?xml version="1.0" encoding="utf-8"?>
<ds:datastoreItem xmlns:ds="http://schemas.openxmlformats.org/officeDocument/2006/customXml" ds:itemID="{0B9A7431-9D19-4C2A-8E12-639802D7B40B}">
  <ds:schemaRefs>
    <ds:schemaRef ds:uri="http://rk.se/faktapm"/>
  </ds:schemaRefs>
</ds:datastoreItem>
</file>

<file path=customXml/itemProps4.xml><?xml version="1.0" encoding="utf-8"?>
<ds:datastoreItem xmlns:ds="http://schemas.openxmlformats.org/officeDocument/2006/customXml" ds:itemID="{59284411-9D4C-446C-88B3-BB9A96E59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57C13F-CE59-4D2C-89BB-1BE29335C162}">
  <ds:schemaRefs>
    <ds:schemaRef ds:uri="http://schemas.microsoft.com/sharepoint/v3/contenttype/forms"/>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FaktaPM</Template>
  <TotalTime>0</TotalTime>
  <Pages>9</Pages>
  <Words>2016</Words>
  <Characters>14018</Characters>
  <Application>Microsoft Office Word</Application>
  <DocSecurity>0</DocSecurity>
  <Lines>252</Lines>
  <Paragraphs>73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FPM_202526__91</dc:title>
  <dc:subject/>
  <dc:creator>Gry Sagebakken</dc:creator>
  <cp:keywords/>
  <dc:description/>
  <cp:lastModifiedBy>Maria Sundin</cp:lastModifiedBy>
  <cp:revision>2</cp:revision>
  <cp:lastPrinted>2023-02-02T10:01:00Z</cp:lastPrinted>
  <dcterms:created xsi:type="dcterms:W3CDTF">2026-05-12T13:49:00Z</dcterms:created>
  <dcterms:modified xsi:type="dcterms:W3CDTF">2026-05-12T13:49:00Z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0x0101005F9184544287CB4D8297EC401C2249C6</vt:lpwstr>
  </property>
  <property fmtid="{D5CDD505-2E9C-101B-9397-08002B2CF9AE}" pid="5" name="_dlc_DocIdItemGuid">
    <vt:lpwstr>6bcbab81-e7b7-4c1a-b1c7-b316c8274f51</vt:lpwstr>
  </property>
  <property fmtid="{D5CDD505-2E9C-101B-9397-08002B2CF9AE}" pid="6" name="Organisation">
    <vt:lpwstr/>
  </property>
  <property fmtid="{D5CDD505-2E9C-101B-9397-08002B2CF9AE}" pid="7" name="ActivityCategory">
    <vt:lpwstr/>
  </property>
  <property fmtid="{D5CDD505-2E9C-101B-9397-08002B2CF9AE}" pid="8" name="GDB1">
    <vt:lpwstr>COM(2026)152</vt:lpwstr>
  </property>
  <property fmtid="{D5CDD505-2E9C-101B-9397-08002B2CF9AE}" pid="9" name="GDB2">
    <vt:lpwstr> </vt:lpwstr>
  </property>
  <property fmtid="{D5CDD505-2E9C-101B-9397-08002B2CF9AE}" pid="10" name="GDB3">
    <vt:lpwstr> </vt:lpwstr>
  </property>
  <property fmtid="{D5CDD505-2E9C-101B-9397-08002B2CF9AE}" pid="11" name="GDB4">
    <vt:lpwstr> </vt:lpwstr>
  </property>
  <property fmtid="{D5CDD505-2E9C-101B-9397-08002B2CF9AE}" pid="12" name="GDB5">
    <vt:lpwstr> </vt:lpwstr>
  </property>
  <property fmtid="{D5CDD505-2E9C-101B-9397-08002B2CF9AE}" pid="13" name="GDB6">
    <vt:lpwstr> </vt:lpwstr>
  </property>
  <property fmtid="{D5CDD505-2E9C-101B-9397-08002B2CF9AE}" pid="14" name="GDB7">
    <vt:lpwstr> </vt:lpwstr>
  </property>
  <property fmtid="{D5CDD505-2E9C-101B-9397-08002B2CF9AE}" pid="15" name="GDB8">
    <vt:lpwstr> </vt:lpwstr>
  </property>
  <property fmtid="{D5CDD505-2E9C-101B-9397-08002B2CF9AE}" pid="16" name="GDB9">
    <vt:lpwstr> </vt:lpwstr>
  </property>
  <property fmtid="{D5CDD505-2E9C-101B-9397-08002B2CF9AE}" pid="17" name="GDB10">
    <vt:lpwstr> </vt:lpwstr>
  </property>
  <property fmtid="{D5CDD505-2E9C-101B-9397-08002B2CF9AE}" pid="18" name="GDB11">
    <vt:lpwstr> </vt:lpwstr>
  </property>
  <property fmtid="{D5CDD505-2E9C-101B-9397-08002B2CF9AE}" pid="19" name="GDB12">
    <vt:lpwstr> </vt:lpwstr>
  </property>
  <property fmtid="{D5CDD505-2E9C-101B-9397-08002B2CF9AE}" pid="20" name="GDB13">
    <vt:lpwstr> </vt:lpwstr>
  </property>
  <property fmtid="{D5CDD505-2E9C-101B-9397-08002B2CF9AE}" pid="21" name="Rub">
    <vt:lpwstr>Förordning om Europeiska unionens rymdtjänstbyrå</vt:lpwstr>
  </property>
  <property fmtid="{D5CDD505-2E9C-101B-9397-08002B2CF9AE}" pid="22" name="Ar">
    <vt:lpwstr>2025/26</vt:lpwstr>
  </property>
  <property fmtid="{D5CDD505-2E9C-101B-9397-08002B2CF9AE}" pid="23" name="Nr">
    <vt:lpwstr>91</vt:lpwstr>
  </property>
  <property fmtid="{D5CDD505-2E9C-101B-9397-08002B2CF9AE}" pid="24" name="UppDat">
    <vt:lpwstr>2026-05-12</vt:lpwstr>
  </property>
  <property fmtid="{D5CDD505-2E9C-101B-9397-08002B2CF9AE}" pid="25" name="Dep">
    <vt:lpwstr>Utbildningsdepartementet</vt:lpwstr>
  </property>
  <property fmtid="{D5CDD505-2E9C-101B-9397-08002B2CF9AE}" pid="26" name="GDT1">
    <vt:lpwstr>Förslag till Europaparlamentets och rådets förordning om Europeiska unionens rymdtjänstbyrå och om ändring av förordning (EU) 2021/696.</vt:lpwstr>
  </property>
  <property fmtid="{D5CDD505-2E9C-101B-9397-08002B2CF9AE}" pid="27" name="GDT2">
    <vt:lpwstr> </vt:lpwstr>
  </property>
  <property fmtid="{D5CDD505-2E9C-101B-9397-08002B2CF9AE}" pid="28" name="GDT3">
    <vt:lpwstr> </vt:lpwstr>
  </property>
  <property fmtid="{D5CDD505-2E9C-101B-9397-08002B2CF9AE}" pid="29" name="GDT4">
    <vt:lpwstr> </vt:lpwstr>
  </property>
  <property fmtid="{D5CDD505-2E9C-101B-9397-08002B2CF9AE}" pid="30" name="GDT5">
    <vt:lpwstr> </vt:lpwstr>
  </property>
  <property fmtid="{D5CDD505-2E9C-101B-9397-08002B2CF9AE}" pid="31" name="GDT6">
    <vt:lpwstr> </vt:lpwstr>
  </property>
  <property fmtid="{D5CDD505-2E9C-101B-9397-08002B2CF9AE}" pid="32" name="GDT7">
    <vt:lpwstr> </vt:lpwstr>
  </property>
  <property fmtid="{D5CDD505-2E9C-101B-9397-08002B2CF9AE}" pid="33" name="GDT8">
    <vt:lpwstr> </vt:lpwstr>
  </property>
  <property fmtid="{D5CDD505-2E9C-101B-9397-08002B2CF9AE}" pid="34" name="GDT9">
    <vt:lpwstr> </vt:lpwstr>
  </property>
  <property fmtid="{D5CDD505-2E9C-101B-9397-08002B2CF9AE}" pid="35" name="GDT10">
    <vt:lpwstr> </vt:lpwstr>
  </property>
  <property fmtid="{D5CDD505-2E9C-101B-9397-08002B2CF9AE}" pid="36" name="GDT11">
    <vt:lpwstr> </vt:lpwstr>
  </property>
  <property fmtid="{D5CDD505-2E9C-101B-9397-08002B2CF9AE}" pid="37" name="GDT12">
    <vt:lpwstr> </vt:lpwstr>
  </property>
  <property fmtid="{D5CDD505-2E9C-101B-9397-08002B2CF9AE}" pid="38" name="GDT13">
    <vt:lpwstr> </vt:lpwstr>
  </property>
  <property fmtid="{D5CDD505-2E9C-101B-9397-08002B2CF9AE}" pid="39" name="Typ">
    <vt:lpwstr>FPM</vt:lpwstr>
  </property>
  <property fmtid="{D5CDD505-2E9C-101B-9397-08002B2CF9AE}" pid="40" name="AnkDat">
    <vt:lpwstr>2026-05-12</vt:lpwstr>
  </property>
  <property fmtid="{D5CDD505-2E9C-101B-9397-08002B2CF9AE}" pid="41" name="Utsk">
    <vt:lpwstr>Utbildningsutskottet</vt:lpwstr>
  </property>
  <property fmtid="{D5CDD505-2E9C-101B-9397-08002B2CF9AE}" pid="42" name="Dokumenttyp">
    <vt:lpwstr>FaktaPM</vt:lpwstr>
  </property>
  <property fmtid="{D5CDD505-2E9C-101B-9397-08002B2CF9AE}" pid="43" name="Epostadress">
    <vt:lpwstr>ma0502aa</vt:lpwstr>
  </property>
</Properties>
</file>