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51C8B" w14:textId="26395101" w:rsidR="00E149DD" w:rsidRDefault="00E149DD" w:rsidP="00DA0661">
      <w:pPr>
        <w:pStyle w:val="Rubrik"/>
      </w:pPr>
      <w:bookmarkStart w:id="0" w:name="Start"/>
      <w:bookmarkEnd w:id="0"/>
      <w:r>
        <w:t>Svar på fråga 2019/20:728 av Hans Wallmark (M)</w:t>
      </w:r>
      <w:r>
        <w:br/>
      </w:r>
      <w:r w:rsidRPr="00E149DD">
        <w:t xml:space="preserve">Nuvarande hållning mot </w:t>
      </w:r>
      <w:proofErr w:type="spellStart"/>
      <w:r w:rsidRPr="00E149DD">
        <w:t>Maduros</w:t>
      </w:r>
      <w:proofErr w:type="spellEnd"/>
      <w:r w:rsidRPr="00E149DD">
        <w:t xml:space="preserve"> regim i Venezuela</w:t>
      </w:r>
    </w:p>
    <w:p w14:paraId="2904BCF7" w14:textId="1E704304" w:rsidR="00E149DD" w:rsidRDefault="00E149DD" w:rsidP="00E149DD">
      <w:pPr>
        <w:pStyle w:val="Brdtext"/>
      </w:pPr>
      <w:r>
        <w:t xml:space="preserve">Hans Wallmark har frågat mig om regeringen har för avsikt att se till att Sverige ensamt eller tillsammans med andra inom EU driver linjen att den nuvarande hållningen gentemot </w:t>
      </w:r>
      <w:proofErr w:type="spellStart"/>
      <w:r>
        <w:t>Maduros</w:t>
      </w:r>
      <w:proofErr w:type="spellEnd"/>
      <w:r>
        <w:t xml:space="preserve"> regim i Venezuela har visat sig misslyckad. </w:t>
      </w:r>
      <w:bookmarkStart w:id="1" w:name="_GoBack"/>
      <w:bookmarkEnd w:id="1"/>
    </w:p>
    <w:p w14:paraId="35D2199C" w14:textId="167A557F" w:rsidR="00E149DD" w:rsidRDefault="00044F49" w:rsidP="00E149DD">
      <w:pPr>
        <w:pStyle w:val="Brdtext"/>
        <w:rPr>
          <w:rFonts w:cs="Calibri"/>
          <w:sz w:val="24"/>
          <w:szCs w:val="24"/>
        </w:rPr>
      </w:pPr>
      <w:r>
        <w:t>R</w:t>
      </w:r>
      <w:r w:rsidR="00E149DD">
        <w:t xml:space="preserve">egeringen ser mycket allvarligt på </w:t>
      </w:r>
      <w:proofErr w:type="spellStart"/>
      <w:r w:rsidR="00E149DD">
        <w:t>Maduroregimens</w:t>
      </w:r>
      <w:proofErr w:type="spellEnd"/>
      <w:r w:rsidR="00E149DD">
        <w:t xml:space="preserve"> </w:t>
      </w:r>
      <w:r w:rsidR="00E149DD" w:rsidRPr="00F62555">
        <w:rPr>
          <w:rFonts w:cs="Calibri"/>
          <w:sz w:val="24"/>
          <w:szCs w:val="24"/>
        </w:rPr>
        <w:t>agerande</w:t>
      </w:r>
      <w:r w:rsidR="00E149DD">
        <w:rPr>
          <w:rFonts w:cs="Calibri"/>
          <w:sz w:val="24"/>
          <w:szCs w:val="24"/>
        </w:rPr>
        <w:t xml:space="preserve"> mot den venezolanska nationalförsamlingen, det enda demokratiska valda organet i landet. Regimens fortsatta </w:t>
      </w:r>
      <w:r w:rsidR="00E149DD" w:rsidRPr="00F62555">
        <w:rPr>
          <w:rFonts w:cs="Calibri"/>
          <w:sz w:val="24"/>
          <w:szCs w:val="24"/>
        </w:rPr>
        <w:t>hot och repressalier mot demokratiskt valda ledamöter i nationalförsamlingen</w:t>
      </w:r>
      <w:r w:rsidR="00E149DD">
        <w:rPr>
          <w:rFonts w:cs="Calibri"/>
          <w:sz w:val="24"/>
          <w:szCs w:val="24"/>
        </w:rPr>
        <w:t xml:space="preserve"> är oacceptabla och</w:t>
      </w:r>
      <w:r w:rsidR="00E149DD" w:rsidRPr="00F62555">
        <w:rPr>
          <w:rFonts w:cs="Calibri"/>
          <w:sz w:val="24"/>
          <w:szCs w:val="24"/>
        </w:rPr>
        <w:t xml:space="preserve"> bidrar till att fördjupa krisen i landet och underminera </w:t>
      </w:r>
      <w:r w:rsidR="00C6749F" w:rsidRPr="00F62555">
        <w:rPr>
          <w:rFonts w:cs="Calibri"/>
          <w:sz w:val="24"/>
          <w:szCs w:val="24"/>
        </w:rPr>
        <w:t>mänskliga rättigheter</w:t>
      </w:r>
      <w:r w:rsidR="00C6749F">
        <w:rPr>
          <w:rFonts w:cs="Calibri"/>
          <w:sz w:val="24"/>
          <w:szCs w:val="24"/>
        </w:rPr>
        <w:t>,</w:t>
      </w:r>
      <w:r w:rsidR="00C6749F" w:rsidRPr="00F62555">
        <w:rPr>
          <w:rFonts w:cs="Calibri"/>
          <w:sz w:val="24"/>
          <w:szCs w:val="24"/>
        </w:rPr>
        <w:t xml:space="preserve"> </w:t>
      </w:r>
      <w:r w:rsidR="00E149DD" w:rsidRPr="00F62555">
        <w:rPr>
          <w:rFonts w:cs="Calibri"/>
          <w:sz w:val="24"/>
          <w:szCs w:val="24"/>
        </w:rPr>
        <w:t>demokrati och rättsstatens principer.</w:t>
      </w:r>
      <w:r w:rsidR="00E149DD" w:rsidRPr="00E149DD">
        <w:t xml:space="preserve"> </w:t>
      </w:r>
    </w:p>
    <w:p w14:paraId="582D5342" w14:textId="77777777" w:rsidR="009E2ACF" w:rsidRDefault="00E149DD" w:rsidP="00E149DD">
      <w:pPr>
        <w:pStyle w:val="Brdtext"/>
        <w:rPr>
          <w:rFonts w:cs="Calibri"/>
          <w:sz w:val="24"/>
          <w:szCs w:val="24"/>
        </w:rPr>
      </w:pPr>
      <w:r w:rsidRPr="00F62555">
        <w:rPr>
          <w:rFonts w:cs="Calibri"/>
          <w:sz w:val="24"/>
          <w:szCs w:val="24"/>
        </w:rPr>
        <w:t xml:space="preserve">På sikt finns inget hållbart alternativ till en politisk process för </w:t>
      </w:r>
      <w:r>
        <w:rPr>
          <w:rFonts w:cs="Calibri"/>
          <w:sz w:val="24"/>
          <w:szCs w:val="24"/>
        </w:rPr>
        <w:t xml:space="preserve">att nå </w:t>
      </w:r>
      <w:r w:rsidRPr="00F62555">
        <w:rPr>
          <w:rFonts w:cs="Calibri"/>
          <w:sz w:val="24"/>
          <w:szCs w:val="24"/>
        </w:rPr>
        <w:t xml:space="preserve">fred, försoning och återgång till demokrati i Venezuela. </w:t>
      </w:r>
      <w:r>
        <w:rPr>
          <w:rFonts w:cs="Calibri"/>
          <w:sz w:val="24"/>
          <w:szCs w:val="24"/>
        </w:rPr>
        <w:t>P</w:t>
      </w:r>
      <w:r w:rsidRPr="00F62555">
        <w:rPr>
          <w:rFonts w:cs="Calibri"/>
          <w:sz w:val="24"/>
          <w:szCs w:val="24"/>
        </w:rPr>
        <w:t xml:space="preserve">rocessen </w:t>
      </w:r>
      <w:r>
        <w:rPr>
          <w:rFonts w:cs="Calibri"/>
          <w:sz w:val="24"/>
          <w:szCs w:val="24"/>
        </w:rPr>
        <w:t xml:space="preserve">som leds av Norge </w:t>
      </w:r>
      <w:r w:rsidRPr="00F62555">
        <w:rPr>
          <w:rFonts w:cs="Calibri"/>
          <w:sz w:val="24"/>
          <w:szCs w:val="24"/>
        </w:rPr>
        <w:t xml:space="preserve">är </w:t>
      </w:r>
      <w:r w:rsidR="009E2ACF">
        <w:rPr>
          <w:rFonts w:cs="Calibri"/>
          <w:sz w:val="24"/>
          <w:szCs w:val="24"/>
        </w:rPr>
        <w:t xml:space="preserve">suspenderad sedan augusti förra året, men är </w:t>
      </w:r>
      <w:r w:rsidRPr="00F62555">
        <w:rPr>
          <w:rFonts w:cs="Calibri"/>
          <w:sz w:val="24"/>
          <w:szCs w:val="24"/>
        </w:rPr>
        <w:t>fortfarande</w:t>
      </w:r>
      <w:r w:rsidR="009E2ACF">
        <w:rPr>
          <w:rFonts w:cs="Calibri"/>
          <w:sz w:val="24"/>
          <w:szCs w:val="24"/>
        </w:rPr>
        <w:t xml:space="preserve"> </w:t>
      </w:r>
      <w:r w:rsidR="009E2ACF" w:rsidRPr="00F62555">
        <w:rPr>
          <w:rFonts w:cs="Calibri"/>
          <w:sz w:val="24"/>
          <w:szCs w:val="24"/>
        </w:rPr>
        <w:t xml:space="preserve">den </w:t>
      </w:r>
      <w:r w:rsidR="009E2ACF">
        <w:rPr>
          <w:rFonts w:cs="Calibri"/>
          <w:sz w:val="24"/>
          <w:szCs w:val="24"/>
        </w:rPr>
        <w:t xml:space="preserve">enda rimliga vägen vi kan se mot en sådan lösning. Vi uppmanar därför parterna att återvända till förhandlingsbordet, i syfte att </w:t>
      </w:r>
      <w:r w:rsidR="009E2ACF" w:rsidRPr="00F62555">
        <w:rPr>
          <w:rFonts w:cs="Calibri"/>
          <w:sz w:val="24"/>
          <w:szCs w:val="24"/>
        </w:rPr>
        <w:t>nå en förhandlad lösning</w:t>
      </w:r>
      <w:r w:rsidR="009E2ACF">
        <w:rPr>
          <w:rFonts w:cs="Calibri"/>
          <w:sz w:val="24"/>
          <w:szCs w:val="24"/>
        </w:rPr>
        <w:t xml:space="preserve"> som inkluderar </w:t>
      </w:r>
      <w:r w:rsidR="009E2ACF" w:rsidRPr="00F62555">
        <w:rPr>
          <w:rFonts w:cs="Calibri"/>
          <w:sz w:val="24"/>
          <w:szCs w:val="24"/>
        </w:rPr>
        <w:t xml:space="preserve">nya presidentval så snart som möjligt. Vi är dock medvetna om att det finns en utbredd skepticism till möjligheterna att förhandla med </w:t>
      </w:r>
      <w:proofErr w:type="spellStart"/>
      <w:r w:rsidR="009E2ACF" w:rsidRPr="00F62555">
        <w:rPr>
          <w:rFonts w:cs="Calibri"/>
          <w:sz w:val="24"/>
          <w:szCs w:val="24"/>
        </w:rPr>
        <w:t>Maduro</w:t>
      </w:r>
      <w:proofErr w:type="spellEnd"/>
      <w:r w:rsidR="009E2ACF">
        <w:rPr>
          <w:rFonts w:cs="Calibri"/>
          <w:sz w:val="24"/>
          <w:szCs w:val="24"/>
        </w:rPr>
        <w:t>. D</w:t>
      </w:r>
      <w:r w:rsidR="009E2ACF" w:rsidRPr="00F62555">
        <w:rPr>
          <w:rFonts w:cs="Calibri"/>
          <w:sz w:val="24"/>
          <w:szCs w:val="24"/>
        </w:rPr>
        <w:t>et finns en djup misstro mellan parterna och det internationella samfundet är inte helt enigt.</w:t>
      </w:r>
      <w:r w:rsidR="009E2ACF">
        <w:rPr>
          <w:rFonts w:cs="Calibri"/>
          <w:sz w:val="24"/>
          <w:szCs w:val="24"/>
        </w:rPr>
        <w:t xml:space="preserve"> </w:t>
      </w:r>
    </w:p>
    <w:p w14:paraId="5DDFDFCB" w14:textId="77777777" w:rsidR="00E149DD" w:rsidRDefault="009E2ACF" w:rsidP="00E149DD">
      <w:pPr>
        <w:pStyle w:val="Brdtext"/>
        <w:rPr>
          <w:rFonts w:cs="Calibri"/>
          <w:sz w:val="24"/>
          <w:szCs w:val="24"/>
        </w:rPr>
      </w:pPr>
      <w:r w:rsidRPr="00E149DD">
        <w:rPr>
          <w:rFonts w:cs="Calibri"/>
          <w:sz w:val="24"/>
          <w:szCs w:val="24"/>
        </w:rPr>
        <w:t xml:space="preserve">Genom sitt agerande i samband med valet av ordförande för Venezuelas nationalförsamling den 5 januari har </w:t>
      </w:r>
      <w:proofErr w:type="spellStart"/>
      <w:r w:rsidRPr="00E149DD">
        <w:rPr>
          <w:rFonts w:cs="Calibri"/>
          <w:sz w:val="24"/>
          <w:szCs w:val="24"/>
        </w:rPr>
        <w:t>Maduroregimen</w:t>
      </w:r>
      <w:proofErr w:type="spellEnd"/>
      <w:r w:rsidRPr="00E149DD">
        <w:rPr>
          <w:rFonts w:cs="Calibri"/>
          <w:sz w:val="24"/>
          <w:szCs w:val="24"/>
        </w:rPr>
        <w:t xml:space="preserve"> valt att trappa upp de redan stora motsättningarna. En förhandlingslösning på krisen i Venezuela försvåras därmed ytterligare.</w:t>
      </w:r>
      <w:r>
        <w:rPr>
          <w:rFonts w:cs="Calibri"/>
          <w:sz w:val="24"/>
          <w:szCs w:val="24"/>
        </w:rPr>
        <w:t xml:space="preserve"> </w:t>
      </w:r>
    </w:p>
    <w:p w14:paraId="70996043" w14:textId="77777777" w:rsidR="009E2ACF" w:rsidRDefault="009E2ACF" w:rsidP="009E2ACF">
      <w:pPr>
        <w:pStyle w:val="Brdtext"/>
      </w:pPr>
      <w:r>
        <w:rPr>
          <w:rFonts w:cs="Calibri"/>
          <w:sz w:val="24"/>
          <w:szCs w:val="24"/>
        </w:rPr>
        <w:lastRenderedPageBreak/>
        <w:t xml:space="preserve">I ett gemensamt uttalande från EU-länderna den 9 januari uttryckte vi </w:t>
      </w:r>
      <w:r>
        <w:t xml:space="preserve">vårt </w:t>
      </w:r>
      <w:r w:rsidR="00E149DD">
        <w:t xml:space="preserve">fulla stöd till Juan </w:t>
      </w:r>
      <w:proofErr w:type="spellStart"/>
      <w:r w:rsidR="00E149DD">
        <w:t>Guaidó</w:t>
      </w:r>
      <w:proofErr w:type="spellEnd"/>
      <w:r w:rsidR="00E149DD">
        <w:t xml:space="preserve"> som ordförande för nationalförsamlingen och avvisa</w:t>
      </w:r>
      <w:r>
        <w:t xml:space="preserve">de </w:t>
      </w:r>
      <w:r w:rsidR="00E149DD">
        <w:t xml:space="preserve">starkt kränkningarna av </w:t>
      </w:r>
      <w:r>
        <w:t xml:space="preserve">nationalförsamlingens och dess ledamöters </w:t>
      </w:r>
      <w:r w:rsidR="00E149DD">
        <w:t>demokratiska</w:t>
      </w:r>
      <w:r>
        <w:t xml:space="preserve"> och </w:t>
      </w:r>
      <w:r w:rsidR="00E149DD">
        <w:t>konstitutionella funktion.</w:t>
      </w:r>
      <w:r>
        <w:t xml:space="preserve"> </w:t>
      </w:r>
    </w:p>
    <w:p w14:paraId="470ECB4C" w14:textId="42438A76" w:rsidR="009E2ACF" w:rsidRDefault="009E2ACF" w:rsidP="009E2ACF">
      <w:pPr>
        <w:pStyle w:val="Brdtext"/>
      </w:pPr>
      <w:r>
        <w:t xml:space="preserve">Mot bakgrund av </w:t>
      </w:r>
      <w:proofErr w:type="spellStart"/>
      <w:r>
        <w:t>Maduroregimens</w:t>
      </w:r>
      <w:proofErr w:type="spellEnd"/>
      <w:r>
        <w:t xml:space="preserve"> agerande, som undergräver </w:t>
      </w:r>
      <w:r w:rsidR="00D0393A">
        <w:t xml:space="preserve">mänskliga rättigheter, </w:t>
      </w:r>
      <w:r>
        <w:t>demokrati och rättsstatens principer, förklarade sig EU-länderna samtidigt redo att börja arbeta för ytterligare riktade åtgärder mot individer som är inblandade i brott</w:t>
      </w:r>
      <w:r w:rsidR="00F14DBC">
        <w:t xml:space="preserve"> av </w:t>
      </w:r>
      <w:r>
        <w:t>dessa principer och rättigheter. Dessa åtgärder ska inte på något sätt skada det venezolanska folket som redan drabbats hårt av krisen i landet.</w:t>
      </w:r>
      <w:r w:rsidR="00F14DBC">
        <w:t xml:space="preserve"> </w:t>
      </w:r>
      <w:r>
        <w:t xml:space="preserve">EU </w:t>
      </w:r>
      <w:r w:rsidR="007155C3">
        <w:t xml:space="preserve">och Sverige </w:t>
      </w:r>
      <w:r>
        <w:t xml:space="preserve">kommer att </w:t>
      </w:r>
      <w:r w:rsidR="00E10079">
        <w:t>behålla</w:t>
      </w:r>
      <w:r>
        <w:t xml:space="preserve"> </w:t>
      </w:r>
      <w:r w:rsidR="00E10079">
        <w:t>det</w:t>
      </w:r>
      <w:r>
        <w:t xml:space="preserve"> </w:t>
      </w:r>
      <w:r w:rsidR="00574406">
        <w:t xml:space="preserve">humanitära </w:t>
      </w:r>
      <w:r>
        <w:t>stöd</w:t>
      </w:r>
      <w:r w:rsidR="00E10079">
        <w:t>et</w:t>
      </w:r>
      <w:r>
        <w:t xml:space="preserve"> till befolkningen </w:t>
      </w:r>
      <w:r w:rsidR="007155C3">
        <w:t xml:space="preserve">för att lindra den humanitära krisen i landet. </w:t>
      </w:r>
    </w:p>
    <w:p w14:paraId="1D99FE40" w14:textId="0DC31147" w:rsidR="00F14DBC" w:rsidRDefault="00F14DBC" w:rsidP="00E149DD">
      <w:pPr>
        <w:pStyle w:val="Brdtext"/>
      </w:pPr>
      <w:r>
        <w:t xml:space="preserve">Samtidigt kommer Sverige, bland annat genom EU och vårt engagemang i den internationella kontaktgruppen, fortsätta </w:t>
      </w:r>
      <w:r w:rsidR="00F87AE2">
        <w:t>verka för en inkluderande politisk process mot en</w:t>
      </w:r>
      <w:r>
        <w:t xml:space="preserve"> fredlig och demokratisk lösning på krisen i Venezuela</w:t>
      </w:r>
      <w:r w:rsidR="0057002C" w:rsidRPr="0057002C">
        <w:t>.</w:t>
      </w:r>
    </w:p>
    <w:p w14:paraId="3283978B" w14:textId="4A4DC49F" w:rsidR="00E149DD" w:rsidRDefault="00E149D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1D4E568E65041C5862B436ED3D31752"/>
          </w:placeholder>
          <w:dataBinding w:prefixMappings="xmlns:ns0='http://lp/documentinfo/RK' " w:xpath="/ns0:DocumentInfo[1]/ns0:BaseInfo[1]/ns0:HeaderDate[1]" w:storeItemID="{084E0AA6-ED66-48C5-B7E5-E0BD50F5F178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63B8">
            <w:t>15 januari 2020</w:t>
          </w:r>
        </w:sdtContent>
      </w:sdt>
    </w:p>
    <w:p w14:paraId="7D5986B6" w14:textId="77777777" w:rsidR="00E149DD" w:rsidRDefault="00E149DD" w:rsidP="004E7A8F">
      <w:pPr>
        <w:pStyle w:val="Brdtextutanavstnd"/>
      </w:pPr>
    </w:p>
    <w:p w14:paraId="6E91DE70" w14:textId="77777777" w:rsidR="00E149DD" w:rsidRDefault="00E149DD" w:rsidP="004E7A8F">
      <w:pPr>
        <w:pStyle w:val="Brdtextutanavstnd"/>
      </w:pPr>
    </w:p>
    <w:p w14:paraId="02AE0322" w14:textId="2DDA2845" w:rsidR="00E149DD" w:rsidRDefault="00E149DD" w:rsidP="00422A41">
      <w:pPr>
        <w:pStyle w:val="Brdtext"/>
      </w:pPr>
      <w:r>
        <w:t>Ann Linde</w:t>
      </w:r>
    </w:p>
    <w:p w14:paraId="68BADFD4" w14:textId="77777777" w:rsidR="00E149DD" w:rsidRPr="00DB48AB" w:rsidRDefault="00E149DD" w:rsidP="00DB48AB">
      <w:pPr>
        <w:pStyle w:val="Brdtext"/>
      </w:pPr>
    </w:p>
    <w:sectPr w:rsidR="00E149D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45187" w14:textId="77777777" w:rsidR="00E149DD" w:rsidRDefault="00E149DD" w:rsidP="00A87A54">
      <w:pPr>
        <w:spacing w:after="0" w:line="240" w:lineRule="auto"/>
      </w:pPr>
      <w:r>
        <w:separator/>
      </w:r>
    </w:p>
  </w:endnote>
  <w:endnote w:type="continuationSeparator" w:id="0">
    <w:p w14:paraId="7EE9A5A8" w14:textId="77777777" w:rsidR="00E149DD" w:rsidRDefault="00E149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7F198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F65DF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4FA94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04341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1DEE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26A03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230F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372C7E" w14:textId="77777777" w:rsidTr="00C26068">
      <w:trPr>
        <w:trHeight w:val="227"/>
      </w:trPr>
      <w:tc>
        <w:tcPr>
          <w:tcW w:w="4074" w:type="dxa"/>
        </w:tcPr>
        <w:p w14:paraId="4DDDEC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D6EC6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B29C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B2CA2" w14:textId="77777777" w:rsidR="00E149DD" w:rsidRDefault="00E149DD" w:rsidP="00A87A54">
      <w:pPr>
        <w:spacing w:after="0" w:line="240" w:lineRule="auto"/>
      </w:pPr>
      <w:r>
        <w:separator/>
      </w:r>
    </w:p>
  </w:footnote>
  <w:footnote w:type="continuationSeparator" w:id="0">
    <w:p w14:paraId="1F6DF1ED" w14:textId="77777777" w:rsidR="00E149DD" w:rsidRDefault="00E149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49DD" w14:paraId="711499A3" w14:textId="77777777" w:rsidTr="00C93EBA">
      <w:trPr>
        <w:trHeight w:val="227"/>
      </w:trPr>
      <w:tc>
        <w:tcPr>
          <w:tcW w:w="5534" w:type="dxa"/>
        </w:tcPr>
        <w:p w14:paraId="7B96EE22" w14:textId="77777777" w:rsidR="00E149DD" w:rsidRPr="007D73AB" w:rsidRDefault="00E149DD">
          <w:pPr>
            <w:pStyle w:val="Sidhuvud"/>
          </w:pPr>
        </w:p>
      </w:tc>
      <w:tc>
        <w:tcPr>
          <w:tcW w:w="3170" w:type="dxa"/>
          <w:vAlign w:val="bottom"/>
        </w:tcPr>
        <w:p w14:paraId="683A9A04" w14:textId="77777777" w:rsidR="00E149DD" w:rsidRPr="007D73AB" w:rsidRDefault="00E149DD" w:rsidP="00340DE0">
          <w:pPr>
            <w:pStyle w:val="Sidhuvud"/>
          </w:pPr>
        </w:p>
      </w:tc>
      <w:tc>
        <w:tcPr>
          <w:tcW w:w="1134" w:type="dxa"/>
        </w:tcPr>
        <w:p w14:paraId="2B337B79" w14:textId="77777777" w:rsidR="00E149DD" w:rsidRDefault="00E149DD" w:rsidP="005A703A">
          <w:pPr>
            <w:pStyle w:val="Sidhuvud"/>
          </w:pPr>
        </w:p>
      </w:tc>
    </w:tr>
    <w:tr w:rsidR="00E149DD" w14:paraId="30F8B5A8" w14:textId="77777777" w:rsidTr="00C93EBA">
      <w:trPr>
        <w:trHeight w:val="1928"/>
      </w:trPr>
      <w:tc>
        <w:tcPr>
          <w:tcW w:w="5534" w:type="dxa"/>
        </w:tcPr>
        <w:p w14:paraId="3E56E366" w14:textId="77777777" w:rsidR="00E149DD" w:rsidRPr="00340DE0" w:rsidRDefault="00E149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BF96B6" wp14:editId="7505BE7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5E8A29" w14:textId="77777777" w:rsidR="00E149DD" w:rsidRPr="00710A6C" w:rsidRDefault="00E149DD" w:rsidP="00EE3C0F">
          <w:pPr>
            <w:pStyle w:val="Sidhuvud"/>
            <w:rPr>
              <w:b/>
            </w:rPr>
          </w:pPr>
        </w:p>
        <w:p w14:paraId="13E71306" w14:textId="77777777" w:rsidR="00E149DD" w:rsidRDefault="00E149DD" w:rsidP="00EE3C0F">
          <w:pPr>
            <w:pStyle w:val="Sidhuvud"/>
          </w:pPr>
        </w:p>
        <w:p w14:paraId="22D195A3" w14:textId="77777777" w:rsidR="00E149DD" w:rsidRDefault="00E149DD" w:rsidP="00EE3C0F">
          <w:pPr>
            <w:pStyle w:val="Sidhuvud"/>
          </w:pPr>
        </w:p>
        <w:p w14:paraId="5D665A7E" w14:textId="77777777" w:rsidR="00E149DD" w:rsidRDefault="00E149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0709B31224B4FBE8B6EAD6DA3A658B2"/>
            </w:placeholder>
            <w:showingPlcHdr/>
            <w:dataBinding w:prefixMappings="xmlns:ns0='http://lp/documentinfo/RK' " w:xpath="/ns0:DocumentInfo[1]/ns0:BaseInfo[1]/ns0:Dnr[1]" w:storeItemID="{084E0AA6-ED66-48C5-B7E5-E0BD50F5F178}"/>
            <w:text/>
          </w:sdtPr>
          <w:sdtEndPr/>
          <w:sdtContent>
            <w:p w14:paraId="3AAA6A2B" w14:textId="296C7FD0" w:rsidR="00E149DD" w:rsidRDefault="008363B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B903EC860F498A8CA1D95499F8FD32"/>
            </w:placeholder>
            <w:showingPlcHdr/>
            <w:dataBinding w:prefixMappings="xmlns:ns0='http://lp/documentinfo/RK' " w:xpath="/ns0:DocumentInfo[1]/ns0:BaseInfo[1]/ns0:DocNumber[1]" w:storeItemID="{084E0AA6-ED66-48C5-B7E5-E0BD50F5F178}"/>
            <w:text/>
          </w:sdtPr>
          <w:sdtEndPr/>
          <w:sdtContent>
            <w:p w14:paraId="36B7B7A8" w14:textId="77777777" w:rsidR="00E149DD" w:rsidRDefault="00E149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0D7F2C" w14:textId="77777777" w:rsidR="00E149DD" w:rsidRDefault="00E149DD" w:rsidP="00EE3C0F">
          <w:pPr>
            <w:pStyle w:val="Sidhuvud"/>
          </w:pPr>
        </w:p>
      </w:tc>
      <w:tc>
        <w:tcPr>
          <w:tcW w:w="1134" w:type="dxa"/>
        </w:tcPr>
        <w:p w14:paraId="3DD49E57" w14:textId="77777777" w:rsidR="00E149DD" w:rsidRDefault="00E149DD" w:rsidP="0094502D">
          <w:pPr>
            <w:pStyle w:val="Sidhuvud"/>
          </w:pPr>
        </w:p>
        <w:p w14:paraId="20CB43E7" w14:textId="77777777" w:rsidR="00E149DD" w:rsidRPr="0094502D" w:rsidRDefault="00E149DD" w:rsidP="00EC71A6">
          <w:pPr>
            <w:pStyle w:val="Sidhuvud"/>
          </w:pPr>
        </w:p>
      </w:tc>
    </w:tr>
    <w:tr w:rsidR="00E149DD" w14:paraId="779448F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590663E8824AE999E7A4447D21AB8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DFE613" w14:textId="77777777" w:rsidR="008363B8" w:rsidRPr="008363B8" w:rsidRDefault="008363B8" w:rsidP="00340DE0">
              <w:pPr>
                <w:pStyle w:val="Sidhuvud"/>
                <w:rPr>
                  <w:b/>
                </w:rPr>
              </w:pPr>
              <w:r w:rsidRPr="008363B8">
                <w:rPr>
                  <w:b/>
                </w:rPr>
                <w:t>Utrikesdepartementet</w:t>
              </w:r>
            </w:p>
            <w:p w14:paraId="63AE0A62" w14:textId="77777777" w:rsidR="008363B8" w:rsidRDefault="008363B8" w:rsidP="00340DE0">
              <w:pPr>
                <w:pStyle w:val="Sidhuvud"/>
              </w:pPr>
              <w:r w:rsidRPr="008363B8">
                <w:t>Utrikesministern</w:t>
              </w:r>
            </w:p>
            <w:p w14:paraId="41D85B96" w14:textId="77777777" w:rsidR="008363B8" w:rsidRDefault="008363B8" w:rsidP="00340DE0">
              <w:pPr>
                <w:pStyle w:val="Sidhuvud"/>
              </w:pPr>
            </w:p>
            <w:p w14:paraId="386D8BD3" w14:textId="632FDC1B" w:rsidR="00E149DD" w:rsidRPr="00340DE0" w:rsidRDefault="00E149D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2073A4D6BED408F9CE4853BD69B273F"/>
          </w:placeholder>
          <w:dataBinding w:prefixMappings="xmlns:ns0='http://lp/documentinfo/RK' " w:xpath="/ns0:DocumentInfo[1]/ns0:BaseInfo[1]/ns0:Recipient[1]" w:storeItemID="{084E0AA6-ED66-48C5-B7E5-E0BD50F5F178}"/>
          <w:text w:multiLine="1"/>
        </w:sdtPr>
        <w:sdtEndPr/>
        <w:sdtContent>
          <w:tc>
            <w:tcPr>
              <w:tcW w:w="3170" w:type="dxa"/>
            </w:tcPr>
            <w:p w14:paraId="5D99E176" w14:textId="70A4C818" w:rsidR="00E149DD" w:rsidRDefault="008363B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36B5477" w14:textId="77777777" w:rsidR="00E149DD" w:rsidRDefault="00E149DD" w:rsidP="003E6020">
          <w:pPr>
            <w:pStyle w:val="Sidhuvud"/>
          </w:pPr>
        </w:p>
      </w:tc>
    </w:tr>
  </w:tbl>
  <w:p w14:paraId="0EBF65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9E9411E"/>
    <w:multiLevelType w:val="hybridMultilevel"/>
    <w:tmpl w:val="BA641A1C"/>
    <w:lvl w:ilvl="0" w:tplc="D7B612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5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D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4F49"/>
    <w:rsid w:val="00051341"/>
    <w:rsid w:val="00053CAA"/>
    <w:rsid w:val="00055875"/>
    <w:rsid w:val="00057FE0"/>
    <w:rsid w:val="000620FD"/>
    <w:rsid w:val="00063DCB"/>
    <w:rsid w:val="0006451E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02C"/>
    <w:rsid w:val="005710DE"/>
    <w:rsid w:val="00571A0B"/>
    <w:rsid w:val="00573DFD"/>
    <w:rsid w:val="00574406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5C3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63B8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B82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ACF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67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49F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393A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079"/>
    <w:rsid w:val="00E124DC"/>
    <w:rsid w:val="00E149DD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DBC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AE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69199F"/>
  <w15:docId w15:val="{E707B866-4AEF-42D6-9C4A-8352C9A8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709B31224B4FBE8B6EAD6DA3A65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30BC7-28EC-493F-92CC-9EA4E576A1A8}"/>
      </w:docPartPr>
      <w:docPartBody>
        <w:p w:rsidR="00041486" w:rsidRDefault="00776A18" w:rsidP="00776A18">
          <w:pPr>
            <w:pStyle w:val="60709B31224B4FBE8B6EAD6DA3A658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B903EC860F498A8CA1D95499F8F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68C6A-07CE-42D4-9D93-9DCF2A2946DA}"/>
      </w:docPartPr>
      <w:docPartBody>
        <w:p w:rsidR="00041486" w:rsidRDefault="00776A18" w:rsidP="00776A18">
          <w:pPr>
            <w:pStyle w:val="3EB903EC860F498A8CA1D95499F8FD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590663E8824AE999E7A4447D21A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A15E3-FF60-4C53-83FC-6D62516C3E86}"/>
      </w:docPartPr>
      <w:docPartBody>
        <w:p w:rsidR="00041486" w:rsidRDefault="00776A18" w:rsidP="00776A18">
          <w:pPr>
            <w:pStyle w:val="EF590663E8824AE999E7A4447D21AB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073A4D6BED408F9CE4853BD69B2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F674E-6B37-40F0-B623-53A28EF65048}"/>
      </w:docPartPr>
      <w:docPartBody>
        <w:p w:rsidR="00041486" w:rsidRDefault="00776A18" w:rsidP="00776A18">
          <w:pPr>
            <w:pStyle w:val="E2073A4D6BED408F9CE4853BD69B27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D4E568E65041C5862B436ED3D31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E9DAA-D4CF-4FF3-B221-D52154D35393}"/>
      </w:docPartPr>
      <w:docPartBody>
        <w:p w:rsidR="00041486" w:rsidRDefault="00776A18" w:rsidP="00776A18">
          <w:pPr>
            <w:pStyle w:val="41D4E568E65041C5862B436ED3D3175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18"/>
    <w:rsid w:val="00041486"/>
    <w:rsid w:val="007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6583A3F6844E448FE2B17152D2A060">
    <w:name w:val="B76583A3F6844E448FE2B17152D2A060"/>
    <w:rsid w:val="00776A18"/>
  </w:style>
  <w:style w:type="character" w:styleId="Platshllartext">
    <w:name w:val="Placeholder Text"/>
    <w:basedOn w:val="Standardstycketeckensnitt"/>
    <w:uiPriority w:val="99"/>
    <w:semiHidden/>
    <w:rsid w:val="00776A18"/>
    <w:rPr>
      <w:noProof w:val="0"/>
      <w:color w:val="808080"/>
    </w:rPr>
  </w:style>
  <w:style w:type="paragraph" w:customStyle="1" w:styleId="872B5221A72F43A6B13B2B689A5A1691">
    <w:name w:val="872B5221A72F43A6B13B2B689A5A1691"/>
    <w:rsid w:val="00776A18"/>
  </w:style>
  <w:style w:type="paragraph" w:customStyle="1" w:styleId="510B069C76C8443191677DE14A8EEE09">
    <w:name w:val="510B069C76C8443191677DE14A8EEE09"/>
    <w:rsid w:val="00776A18"/>
  </w:style>
  <w:style w:type="paragraph" w:customStyle="1" w:styleId="8118D3AFC1734BD3BB948039C103C75A">
    <w:name w:val="8118D3AFC1734BD3BB948039C103C75A"/>
    <w:rsid w:val="00776A18"/>
  </w:style>
  <w:style w:type="paragraph" w:customStyle="1" w:styleId="60709B31224B4FBE8B6EAD6DA3A658B2">
    <w:name w:val="60709B31224B4FBE8B6EAD6DA3A658B2"/>
    <w:rsid w:val="00776A18"/>
  </w:style>
  <w:style w:type="paragraph" w:customStyle="1" w:styleId="3EB903EC860F498A8CA1D95499F8FD32">
    <w:name w:val="3EB903EC860F498A8CA1D95499F8FD32"/>
    <w:rsid w:val="00776A18"/>
  </w:style>
  <w:style w:type="paragraph" w:customStyle="1" w:styleId="FAF6B32BD4BD43D6BC9E5FCE40B621B0">
    <w:name w:val="FAF6B32BD4BD43D6BC9E5FCE40B621B0"/>
    <w:rsid w:val="00776A18"/>
  </w:style>
  <w:style w:type="paragraph" w:customStyle="1" w:styleId="63A212F82C4045BDBE2E84223144B756">
    <w:name w:val="63A212F82C4045BDBE2E84223144B756"/>
    <w:rsid w:val="00776A18"/>
  </w:style>
  <w:style w:type="paragraph" w:customStyle="1" w:styleId="14CC8B25B3484E7C9A298E0D1941B353">
    <w:name w:val="14CC8B25B3484E7C9A298E0D1941B353"/>
    <w:rsid w:val="00776A18"/>
  </w:style>
  <w:style w:type="paragraph" w:customStyle="1" w:styleId="EF590663E8824AE999E7A4447D21AB84">
    <w:name w:val="EF590663E8824AE999E7A4447D21AB84"/>
    <w:rsid w:val="00776A18"/>
  </w:style>
  <w:style w:type="paragraph" w:customStyle="1" w:styleId="E2073A4D6BED408F9CE4853BD69B273F">
    <w:name w:val="E2073A4D6BED408F9CE4853BD69B273F"/>
    <w:rsid w:val="00776A18"/>
  </w:style>
  <w:style w:type="paragraph" w:customStyle="1" w:styleId="2CE35EDB5C43455DA2235A394FF8076A">
    <w:name w:val="2CE35EDB5C43455DA2235A394FF8076A"/>
    <w:rsid w:val="00776A18"/>
  </w:style>
  <w:style w:type="paragraph" w:customStyle="1" w:styleId="8BBD3AE3C84F4FABA5CD48F8FC5EA862">
    <w:name w:val="8BBD3AE3C84F4FABA5CD48F8FC5EA862"/>
    <w:rsid w:val="00776A18"/>
  </w:style>
  <w:style w:type="paragraph" w:customStyle="1" w:styleId="F33F748C37CD40D296DAF45E4DAEEB4D">
    <w:name w:val="F33F748C37CD40D296DAF45E4DAEEB4D"/>
    <w:rsid w:val="00776A18"/>
  </w:style>
  <w:style w:type="paragraph" w:customStyle="1" w:styleId="C68EE47A845A4F5CB776F575A0467156">
    <w:name w:val="C68EE47A845A4F5CB776F575A0467156"/>
    <w:rsid w:val="00776A18"/>
  </w:style>
  <w:style w:type="paragraph" w:customStyle="1" w:styleId="F14E7722ECFA49A498D4B92AA044395B">
    <w:name w:val="F14E7722ECFA49A498D4B92AA044395B"/>
    <w:rsid w:val="00776A18"/>
  </w:style>
  <w:style w:type="paragraph" w:customStyle="1" w:styleId="41D4E568E65041C5862B436ED3D31752">
    <w:name w:val="41D4E568E65041C5862B436ED3D31752"/>
    <w:rsid w:val="00776A18"/>
  </w:style>
  <w:style w:type="paragraph" w:customStyle="1" w:styleId="A4ACE34E2CC144549CA577C9288132F6">
    <w:name w:val="A4ACE34E2CC144549CA577C9288132F6"/>
    <w:rsid w:val="00776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2020-01-15T00:00:00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64c52739-957d-499c-aa7b-f9b9455e279e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B5A6-CEE6-44CA-A451-9ACC1514E90E}"/>
</file>

<file path=customXml/itemProps2.xml><?xml version="1.0" encoding="utf-8"?>
<ds:datastoreItem xmlns:ds="http://schemas.openxmlformats.org/officeDocument/2006/customXml" ds:itemID="{60F3329A-486D-4808-B8C4-4F1582970781}"/>
</file>

<file path=customXml/itemProps3.xml><?xml version="1.0" encoding="utf-8"?>
<ds:datastoreItem xmlns:ds="http://schemas.openxmlformats.org/officeDocument/2006/customXml" ds:itemID="{084E0AA6-ED66-48C5-B7E5-E0BD50F5F178}"/>
</file>

<file path=customXml/itemProps4.xml><?xml version="1.0" encoding="utf-8"?>
<ds:datastoreItem xmlns:ds="http://schemas.openxmlformats.org/officeDocument/2006/customXml" ds:itemID="{9072A7D1-4913-4EB7-9E98-FBAED686F471}"/>
</file>

<file path=customXml/itemProps5.xml><?xml version="1.0" encoding="utf-8"?>
<ds:datastoreItem xmlns:ds="http://schemas.openxmlformats.org/officeDocument/2006/customXml" ds:itemID="{33FB16A6-D0A9-4CD9-AB77-C9C4CB3AEB21}"/>
</file>

<file path=customXml/itemProps6.xml><?xml version="1.0" encoding="utf-8"?>
<ds:datastoreItem xmlns:ds="http://schemas.openxmlformats.org/officeDocument/2006/customXml" ds:itemID="{60F3329A-486D-4808-B8C4-4F1582970781}"/>
</file>

<file path=customXml/itemProps7.xml><?xml version="1.0" encoding="utf-8"?>
<ds:datastoreItem xmlns:ds="http://schemas.openxmlformats.org/officeDocument/2006/customXml" ds:itemID="{3FF51370-ECA0-4874-8223-19E1F593E4D0}"/>
</file>

<file path=customXml/itemProps8.xml><?xml version="1.0" encoding="utf-8"?>
<ds:datastoreItem xmlns:ds="http://schemas.openxmlformats.org/officeDocument/2006/customXml" ds:itemID="{90847D64-BDE5-4214-934B-CEB66C59AE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419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728 av Hans Wallmark (M) Nuvarande hållning mot Maduros regim i Venezuela.docx</dc:title>
  <dc:subject/>
  <dc:creator>Kristoffer Eliasson</dc:creator>
  <cp:keywords/>
  <dc:description/>
  <cp:lastModifiedBy>Eva-Lena Gustafsson</cp:lastModifiedBy>
  <cp:revision>2</cp:revision>
  <cp:lastPrinted>2020-01-15T10:40:00Z</cp:lastPrinted>
  <dcterms:created xsi:type="dcterms:W3CDTF">2020-01-15T10:41:00Z</dcterms:created>
  <dcterms:modified xsi:type="dcterms:W3CDTF">2020-01-15T10:41:00Z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82db8253-45a0-4dfd-82ea-543718c185a6</vt:lpwstr>
  </property>
</Properties>
</file>