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1619365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85A94">
              <w:rPr>
                <w:b/>
                <w:sz w:val="22"/>
                <w:szCs w:val="22"/>
              </w:rPr>
              <w:t>38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D749467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885A9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-</w:t>
            </w:r>
            <w:r w:rsidR="00885A94">
              <w:rPr>
                <w:sz w:val="22"/>
                <w:szCs w:val="22"/>
              </w:rPr>
              <w:t>10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2F47A464" w:rsidR="00BD53C1" w:rsidRPr="00477C9F" w:rsidRDefault="008664C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>
              <w:rPr>
                <w:sz w:val="22"/>
                <w:szCs w:val="22"/>
              </w:rPr>
              <w:t>9</w:t>
            </w:r>
            <w:r w:rsidR="00340727">
              <w:rPr>
                <w:sz w:val="22"/>
                <w:szCs w:val="22"/>
              </w:rPr>
              <w:t>.</w:t>
            </w:r>
            <w:r w:rsidR="00BD052F">
              <w:rPr>
                <w:sz w:val="22"/>
                <w:szCs w:val="22"/>
              </w:rPr>
              <w:t>18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1EB44C25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387712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3AD32E7" w14:textId="77777777" w:rsidR="003E3CD7" w:rsidRPr="007A65C0" w:rsidRDefault="003E3CD7" w:rsidP="003E3CD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686B743" w14:textId="77777777" w:rsidR="003E3CD7" w:rsidRPr="007A65C0" w:rsidRDefault="003E3CD7" w:rsidP="003E3C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315C2F" w14:textId="2F2EB25E" w:rsidR="003E3CD7" w:rsidRPr="007A65C0" w:rsidRDefault="003E3CD7" w:rsidP="003E3CD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2024/25:</w:t>
            </w:r>
            <w:r>
              <w:rPr>
                <w:snapToGrid w:val="0"/>
                <w:sz w:val="22"/>
                <w:szCs w:val="22"/>
              </w:rPr>
              <w:t>36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7FD8FBFC" w14:textId="6DAEB519" w:rsidR="0076156C" w:rsidRPr="007A65C0" w:rsidRDefault="0076156C" w:rsidP="003E3CD7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76156C" w:rsidRPr="003E3CD7" w14:paraId="46379458" w14:textId="77777777" w:rsidTr="00310AD6">
        <w:trPr>
          <w:trHeight w:val="249"/>
        </w:trPr>
        <w:tc>
          <w:tcPr>
            <w:tcW w:w="541" w:type="dxa"/>
          </w:tcPr>
          <w:p w14:paraId="6D531AED" w14:textId="6522B604" w:rsidR="0076156C" w:rsidRPr="003E3CD7" w:rsidRDefault="002F434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3CD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302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ABBDE09" w14:textId="77777777" w:rsidR="00610B59" w:rsidRPr="00610B59" w:rsidRDefault="00610B59" w:rsidP="00610B5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0B59">
              <w:rPr>
                <w:b/>
                <w:snapToGrid w:val="0"/>
                <w:sz w:val="22"/>
                <w:szCs w:val="22"/>
              </w:rPr>
              <w:t>Riksrevisionens uppföljningsrapport</w:t>
            </w:r>
          </w:p>
          <w:p w14:paraId="6441B058" w14:textId="77777777" w:rsidR="00610B59" w:rsidRPr="00610B59" w:rsidRDefault="00610B59" w:rsidP="00610B5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28CE738" w14:textId="74F09B38" w:rsidR="00026F53" w:rsidRDefault="00E705A3" w:rsidP="00610B5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Kanslichefen </w:t>
            </w:r>
            <w:r w:rsidR="00610B59" w:rsidRPr="00610B59">
              <w:rPr>
                <w:bCs/>
                <w:snapToGrid w:val="0"/>
                <w:sz w:val="22"/>
                <w:szCs w:val="22"/>
              </w:rPr>
              <w:t>anmälde att Riksrevisionens uppföljningsrapport 2025 har överlämnats till riksdagens utskott för kännedom.</w:t>
            </w:r>
          </w:p>
          <w:p w14:paraId="283CF960" w14:textId="51CB6274" w:rsidR="00610B59" w:rsidRPr="003E3CD7" w:rsidRDefault="00610B59" w:rsidP="00610B5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45640" w:rsidRPr="003E3CD7" w14:paraId="2C8E27AC" w14:textId="77777777" w:rsidTr="00A06C23">
        <w:tc>
          <w:tcPr>
            <w:tcW w:w="541" w:type="dxa"/>
          </w:tcPr>
          <w:p w14:paraId="1FDFF3A4" w14:textId="7FADB1A8" w:rsidR="00045640" w:rsidRPr="003E3CD7" w:rsidRDefault="003E3CD7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302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699F844C" w14:textId="20EA7A12" w:rsidR="00045640" w:rsidRDefault="00610B59" w:rsidP="003E3CD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snapToGrid w:val="0"/>
                <w:sz w:val="22"/>
                <w:szCs w:val="22"/>
              </w:rPr>
            </w:pPr>
            <w:r w:rsidRPr="00610B59">
              <w:rPr>
                <w:b/>
                <w:snapToGrid w:val="0"/>
                <w:sz w:val="22"/>
                <w:szCs w:val="22"/>
              </w:rPr>
              <w:t>Institutet för mänskliga rättigheter</w:t>
            </w:r>
            <w:r>
              <w:rPr>
                <w:b/>
                <w:snapToGrid w:val="0"/>
                <w:sz w:val="22"/>
                <w:szCs w:val="22"/>
              </w:rPr>
              <w:t>s</w:t>
            </w:r>
            <w:r w:rsidRPr="00610B59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>å</w:t>
            </w:r>
            <w:r w:rsidR="00026F53">
              <w:rPr>
                <w:b/>
                <w:snapToGrid w:val="0"/>
                <w:sz w:val="22"/>
                <w:szCs w:val="22"/>
              </w:rPr>
              <w:t>rsredovisning och budgetunderlag</w:t>
            </w:r>
          </w:p>
          <w:p w14:paraId="3CA6C3B0" w14:textId="77777777" w:rsidR="00026F53" w:rsidRDefault="00026F53" w:rsidP="003E3CD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  <w:p w14:paraId="64AE13EC" w14:textId="53BC3D78" w:rsidR="00026F53" w:rsidRDefault="00026F53" w:rsidP="00026F5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100CD">
              <w:rPr>
                <w:sz w:val="22"/>
                <w:szCs w:val="22"/>
              </w:rPr>
              <w:t xml:space="preserve">Kanslichefen anmälde att </w:t>
            </w:r>
            <w:r>
              <w:rPr>
                <w:sz w:val="22"/>
                <w:szCs w:val="22"/>
              </w:rPr>
              <w:t>Institutet för mänskliga rättigheter</w:t>
            </w:r>
            <w:r w:rsidR="008A2D75">
              <w:rPr>
                <w:sz w:val="22"/>
                <w:szCs w:val="22"/>
              </w:rPr>
              <w:t xml:space="preserve"> översänt</w:t>
            </w:r>
            <w:r>
              <w:rPr>
                <w:sz w:val="22"/>
                <w:szCs w:val="22"/>
              </w:rPr>
              <w:t xml:space="preserve"> </w:t>
            </w:r>
            <w:r w:rsidR="009B4CE3">
              <w:rPr>
                <w:sz w:val="22"/>
                <w:szCs w:val="22"/>
              </w:rPr>
              <w:t xml:space="preserve">sin </w:t>
            </w:r>
            <w:r>
              <w:rPr>
                <w:sz w:val="22"/>
                <w:szCs w:val="22"/>
              </w:rPr>
              <w:t>å</w:t>
            </w:r>
            <w:r w:rsidRPr="00026F53">
              <w:rPr>
                <w:sz w:val="22"/>
                <w:szCs w:val="22"/>
              </w:rPr>
              <w:t xml:space="preserve">rsredovisning </w:t>
            </w:r>
            <w:r>
              <w:rPr>
                <w:sz w:val="22"/>
                <w:szCs w:val="22"/>
              </w:rPr>
              <w:t xml:space="preserve">för </w:t>
            </w:r>
            <w:r w:rsidRPr="00026F53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4 och </w:t>
            </w:r>
            <w:r w:rsidR="009B4CE3">
              <w:rPr>
                <w:sz w:val="22"/>
                <w:szCs w:val="22"/>
              </w:rPr>
              <w:t xml:space="preserve">sitt </w:t>
            </w:r>
            <w:r>
              <w:rPr>
                <w:sz w:val="22"/>
                <w:szCs w:val="22"/>
              </w:rPr>
              <w:t>budgetunderlag 2026–2028 till utskottet</w:t>
            </w:r>
            <w:r w:rsidRPr="00A100CD">
              <w:rPr>
                <w:sz w:val="22"/>
                <w:szCs w:val="22"/>
              </w:rPr>
              <w:t>.</w:t>
            </w:r>
          </w:p>
          <w:p w14:paraId="6D929C96" w14:textId="27A33EA3" w:rsidR="00026F53" w:rsidRPr="00026F53" w:rsidRDefault="00026F53" w:rsidP="003E3CD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38A2550A" w14:textId="77777777" w:rsidTr="00A06C23">
        <w:tc>
          <w:tcPr>
            <w:tcW w:w="541" w:type="dxa"/>
          </w:tcPr>
          <w:p w14:paraId="49D56116" w14:textId="4585840D" w:rsidR="00045640" w:rsidRPr="007A65C0" w:rsidRDefault="003E3CD7" w:rsidP="000456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302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688EBC8E" w14:textId="77777777" w:rsidR="003E3CD7" w:rsidRPr="00045640" w:rsidRDefault="003E3CD7" w:rsidP="003E3CD7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46E47764" w14:textId="77777777" w:rsidR="003E3CD7" w:rsidRPr="0098069B" w:rsidRDefault="003E3CD7" w:rsidP="003E3CD7">
            <w:pPr>
              <w:rPr>
                <w:bCs/>
                <w:snapToGrid w:val="0"/>
                <w:sz w:val="22"/>
                <w:szCs w:val="22"/>
              </w:rPr>
            </w:pPr>
          </w:p>
          <w:p w14:paraId="45C50F12" w14:textId="77777777" w:rsidR="003E3CD7" w:rsidRPr="00885264" w:rsidRDefault="003E3CD7" w:rsidP="003E3CD7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Förteckning över inkomna EU-handlingar anmäldes.</w:t>
            </w:r>
          </w:p>
          <w:p w14:paraId="19FA768A" w14:textId="77777777" w:rsidR="00045640" w:rsidRPr="003E3CD7" w:rsidRDefault="00045640" w:rsidP="00045640">
            <w:pPr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2E27B0AE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302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54859786" w14:textId="22B1E3F9" w:rsidR="002F4345" w:rsidRDefault="003E3CD7" w:rsidP="002F4345">
            <w:pPr>
              <w:rPr>
                <w:b/>
                <w:snapToGrid w:val="0"/>
                <w:sz w:val="22"/>
                <w:szCs w:val="22"/>
              </w:rPr>
            </w:pPr>
            <w:r w:rsidRPr="003E3CD7">
              <w:rPr>
                <w:b/>
                <w:snapToGrid w:val="0"/>
                <w:sz w:val="22"/>
                <w:szCs w:val="22"/>
              </w:rPr>
              <w:t xml:space="preserve">Stärkt skydd för vissa förtroendevalda och en tydligare intern kontroll i kommuner och regioner </w:t>
            </w:r>
            <w:r w:rsidR="002F4345" w:rsidRPr="007A65C0">
              <w:rPr>
                <w:b/>
                <w:snapToGrid w:val="0"/>
                <w:sz w:val="22"/>
                <w:szCs w:val="22"/>
              </w:rPr>
              <w:t>(KU</w:t>
            </w:r>
            <w:r>
              <w:rPr>
                <w:b/>
                <w:snapToGrid w:val="0"/>
                <w:sz w:val="22"/>
                <w:szCs w:val="22"/>
              </w:rPr>
              <w:t>19</w:t>
            </w:r>
            <w:r w:rsidR="002F4345" w:rsidRPr="007A65C0">
              <w:rPr>
                <w:b/>
                <w:snapToGrid w:val="0"/>
                <w:sz w:val="22"/>
                <w:szCs w:val="22"/>
              </w:rPr>
              <w:t>)</w:t>
            </w:r>
          </w:p>
          <w:p w14:paraId="2412D150" w14:textId="77777777" w:rsidR="002F4345" w:rsidRPr="007A65C0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</w:p>
          <w:p w14:paraId="00F4B78B" w14:textId="0694BC98" w:rsidR="002F4345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3E3CD7">
              <w:rPr>
                <w:bCs/>
                <w:snapToGrid w:val="0"/>
                <w:sz w:val="22"/>
                <w:szCs w:val="22"/>
              </w:rPr>
              <w:t>inledde</w:t>
            </w:r>
            <w:r w:rsidRPr="002F4345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beredningen av </w:t>
            </w:r>
            <w:r w:rsidR="00787EA0">
              <w:rPr>
                <w:bCs/>
                <w:snapToGrid w:val="0"/>
                <w:sz w:val="22"/>
                <w:szCs w:val="22"/>
              </w:rPr>
              <w:t xml:space="preserve">proposition 2024/25:80 och </w:t>
            </w:r>
            <w:r>
              <w:rPr>
                <w:bCs/>
                <w:snapToGrid w:val="0"/>
                <w:sz w:val="22"/>
                <w:szCs w:val="22"/>
              </w:rPr>
              <w:t>motioner.</w:t>
            </w:r>
          </w:p>
          <w:p w14:paraId="4731FBEE" w14:textId="77777777" w:rsidR="002F4345" w:rsidRPr="007A65C0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</w:p>
          <w:p w14:paraId="639AA849" w14:textId="77777777" w:rsidR="002F4345" w:rsidRPr="007A65C0" w:rsidRDefault="002F4345" w:rsidP="002F4345">
            <w:pPr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BDAB7CF" w14:textId="77777777" w:rsidR="007A65C0" w:rsidRPr="002F4345" w:rsidRDefault="007A65C0" w:rsidP="002F4345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045640" w:rsidRPr="0069143B" w14:paraId="6360639F" w14:textId="77777777" w:rsidTr="00A06C23">
        <w:tc>
          <w:tcPr>
            <w:tcW w:w="541" w:type="dxa"/>
          </w:tcPr>
          <w:p w14:paraId="084B7E67" w14:textId="43B1C167" w:rsidR="00045640" w:rsidRPr="007A65C0" w:rsidRDefault="000456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B302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BC01757" w14:textId="77777777" w:rsidR="00045640" w:rsidRPr="00045640" w:rsidRDefault="00045640" w:rsidP="00045640">
            <w:pPr>
              <w:rPr>
                <w:b/>
                <w:snapToGrid w:val="0"/>
                <w:sz w:val="22"/>
                <w:szCs w:val="22"/>
              </w:rPr>
            </w:pPr>
            <w:r w:rsidRPr="0004564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234C324F" w14:textId="77777777" w:rsidR="00045640" w:rsidRP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</w:p>
          <w:p w14:paraId="511EC2FA" w14:textId="0CDD1E05" w:rsidR="00045640" w:rsidRDefault="00045640" w:rsidP="00045640">
            <w:pPr>
              <w:rPr>
                <w:bCs/>
                <w:snapToGrid w:val="0"/>
                <w:sz w:val="22"/>
                <w:szCs w:val="22"/>
              </w:rPr>
            </w:pPr>
            <w:r w:rsidRPr="0004564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187C89">
              <w:rPr>
                <w:bCs/>
                <w:snapToGrid w:val="0"/>
                <w:sz w:val="22"/>
                <w:szCs w:val="22"/>
              </w:rPr>
              <w:t>4</w:t>
            </w:r>
            <w:r w:rsidRPr="00045640">
              <w:rPr>
                <w:bCs/>
                <w:snapToGrid w:val="0"/>
                <w:sz w:val="22"/>
                <w:szCs w:val="22"/>
              </w:rPr>
              <w:t>/2</w:t>
            </w:r>
            <w:r w:rsidR="00187C89">
              <w:rPr>
                <w:bCs/>
                <w:snapToGrid w:val="0"/>
                <w:sz w:val="22"/>
                <w:szCs w:val="22"/>
              </w:rPr>
              <w:t>5</w:t>
            </w:r>
            <w:r w:rsidRPr="00045640">
              <w:rPr>
                <w:bCs/>
                <w:snapToGrid w:val="0"/>
                <w:sz w:val="22"/>
                <w:szCs w:val="22"/>
              </w:rPr>
              <w:t>:</w:t>
            </w:r>
            <w:r w:rsidR="003E3CD7">
              <w:rPr>
                <w:bCs/>
                <w:snapToGrid w:val="0"/>
                <w:sz w:val="22"/>
                <w:szCs w:val="22"/>
              </w:rPr>
              <w:t>36</w:t>
            </w:r>
            <w:r w:rsidRPr="00045640">
              <w:rPr>
                <w:bCs/>
                <w:snapToGrid w:val="0"/>
                <w:sz w:val="22"/>
                <w:szCs w:val="22"/>
              </w:rPr>
              <w:t>.</w:t>
            </w:r>
          </w:p>
          <w:p w14:paraId="533CED17" w14:textId="5F4ABC18" w:rsidR="00045640" w:rsidRPr="00EB21A0" w:rsidRDefault="00045640" w:rsidP="00045640">
            <w:pPr>
              <w:rPr>
                <w:b/>
                <w:i/>
                <w:i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4EFD6A3E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98069B">
              <w:rPr>
                <w:sz w:val="22"/>
                <w:szCs w:val="22"/>
              </w:rPr>
              <w:t>t 2025-04-22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D9A9E31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C0254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387712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87712">
              <w:rPr>
                <w:b/>
                <w:sz w:val="22"/>
                <w:szCs w:val="22"/>
              </w:rPr>
              <w:t>Bilaga</w:t>
            </w:r>
            <w:r w:rsidR="006F3A6F" w:rsidRPr="00387712">
              <w:rPr>
                <w:b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4F0FEF2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="00BB4F42">
              <w:rPr>
                <w:sz w:val="20"/>
              </w:rPr>
              <w:t>:</w:t>
            </w:r>
            <w:r w:rsidR="00387712">
              <w:rPr>
                <w:sz w:val="20"/>
              </w:rPr>
              <w:t>38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3828AFF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CB302D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41A9143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B302D">
              <w:rPr>
                <w:sz w:val="20"/>
              </w:rPr>
              <w:t xml:space="preserve"> 4-6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CB302D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B1AFE9E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5A6BED9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2EAED0E9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3167B">
              <w:rPr>
                <w:bCs/>
                <w:snapToGrid w:val="0"/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69920BB9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B302D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8F487AA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B302D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02D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CB302D" w:rsidRPr="00BA0AA9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3EDECA58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B302D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8054FE8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02D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ED77E99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02D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2C20B596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02D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DE2F4A9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02D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06D0E7F1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02D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23BB80C0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0254">
              <w:rPr>
                <w:snapToGrid w:val="0"/>
                <w:sz w:val="22"/>
                <w:szCs w:val="22"/>
                <w:lang w:val="en-GB"/>
              </w:rPr>
              <w:t>Mauricio Rojas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75EB570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101B98D9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B302D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5CA2C07A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B302D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02D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240BF2FE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02D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975CDE4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B302D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376898F1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42C02BCB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15CE735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441EBBA3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245EB65B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B302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A113ED1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CB302D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CB302D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CB302D" w:rsidRDefault="00CB302D" w:rsidP="00CB302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605CDD9D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65AECAB1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CB302D" w:rsidRDefault="00CB302D" w:rsidP="00CB302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816AF25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DA2CF66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CB302D" w:rsidRDefault="00CB302D" w:rsidP="00CB302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CB302D" w:rsidRDefault="00CB302D" w:rsidP="00CB302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CB302D" w:rsidRDefault="00CB302D" w:rsidP="00CB302D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5949F0DC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CB302D" w:rsidRDefault="00CB302D" w:rsidP="00CB302D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CB302D" w:rsidRDefault="00CB302D" w:rsidP="00CB302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CB302D" w:rsidRDefault="00CB302D" w:rsidP="00CB302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CB302D" w:rsidRDefault="00CB302D" w:rsidP="00CB302D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CB302D" w:rsidRDefault="00CB302D" w:rsidP="00CB302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CB302D" w:rsidRDefault="00CB302D" w:rsidP="00CB302D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0DB2B23C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04AA20A3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CB302D" w:rsidRDefault="00CB302D" w:rsidP="00CB302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CB302D" w:rsidRDefault="00CB302D" w:rsidP="00CB302D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CB302D" w:rsidRDefault="00CB302D" w:rsidP="00CB302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CB302D" w:rsidRDefault="00CB302D" w:rsidP="00CB302D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CB302D" w:rsidRDefault="00CB302D" w:rsidP="00CB302D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1E7E7B6D" w:rsidR="00CB302D" w:rsidRDefault="00CB302D" w:rsidP="00CB302D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Malin Danielsson</w:t>
            </w: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CB302D" w:rsidRDefault="00CB302D" w:rsidP="00CB302D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CB302D" w:rsidRDefault="00CB302D" w:rsidP="00CB302D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CB302D" w:rsidRDefault="00CB302D" w:rsidP="00CB302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CB302D" w:rsidRDefault="00CB302D" w:rsidP="00CB3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CB302D" w:rsidRDefault="00CB302D" w:rsidP="00CB302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CB302D" w:rsidRDefault="00CB302D" w:rsidP="00CB302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CB302D" w:rsidRDefault="00CB302D" w:rsidP="00CB302D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CB302D" w:rsidRDefault="00CB302D" w:rsidP="00CB302D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CB302D" w:rsidRDefault="00CB302D" w:rsidP="00CB302D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CB302D" w:rsidRDefault="00CB302D" w:rsidP="00CB302D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CB302D" w:rsidRDefault="00CB302D" w:rsidP="00CB302D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258FE3ED" w:rsidR="00CB302D" w:rsidRDefault="008F4227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CB302D" w:rsidRDefault="00CB302D" w:rsidP="00CB30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CB302D" w:rsidRPr="004C4C1D" w:rsidRDefault="00CB302D" w:rsidP="00CB302D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B302D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B302D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CB302D" w:rsidRDefault="00CB302D" w:rsidP="00CB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26F53"/>
    <w:rsid w:val="00032860"/>
    <w:rsid w:val="00033D33"/>
    <w:rsid w:val="000345BF"/>
    <w:rsid w:val="0003470E"/>
    <w:rsid w:val="00037181"/>
    <w:rsid w:val="00037EDF"/>
    <w:rsid w:val="000410F7"/>
    <w:rsid w:val="000416B9"/>
    <w:rsid w:val="000456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87C89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4345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3DA9"/>
    <w:rsid w:val="0036504C"/>
    <w:rsid w:val="00387712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E3CD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592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0B59"/>
    <w:rsid w:val="00612FF5"/>
    <w:rsid w:val="00614737"/>
    <w:rsid w:val="0061797A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1838"/>
    <w:rsid w:val="006F3A6F"/>
    <w:rsid w:val="006F46E9"/>
    <w:rsid w:val="006F76FD"/>
    <w:rsid w:val="007118C9"/>
    <w:rsid w:val="0071773D"/>
    <w:rsid w:val="00723D66"/>
    <w:rsid w:val="00726EE5"/>
    <w:rsid w:val="007273BF"/>
    <w:rsid w:val="007421F4"/>
    <w:rsid w:val="00750FF0"/>
    <w:rsid w:val="00754212"/>
    <w:rsid w:val="0076156C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87EA0"/>
    <w:rsid w:val="0079172B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664C0"/>
    <w:rsid w:val="008751C0"/>
    <w:rsid w:val="00875A5E"/>
    <w:rsid w:val="00875CAD"/>
    <w:rsid w:val="00876D92"/>
    <w:rsid w:val="008808A5"/>
    <w:rsid w:val="00883177"/>
    <w:rsid w:val="008858E4"/>
    <w:rsid w:val="00885A94"/>
    <w:rsid w:val="008A2D75"/>
    <w:rsid w:val="008B75AA"/>
    <w:rsid w:val="008B7FDD"/>
    <w:rsid w:val="008C1B2C"/>
    <w:rsid w:val="008C2E2A"/>
    <w:rsid w:val="008C4108"/>
    <w:rsid w:val="008D0E72"/>
    <w:rsid w:val="008D4626"/>
    <w:rsid w:val="008D4777"/>
    <w:rsid w:val="008E3B73"/>
    <w:rsid w:val="008E4795"/>
    <w:rsid w:val="008F4227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69B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4CE3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0BC1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B4F42"/>
    <w:rsid w:val="00BB5685"/>
    <w:rsid w:val="00BD052F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302D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05A3"/>
    <w:rsid w:val="00E7194A"/>
    <w:rsid w:val="00E720E8"/>
    <w:rsid w:val="00E77F9C"/>
    <w:rsid w:val="00E820C9"/>
    <w:rsid w:val="00E916EA"/>
    <w:rsid w:val="00E92A77"/>
    <w:rsid w:val="00EA704C"/>
    <w:rsid w:val="00EA7B53"/>
    <w:rsid w:val="00EB21A0"/>
    <w:rsid w:val="00EB6837"/>
    <w:rsid w:val="00EC0254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4BE8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2023-11-28T07:49:00Z</cp:lastPrinted>
  <dcterms:created xsi:type="dcterms:W3CDTF">2025-04-23T07:42:00Z</dcterms:created>
  <dcterms:modified xsi:type="dcterms:W3CDTF">2025-04-23T07:42:00Z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