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A4E65" w:rsidRDefault="005A4E65" w14:paraId="3B873DC7" w14:textId="77777777">
      <w:pPr>
        <w:pStyle w:val="RubrikFrslagTIllRiksdagsbeslut"/>
      </w:pPr>
      <w:sdt>
        <w:sdtPr>
          <w:alias w:val="CC_Boilerplate_4"/>
          <w:tag w:val="CC_Boilerplate_4"/>
          <w:id w:val="-1644581176"/>
          <w:lock w:val="sdtContentLocked"/>
          <w:placeholder>
            <w:docPart w:val="1B730EFA2AF34A6BA57CD1566D2B0F72"/>
          </w:placeholder>
          <w:text/>
        </w:sdtPr>
        <w:sdtEndPr/>
        <w:sdtContent>
          <w:r w:rsidR="00C45563">
            <w:t>Förslag till riksdagsbeslut</w:t>
          </w:r>
        </w:sdtContent>
      </w:sdt>
      <w:bookmarkEnd w:id="0"/>
      <w:bookmarkEnd w:id="1"/>
    </w:p>
    <w:sdt>
      <w:sdtPr>
        <w:tag w:val="391999ef-2709-44c5-96a4-7a98ede77f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kraftfulla åtgärder mot människohandel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B3D7A41A0542F5B36AC03A1147DD1A"/>
        </w:placeholder>
        <w:text/>
      </w:sdtPr>
      <w:sdtEndPr/>
      <w:sdtContent>
        <w:p xmlns:w14="http://schemas.microsoft.com/office/word/2010/wordml" w:rsidRPr="009B062B" w:rsidR="006D79C9" w:rsidP="00333E95" w:rsidRDefault="00C45563" w14:paraId="65FF1A48" w14:textId="77777777">
          <w:pPr>
            <w:pStyle w:val="Rubrik1"/>
          </w:pPr>
          <w:r>
            <w:t>Motivering</w:t>
          </w:r>
        </w:p>
      </w:sdtContent>
    </w:sdt>
    <w:bookmarkEnd w:displacedByCustomXml="prev" w:id="3"/>
    <w:bookmarkEnd w:displacedByCustomXml="prev" w:id="4"/>
    <w:p xmlns:w14="http://schemas.microsoft.com/office/word/2010/wordml" w:rsidR="00C45563" w:rsidP="0043341A" w:rsidRDefault="00C45563" w14:paraId="319D5517" w14:textId="49FCB387">
      <w:pPr>
        <w:ind w:firstLine="0"/>
      </w:pPr>
      <w:r>
        <w:t>Människohandel i alla former är ett av de absolut vidrigaste brott man kan tänka sig. Alldeles oavsett om det gäller utnyttjande av människor som arbetskraft under usla villkor, organiserad handel med sexuella tjänster eller smuggling av migranter.</w:t>
      </w:r>
    </w:p>
    <w:p xmlns:w14="http://schemas.microsoft.com/office/word/2010/wordml" w:rsidR="00C45563" w:rsidP="00C45563" w:rsidRDefault="00C45563" w14:paraId="7BD633EF" w14:textId="57CC9F44">
      <w:r>
        <w:t xml:space="preserve">Sverige bör ta ledartröjan inom EU och verka för kraftfulla åtgärder mot alla typer av människohandel, samt se till att svensk polis och rättsväsende prioriterar detta. Dessutom </w:t>
      </w:r>
      <w:r w:rsidR="006475C6">
        <w:t xml:space="preserve">överväga att </w:t>
      </w:r>
      <w:r>
        <w:t>se över straffskalorna för dessa typer av brott</w:t>
      </w:r>
      <w:r w:rsidR="0043341A">
        <w:t>.</w:t>
      </w:r>
    </w:p>
    <w:p xmlns:w14="http://schemas.microsoft.com/office/word/2010/wordml" w:rsidRPr="00422B9E" w:rsidR="00422B9E" w:rsidP="008E0FE2" w:rsidRDefault="00422B9E" w14:paraId="06A02F7A" w14:textId="2A2A09BB">
      <w:pPr>
        <w:pStyle w:val="Normalutanindragellerluft"/>
      </w:pPr>
    </w:p>
    <w:p xmlns:w14="http://schemas.microsoft.com/office/word/2010/wordml" w:rsidR="00BB6339" w:rsidP="008E0FE2" w:rsidRDefault="00BB6339" w14:paraId="4A49FD56" w14:textId="77777777">
      <w:pPr>
        <w:pStyle w:val="Normalutanindragellerluft"/>
      </w:pPr>
    </w:p>
    <w:sdt>
      <w:sdtPr>
        <w:alias w:val="CC_Underskrifter"/>
        <w:tag w:val="CC_Underskrifter"/>
        <w:id w:val="583496634"/>
        <w:lock w:val="sdtContentLocked"/>
        <w:placeholder>
          <w:docPart w:val="E3B017115BC34134ABB957EC8CC8C14B"/>
        </w:placeholder>
      </w:sdtPr>
      <w:sdtEndPr/>
      <w:sdtContent>
        <w:p xmlns:w14="http://schemas.microsoft.com/office/word/2010/wordml" w:rsidR="005A4E65" w:rsidP="005A4E65" w:rsidRDefault="005A4E65" w14:paraId="127CF0FD" w14:textId="77777777">
          <w:pPr/>
          <w:r/>
        </w:p>
        <w:p xmlns:w14="http://schemas.microsoft.com/office/word/2010/wordml" w:rsidRPr="008E0FE2" w:rsidR="004801AC" w:rsidP="005A4E65" w:rsidRDefault="005A4E65" w14:paraId="7F046685" w14:textId="224896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0863" w14:textId="77777777" w:rsidR="000216CD" w:rsidRDefault="000216CD" w:rsidP="000C1CAD">
      <w:pPr>
        <w:spacing w:line="240" w:lineRule="auto"/>
      </w:pPr>
      <w:r>
        <w:separator/>
      </w:r>
    </w:p>
  </w:endnote>
  <w:endnote w:type="continuationSeparator" w:id="0">
    <w:p w14:paraId="129596C8" w14:textId="77777777" w:rsidR="000216CD" w:rsidRDefault="00021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6B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0DA" w14:textId="3832032F" w:rsidR="00262EA3" w:rsidRPr="005A4E65" w:rsidRDefault="00262EA3" w:rsidP="005A4E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B8E6" w14:textId="77777777" w:rsidR="000216CD" w:rsidRDefault="000216CD" w:rsidP="000C1CAD">
      <w:pPr>
        <w:spacing w:line="240" w:lineRule="auto"/>
      </w:pPr>
      <w:r>
        <w:separator/>
      </w:r>
    </w:p>
  </w:footnote>
  <w:footnote w:type="continuationSeparator" w:id="0">
    <w:p w14:paraId="0CE730B5" w14:textId="77777777" w:rsidR="000216CD" w:rsidRDefault="000216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8755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33E57" wp14:anchorId="102E8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E65" w14:paraId="0F2612D5" w14:textId="5695CD8C">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E8C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16CD" w14:paraId="0F2612D5" w14:textId="5695CD8C">
                    <w:pPr>
                      <w:jc w:val="right"/>
                    </w:pPr>
                    <w:sdt>
                      <w:sdtPr>
                        <w:alias w:val="CC_Noformat_Partikod"/>
                        <w:tag w:val="CC_Noformat_Partikod"/>
                        <w:id w:val="-53464382"/>
                        <w:text/>
                      </w:sdtPr>
                      <w:sdtEndPr/>
                      <w:sdtContent>
                        <w:r w:rsidR="009E4A7C">
                          <w:t>M</w:t>
                        </w:r>
                      </w:sdtContent>
                    </w:sdt>
                    <w:sdt>
                      <w:sdtPr>
                        <w:alias w:val="CC_Noformat_Partinummer"/>
                        <w:tag w:val="CC_Noformat_Partinummer"/>
                        <w:id w:val="-1709555926"/>
                        <w:text/>
                      </w:sdtPr>
                      <w:sdtEndPr/>
                      <w:sdtContent>
                        <w:r w:rsidR="0043341A">
                          <w:t>1687</w:t>
                        </w:r>
                      </w:sdtContent>
                    </w:sdt>
                  </w:p>
                </w:txbxContent>
              </v:textbox>
              <w10:wrap anchorx="page"/>
            </v:shape>
          </w:pict>
        </mc:Fallback>
      </mc:AlternateContent>
    </w:r>
  </w:p>
  <w:p w:rsidRPr="00293C4F" w:rsidR="00262EA3" w:rsidP="00776B74" w:rsidRDefault="00262EA3" w14:paraId="11EBBF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68244E" w14:textId="77777777">
    <w:pPr>
      <w:jc w:val="right"/>
    </w:pPr>
  </w:p>
  <w:p w:rsidR="00262EA3" w:rsidP="00776B74" w:rsidRDefault="00262EA3" w14:paraId="05458D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4E65" w14:paraId="213367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C00C4" wp14:anchorId="7CDB8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E65" w14:paraId="4C1F617A" w14:textId="05CBFC1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E4A7C">
          <w:t>M</w:t>
        </w:r>
      </w:sdtContent>
    </w:sdt>
    <w:sdt>
      <w:sdtPr>
        <w:alias w:val="CC_Noformat_Partinummer"/>
        <w:tag w:val="CC_Noformat_Partinummer"/>
        <w:id w:val="-2014525982"/>
        <w:lock w:val="contentLocked"/>
        <w:text/>
      </w:sdtPr>
      <w:sdtEndPr/>
      <w:sdtContent>
        <w:r w:rsidR="0043341A">
          <w:t>1687</w:t>
        </w:r>
      </w:sdtContent>
    </w:sdt>
  </w:p>
  <w:p w:rsidRPr="008227B3" w:rsidR="00262EA3" w:rsidP="008227B3" w:rsidRDefault="005A4E65" w14:paraId="6AEB58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E65" w14:paraId="61ABC534" w14:textId="72A7A7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:2593</w:t>
        </w:r>
      </w:sdtContent>
    </w:sdt>
  </w:p>
  <w:p w:rsidR="00262EA3" w:rsidP="00E03A3D" w:rsidRDefault="005A4E65" w14:paraId="15B94EE9" w14:textId="34436C69">
    <w:pPr>
      <w:pStyle w:val="Motionr"/>
    </w:pPr>
    <w:sdt>
      <w:sdtPr>
        <w:alias w:val="CC_Noformat_Avtext"/>
        <w:tag w:val="CC_Noformat_Avtext"/>
        <w:id w:val="-2020768203"/>
        <w:lock w:val="sdtContentLocked"/>
        <w15:appearance w15:val="hidden"/>
        <w:text/>
      </w:sdtPr>
      <w:sdtEndPr/>
      <w:sdtContent>
        <w:r>
          <w:t>av Jan Ericson och Marléne Lund Kopparklint (båda M)</w:t>
        </w:r>
      </w:sdtContent>
    </w:sdt>
  </w:p>
  <w:sdt>
    <w:sdtPr>
      <w:alias w:val="CC_Noformat_Rubtext"/>
      <w:tag w:val="CC_Noformat_Rubtext"/>
      <w:id w:val="-218060500"/>
      <w:lock w:val="sdtContentLocked"/>
      <w:text/>
    </w:sdtPr>
    <w:sdtEndPr/>
    <w:sdtContent>
      <w:p w:rsidR="00262EA3" w:rsidP="00283E0F" w:rsidRDefault="00C45563" w14:paraId="0114ED28" w14:textId="20738F18">
        <w:pPr>
          <w:pStyle w:val="FSHRub2"/>
        </w:pPr>
        <w:r>
          <w:t>Kraftfulla åtgärder mot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ADAC6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A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6C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1A"/>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6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C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7C"/>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2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10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56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B3"/>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F3F7D"/>
  <w15:chartTrackingRefBased/>
  <w15:docId w15:val="{4A015967-2394-4BC9-9C00-D4A23CAE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30EFA2AF34A6BA57CD1566D2B0F72"/>
        <w:category>
          <w:name w:val="Allmänt"/>
          <w:gallery w:val="placeholder"/>
        </w:category>
        <w:types>
          <w:type w:val="bbPlcHdr"/>
        </w:types>
        <w:behaviors>
          <w:behavior w:val="content"/>
        </w:behaviors>
        <w:guid w:val="{41F2B33C-9D50-4810-A2B2-89500D78BBE8}"/>
      </w:docPartPr>
      <w:docPartBody>
        <w:p w:rsidR="00B4545B" w:rsidRDefault="002F30CC">
          <w:pPr>
            <w:pStyle w:val="1B730EFA2AF34A6BA57CD1566D2B0F72"/>
          </w:pPr>
          <w:r w:rsidRPr="005A0A93">
            <w:rPr>
              <w:rStyle w:val="Platshllartext"/>
            </w:rPr>
            <w:t>Förslag till riksdagsbeslut</w:t>
          </w:r>
        </w:p>
      </w:docPartBody>
    </w:docPart>
    <w:docPart>
      <w:docPartPr>
        <w:name w:val="7DE3EA6E871349C1BED2E74D0A7F68DE"/>
        <w:category>
          <w:name w:val="Allmänt"/>
          <w:gallery w:val="placeholder"/>
        </w:category>
        <w:types>
          <w:type w:val="bbPlcHdr"/>
        </w:types>
        <w:behaviors>
          <w:behavior w:val="content"/>
        </w:behaviors>
        <w:guid w:val="{9AF2EAC7-8CA9-41CE-8CCA-55FA4A273620}"/>
      </w:docPartPr>
      <w:docPartBody>
        <w:p w:rsidR="00B4545B" w:rsidRDefault="002F30CC">
          <w:pPr>
            <w:pStyle w:val="7DE3EA6E871349C1BED2E74D0A7F68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B3D7A41A0542F5B36AC03A1147DD1A"/>
        <w:category>
          <w:name w:val="Allmänt"/>
          <w:gallery w:val="placeholder"/>
        </w:category>
        <w:types>
          <w:type w:val="bbPlcHdr"/>
        </w:types>
        <w:behaviors>
          <w:behavior w:val="content"/>
        </w:behaviors>
        <w:guid w:val="{C5682334-8BCF-41AA-9E58-AE853B20BC45}"/>
      </w:docPartPr>
      <w:docPartBody>
        <w:p w:rsidR="00B4545B" w:rsidRDefault="002F30CC">
          <w:pPr>
            <w:pStyle w:val="EEB3D7A41A0542F5B36AC03A1147DD1A"/>
          </w:pPr>
          <w:r w:rsidRPr="005A0A93">
            <w:rPr>
              <w:rStyle w:val="Platshllartext"/>
            </w:rPr>
            <w:t>Motivering</w:t>
          </w:r>
        </w:p>
      </w:docPartBody>
    </w:docPart>
    <w:docPart>
      <w:docPartPr>
        <w:name w:val="E3B017115BC34134ABB957EC8CC8C14B"/>
        <w:category>
          <w:name w:val="Allmänt"/>
          <w:gallery w:val="placeholder"/>
        </w:category>
        <w:types>
          <w:type w:val="bbPlcHdr"/>
        </w:types>
        <w:behaviors>
          <w:behavior w:val="content"/>
        </w:behaviors>
        <w:guid w:val="{F20B21EF-6BB5-4CB8-AD26-826FFF12F97F}"/>
      </w:docPartPr>
      <w:docPartBody>
        <w:p w:rsidR="00B4545B" w:rsidRDefault="002F30CC">
          <w:pPr>
            <w:pStyle w:val="E3B017115BC34134ABB957EC8CC8C14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5B"/>
    <w:rsid w:val="002F30CC"/>
    <w:rsid w:val="00B4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30EFA2AF34A6BA57CD1566D2B0F72">
    <w:name w:val="1B730EFA2AF34A6BA57CD1566D2B0F72"/>
  </w:style>
  <w:style w:type="paragraph" w:customStyle="1" w:styleId="7DE3EA6E871349C1BED2E74D0A7F68DE">
    <w:name w:val="7DE3EA6E871349C1BED2E74D0A7F68DE"/>
  </w:style>
  <w:style w:type="paragraph" w:customStyle="1" w:styleId="EEB3D7A41A0542F5B36AC03A1147DD1A">
    <w:name w:val="EEB3D7A41A0542F5B36AC03A1147DD1A"/>
  </w:style>
  <w:style w:type="paragraph" w:customStyle="1" w:styleId="E3B017115BC34134ABB957EC8CC8C14B">
    <w:name w:val="E3B017115BC34134ABB957EC8CC8C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AF2E9-B7EE-4084-84D8-B10C18E6FB8A}"/>
</file>

<file path=customXml/itemProps2.xml><?xml version="1.0" encoding="utf-8"?>
<ds:datastoreItem xmlns:ds="http://schemas.openxmlformats.org/officeDocument/2006/customXml" ds:itemID="{B92557AC-4C55-4184-A410-A9353A0818BF}"/>
</file>

<file path=customXml/itemProps3.xml><?xml version="1.0" encoding="utf-8"?>
<ds:datastoreItem xmlns:ds="http://schemas.openxmlformats.org/officeDocument/2006/customXml" ds:itemID="{8EF3C847-B6B4-431D-8428-CAA82179AB19}"/>
</file>

<file path=customXml/itemProps4.xml><?xml version="1.0" encoding="utf-8"?>
<ds:datastoreItem xmlns:ds="http://schemas.openxmlformats.org/officeDocument/2006/customXml" ds:itemID="{B7C5AB99-B767-40BB-ACC4-2DEFDDD8F550}"/>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616</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