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9BEDA4967D481FAB861885F0E7340C"/>
        </w:placeholder>
        <w:text/>
      </w:sdtPr>
      <w:sdtEndPr/>
      <w:sdtContent>
        <w:p w:rsidRPr="009B062B" w:rsidR="00AF30DD" w:rsidP="002931F5" w:rsidRDefault="00AF30DD" w14:paraId="08B5FEA3" w14:textId="77777777">
          <w:pPr>
            <w:pStyle w:val="Rubrik1"/>
            <w:spacing w:after="300"/>
          </w:pPr>
          <w:r w:rsidRPr="009B062B">
            <w:t>Förslag till riksdagsbeslut</w:t>
          </w:r>
        </w:p>
      </w:sdtContent>
    </w:sdt>
    <w:sdt>
      <w:sdtPr>
        <w:alias w:val="Yrkande 1"/>
        <w:tag w:val="edab10f3-7b6a-4dbf-9a20-e1862f88baf9"/>
        <w:id w:val="-492644265"/>
        <w:lock w:val="sdtLocked"/>
      </w:sdtPr>
      <w:sdtEndPr/>
      <w:sdtContent>
        <w:p w:rsidR="00732CD0" w:rsidRDefault="00D34C1F" w14:paraId="08B5FEA4" w14:textId="77777777">
          <w:pPr>
            <w:pStyle w:val="Frslagstext"/>
            <w:numPr>
              <w:ilvl w:val="0"/>
              <w:numId w:val="0"/>
            </w:numPr>
          </w:pPr>
          <w:r>
            <w:t>Riksdagen ställer sig bakom det som anförs i motionen om tydligare uppdrag till länsstyrelser och regioner att stötta svenskt mathantverk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574214AC834E06AE4374928F0280DA"/>
        </w:placeholder>
        <w:text/>
      </w:sdtPr>
      <w:sdtEndPr/>
      <w:sdtContent>
        <w:p w:rsidRPr="009B062B" w:rsidR="006D79C9" w:rsidP="00333E95" w:rsidRDefault="006D79C9" w14:paraId="08B5FEA5" w14:textId="77777777">
          <w:pPr>
            <w:pStyle w:val="Rubrik1"/>
          </w:pPr>
          <w:r>
            <w:t>Motivering</w:t>
          </w:r>
        </w:p>
      </w:sdtContent>
    </w:sdt>
    <w:p w:rsidR="001B136D" w:rsidP="00174052" w:rsidRDefault="001B136D" w14:paraId="08B5FEA6" w14:textId="3028996C">
      <w:pPr>
        <w:pStyle w:val="Normalutanindragellerluft"/>
      </w:pPr>
      <w:r>
        <w:t xml:space="preserve">Jämtlands län har </w:t>
      </w:r>
      <w:r w:rsidR="008D3D68">
        <w:t xml:space="preserve">en </w:t>
      </w:r>
      <w:r>
        <w:t>lång tradition med mathantverk</w:t>
      </w:r>
      <w:r w:rsidR="008D3D68">
        <w:t>,</w:t>
      </w:r>
      <w:r>
        <w:t xml:space="preserve"> vilket utgör en betydande del av besöksnäringen i länet vid sidan av övriga näringar som bidrar med besök utifrån. Eld</w:t>
      </w:r>
      <w:r w:rsidR="00174052">
        <w:softHyphen/>
      </w:r>
      <w:r>
        <w:t>rimner, nationellt resurscentrum för mathantverk</w:t>
      </w:r>
      <w:r w:rsidR="008D3D68">
        <w:t>,</w:t>
      </w:r>
      <w:r>
        <w:t xml:space="preserve"> är ett exempel på detta.</w:t>
      </w:r>
    </w:p>
    <w:p w:rsidRPr="009C4806" w:rsidR="001B136D" w:rsidP="00174052" w:rsidRDefault="001B136D" w14:paraId="08B5FEA7" w14:textId="20929E86">
      <w:r w:rsidRPr="009C4806">
        <w:t xml:space="preserve">Matturismen är betydelsefull för många delar av Sverige och en god förutsättning för växande företag, speciellt ute på landsbygden. </w:t>
      </w:r>
      <w:r>
        <w:t xml:space="preserve">Den </w:t>
      </w:r>
      <w:r w:rsidR="008D3D68">
        <w:t>m</w:t>
      </w:r>
      <w:r>
        <w:t>oderatledda regeringens</w:t>
      </w:r>
      <w:r w:rsidRPr="009C4806">
        <w:t xml:space="preserve"> sats</w:t>
      </w:r>
      <w:r w:rsidR="00174052">
        <w:softHyphen/>
      </w:r>
      <w:r w:rsidRPr="009C4806">
        <w:t>ningar på Matlandet har varit betydelsefull för att lyfta hela Sverige som en matnation. Sverige rankas idag högt som matnation, i konkurrens med europeiska stornationer som Frankrike.</w:t>
      </w:r>
    </w:p>
    <w:p w:rsidRPr="009C4806" w:rsidR="001B136D" w:rsidP="00174052" w:rsidRDefault="001B136D" w14:paraId="08B5FEA8" w14:textId="33D84FCD">
      <w:r w:rsidRPr="009C4806">
        <w:t>Människor lägger stor vikt vid att köpa mat som är ansvarsfullt framtagen, närprodu</w:t>
      </w:r>
      <w:r w:rsidR="00174052">
        <w:softHyphen/>
      </w:r>
      <w:r w:rsidRPr="009C4806">
        <w:t>cerad och med höga krav på god djurhållning. Trots det är självförsörjningsgraden hos svenskt lantbruk låg, under 50 procent. Import av livsmedel från länder med lägre krav på djurhållning står för en betydande del. Sverige ska inte konkurrera med lägre krav på djurhållning. Det är därför viktigt att vi inom ramen för EU-samarbetet arbetar aktivt för att få andra länder att anta lika höga regler för djurhållning som Sverige.</w:t>
      </w:r>
    </w:p>
    <w:p w:rsidRPr="00422B9E" w:rsidR="00422B9E" w:rsidP="00174052" w:rsidRDefault="001B136D" w14:paraId="08B5FEA9" w14:textId="0C7A2C24">
      <w:r w:rsidRPr="009C4806">
        <w:t xml:space="preserve">Samarbete mellan matproducenter, myndigheter och andra aktörer som har intresse i svenskt mathantverk är viktigt. Det visar sig inte minst i Jämtlands län i och med arbetet med exempelvis Eldrimner. Därför är det viktigt att regeringen fortsätter det goda arbete kring svensk mat som regeringen under Moderaterna gjorde. Regionerna </w:t>
      </w:r>
      <w:r>
        <w:t xml:space="preserve">och </w:t>
      </w:r>
      <w:r w:rsidR="008D3D68">
        <w:t>l</w:t>
      </w:r>
      <w:r>
        <w:t>änsstyrel</w:t>
      </w:r>
      <w:r w:rsidR="00174052">
        <w:softHyphen/>
      </w:r>
      <w:bookmarkStart w:name="_GoBack" w:id="1"/>
      <w:bookmarkEnd w:id="1"/>
      <w:r>
        <w:t xml:space="preserve">serna </w:t>
      </w:r>
      <w:r w:rsidRPr="009C4806">
        <w:t>bör ges ett tydligare uppdrag att jobba med frågor som rör svenskt mathantverk.</w:t>
      </w:r>
    </w:p>
    <w:sdt>
      <w:sdtPr>
        <w:rPr>
          <w:i/>
          <w:noProof/>
        </w:rPr>
        <w:alias w:val="CC_Underskrifter"/>
        <w:tag w:val="CC_Underskrifter"/>
        <w:id w:val="583496634"/>
        <w:lock w:val="sdtContentLocked"/>
        <w:placeholder>
          <w:docPart w:val="A34BEEEADA414CF09157E96C00741C2F"/>
        </w:placeholder>
      </w:sdtPr>
      <w:sdtEndPr>
        <w:rPr>
          <w:i w:val="0"/>
          <w:noProof w:val="0"/>
        </w:rPr>
      </w:sdtEndPr>
      <w:sdtContent>
        <w:p w:rsidR="002931F5" w:rsidP="002931F5" w:rsidRDefault="002931F5" w14:paraId="08B5FEAB" w14:textId="77777777"/>
        <w:p w:rsidRPr="008E0FE2" w:rsidR="004801AC" w:rsidP="002931F5" w:rsidRDefault="00174052" w14:paraId="08B5FEAC" w14:textId="77777777"/>
      </w:sdtContent>
    </w:sdt>
    <w:tbl>
      <w:tblPr>
        <w:tblW w:w="5000" w:type="pct"/>
        <w:tblLook w:val="04A0" w:firstRow="1" w:lastRow="0" w:firstColumn="1" w:lastColumn="0" w:noHBand="0" w:noVBand="1"/>
        <w:tblCaption w:val="underskrifter"/>
      </w:tblPr>
      <w:tblGrid>
        <w:gridCol w:w="4252"/>
        <w:gridCol w:w="4252"/>
      </w:tblGrid>
      <w:tr w:rsidR="008A5A57" w14:paraId="7E709D27" w14:textId="77777777">
        <w:trPr>
          <w:cantSplit/>
        </w:trPr>
        <w:tc>
          <w:tcPr>
            <w:tcW w:w="50" w:type="pct"/>
            <w:vAlign w:val="bottom"/>
          </w:tcPr>
          <w:p w:rsidR="008A5A57" w:rsidRDefault="008D3D68" w14:paraId="00CE6767" w14:textId="77777777">
            <w:pPr>
              <w:pStyle w:val="Underskrifter"/>
            </w:pPr>
            <w:r>
              <w:lastRenderedPageBreak/>
              <w:t>Saila Quicklund (M)</w:t>
            </w:r>
          </w:p>
        </w:tc>
        <w:tc>
          <w:tcPr>
            <w:tcW w:w="50" w:type="pct"/>
            <w:vAlign w:val="bottom"/>
          </w:tcPr>
          <w:p w:rsidR="008A5A57" w:rsidRDefault="008A5A57" w14:paraId="09618D26" w14:textId="77777777">
            <w:pPr>
              <w:pStyle w:val="Underskrifter"/>
            </w:pPr>
          </w:p>
        </w:tc>
      </w:tr>
    </w:tbl>
    <w:p w:rsidR="00496C7A" w:rsidRDefault="00496C7A" w14:paraId="08B5FEB0" w14:textId="77777777"/>
    <w:sectPr w:rsidR="00496C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5FEB2" w14:textId="77777777" w:rsidR="00661998" w:rsidRDefault="00661998" w:rsidP="000C1CAD">
      <w:pPr>
        <w:spacing w:line="240" w:lineRule="auto"/>
      </w:pPr>
      <w:r>
        <w:separator/>
      </w:r>
    </w:p>
  </w:endnote>
  <w:endnote w:type="continuationSeparator" w:id="0">
    <w:p w14:paraId="08B5FEB3" w14:textId="77777777" w:rsidR="00661998" w:rsidRDefault="00661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FE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FE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FEC1" w14:textId="77777777" w:rsidR="00262EA3" w:rsidRPr="002931F5" w:rsidRDefault="00262EA3" w:rsidP="002931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5FEB0" w14:textId="77777777" w:rsidR="00661998" w:rsidRDefault="00661998" w:rsidP="000C1CAD">
      <w:pPr>
        <w:spacing w:line="240" w:lineRule="auto"/>
      </w:pPr>
      <w:r>
        <w:separator/>
      </w:r>
    </w:p>
  </w:footnote>
  <w:footnote w:type="continuationSeparator" w:id="0">
    <w:p w14:paraId="08B5FEB1" w14:textId="77777777" w:rsidR="00661998" w:rsidRDefault="006619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FE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B5FEC2" wp14:editId="08B5F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5FEC6" w14:textId="77777777" w:rsidR="00262EA3" w:rsidRDefault="00174052" w:rsidP="008103B5">
                          <w:pPr>
                            <w:jc w:val="right"/>
                          </w:pPr>
                          <w:sdt>
                            <w:sdtPr>
                              <w:alias w:val="CC_Noformat_Partikod"/>
                              <w:tag w:val="CC_Noformat_Partikod"/>
                              <w:id w:val="-53464382"/>
                              <w:placeholder>
                                <w:docPart w:val="0C92D017F62B4D19AFBCB8A219940CF4"/>
                              </w:placeholder>
                              <w:text/>
                            </w:sdtPr>
                            <w:sdtEndPr/>
                            <w:sdtContent>
                              <w:r w:rsidR="001B136D">
                                <w:t>M</w:t>
                              </w:r>
                            </w:sdtContent>
                          </w:sdt>
                          <w:sdt>
                            <w:sdtPr>
                              <w:alias w:val="CC_Noformat_Partinummer"/>
                              <w:tag w:val="CC_Noformat_Partinummer"/>
                              <w:id w:val="-1709555926"/>
                              <w:placeholder>
                                <w:docPart w:val="577253F65F9D46448D9F7C1E41A8D9D2"/>
                              </w:placeholder>
                              <w:text/>
                            </w:sdtPr>
                            <w:sdtEndPr/>
                            <w:sdtContent>
                              <w:r w:rsidR="001B136D">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5FE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B5FEC6" w14:textId="77777777" w:rsidR="00262EA3" w:rsidRDefault="00174052" w:rsidP="008103B5">
                    <w:pPr>
                      <w:jc w:val="right"/>
                    </w:pPr>
                    <w:sdt>
                      <w:sdtPr>
                        <w:alias w:val="CC_Noformat_Partikod"/>
                        <w:tag w:val="CC_Noformat_Partikod"/>
                        <w:id w:val="-53464382"/>
                        <w:placeholder>
                          <w:docPart w:val="0C92D017F62B4D19AFBCB8A219940CF4"/>
                        </w:placeholder>
                        <w:text/>
                      </w:sdtPr>
                      <w:sdtEndPr/>
                      <w:sdtContent>
                        <w:r w:rsidR="001B136D">
                          <w:t>M</w:t>
                        </w:r>
                      </w:sdtContent>
                    </w:sdt>
                    <w:sdt>
                      <w:sdtPr>
                        <w:alias w:val="CC_Noformat_Partinummer"/>
                        <w:tag w:val="CC_Noformat_Partinummer"/>
                        <w:id w:val="-1709555926"/>
                        <w:placeholder>
                          <w:docPart w:val="577253F65F9D46448D9F7C1E41A8D9D2"/>
                        </w:placeholder>
                        <w:text/>
                      </w:sdtPr>
                      <w:sdtEndPr/>
                      <w:sdtContent>
                        <w:r w:rsidR="001B136D">
                          <w:t>1403</w:t>
                        </w:r>
                      </w:sdtContent>
                    </w:sdt>
                  </w:p>
                </w:txbxContent>
              </v:textbox>
              <w10:wrap anchorx="page"/>
            </v:shape>
          </w:pict>
        </mc:Fallback>
      </mc:AlternateContent>
    </w:r>
  </w:p>
  <w:p w14:paraId="08B5FE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FEB6" w14:textId="77777777" w:rsidR="00262EA3" w:rsidRDefault="00262EA3" w:rsidP="008563AC">
    <w:pPr>
      <w:jc w:val="right"/>
    </w:pPr>
  </w:p>
  <w:p w14:paraId="08B5FE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FEBA" w14:textId="77777777" w:rsidR="00262EA3" w:rsidRDefault="001740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B5FEC4" wp14:editId="08B5FE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B5FEBB" w14:textId="77777777" w:rsidR="00262EA3" w:rsidRDefault="00174052" w:rsidP="00A314CF">
    <w:pPr>
      <w:pStyle w:val="FSHNormal"/>
      <w:spacing w:before="40"/>
    </w:pPr>
    <w:sdt>
      <w:sdtPr>
        <w:alias w:val="CC_Noformat_Motionstyp"/>
        <w:tag w:val="CC_Noformat_Motionstyp"/>
        <w:id w:val="1162973129"/>
        <w:lock w:val="sdtContentLocked"/>
        <w15:appearance w15:val="hidden"/>
        <w:text/>
      </w:sdtPr>
      <w:sdtEndPr/>
      <w:sdtContent>
        <w:r w:rsidR="008D492E">
          <w:t>Enskild motion</w:t>
        </w:r>
      </w:sdtContent>
    </w:sdt>
    <w:r w:rsidR="00821B36">
      <w:t xml:space="preserve"> </w:t>
    </w:r>
    <w:sdt>
      <w:sdtPr>
        <w:alias w:val="CC_Noformat_Partikod"/>
        <w:tag w:val="CC_Noformat_Partikod"/>
        <w:id w:val="1471015553"/>
        <w:text/>
      </w:sdtPr>
      <w:sdtEndPr/>
      <w:sdtContent>
        <w:r w:rsidR="001B136D">
          <w:t>M</w:t>
        </w:r>
      </w:sdtContent>
    </w:sdt>
    <w:sdt>
      <w:sdtPr>
        <w:alias w:val="CC_Noformat_Partinummer"/>
        <w:tag w:val="CC_Noformat_Partinummer"/>
        <w:id w:val="-2014525982"/>
        <w:text/>
      </w:sdtPr>
      <w:sdtEndPr/>
      <w:sdtContent>
        <w:r w:rsidR="001B136D">
          <w:t>1403</w:t>
        </w:r>
      </w:sdtContent>
    </w:sdt>
  </w:p>
  <w:p w14:paraId="08B5FEBC" w14:textId="77777777" w:rsidR="00262EA3" w:rsidRPr="008227B3" w:rsidRDefault="001740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B5FEBD" w14:textId="77777777" w:rsidR="00262EA3" w:rsidRPr="008227B3" w:rsidRDefault="001740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49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92E">
          <w:t>:895</w:t>
        </w:r>
      </w:sdtContent>
    </w:sdt>
  </w:p>
  <w:p w14:paraId="08B5FEBE" w14:textId="77777777" w:rsidR="00262EA3" w:rsidRDefault="00174052" w:rsidP="00E03A3D">
    <w:pPr>
      <w:pStyle w:val="Motionr"/>
    </w:pPr>
    <w:sdt>
      <w:sdtPr>
        <w:alias w:val="CC_Noformat_Avtext"/>
        <w:tag w:val="CC_Noformat_Avtext"/>
        <w:id w:val="-2020768203"/>
        <w:lock w:val="sdtContentLocked"/>
        <w15:appearance w15:val="hidden"/>
        <w:text/>
      </w:sdtPr>
      <w:sdtEndPr/>
      <w:sdtContent>
        <w:r w:rsidR="008D492E">
          <w:t>av Saila Quicklund (M)</w:t>
        </w:r>
      </w:sdtContent>
    </w:sdt>
  </w:p>
  <w:sdt>
    <w:sdtPr>
      <w:alias w:val="CC_Noformat_Rubtext"/>
      <w:tag w:val="CC_Noformat_Rubtext"/>
      <w:id w:val="-218060500"/>
      <w:lock w:val="sdtLocked"/>
      <w:text/>
    </w:sdtPr>
    <w:sdtEndPr/>
    <w:sdtContent>
      <w:p w14:paraId="08B5FEBF" w14:textId="77777777" w:rsidR="00262EA3" w:rsidRDefault="001B136D" w:rsidP="00283E0F">
        <w:pPr>
          <w:pStyle w:val="FSHRub2"/>
        </w:pPr>
        <w:r>
          <w:t xml:space="preserve">Stötta svenskt mathantverk </w:t>
        </w:r>
      </w:p>
    </w:sdtContent>
  </w:sdt>
  <w:sdt>
    <w:sdtPr>
      <w:alias w:val="CC_Boilerplate_3"/>
      <w:tag w:val="CC_Boilerplate_3"/>
      <w:id w:val="1606463544"/>
      <w:lock w:val="sdtContentLocked"/>
      <w15:appearance w15:val="hidden"/>
      <w:text w:multiLine="1"/>
    </w:sdtPr>
    <w:sdtEndPr/>
    <w:sdtContent>
      <w:p w14:paraId="08B5FE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B13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052"/>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6D"/>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1F5"/>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C7A"/>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99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D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A57"/>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68"/>
    <w:rsid w:val="008D3F72"/>
    <w:rsid w:val="008D4102"/>
    <w:rsid w:val="008D46A6"/>
    <w:rsid w:val="008D48C2"/>
    <w:rsid w:val="008D492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1F"/>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B5FEA2"/>
  <w15:chartTrackingRefBased/>
  <w15:docId w15:val="{A8B49BA8-8949-4FD0-BD10-F997506D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9BEDA4967D481FAB861885F0E7340C"/>
        <w:category>
          <w:name w:val="Allmänt"/>
          <w:gallery w:val="placeholder"/>
        </w:category>
        <w:types>
          <w:type w:val="bbPlcHdr"/>
        </w:types>
        <w:behaviors>
          <w:behavior w:val="content"/>
        </w:behaviors>
        <w:guid w:val="{977EF962-0936-430F-BDE1-63F9BF6A1813}"/>
      </w:docPartPr>
      <w:docPartBody>
        <w:p w:rsidR="003A2ECC" w:rsidRDefault="00AE1EE7">
          <w:pPr>
            <w:pStyle w:val="5F9BEDA4967D481FAB861885F0E7340C"/>
          </w:pPr>
          <w:r w:rsidRPr="005A0A93">
            <w:rPr>
              <w:rStyle w:val="Platshllartext"/>
            </w:rPr>
            <w:t>Förslag till riksdagsbeslut</w:t>
          </w:r>
        </w:p>
      </w:docPartBody>
    </w:docPart>
    <w:docPart>
      <w:docPartPr>
        <w:name w:val="E6574214AC834E06AE4374928F0280DA"/>
        <w:category>
          <w:name w:val="Allmänt"/>
          <w:gallery w:val="placeholder"/>
        </w:category>
        <w:types>
          <w:type w:val="bbPlcHdr"/>
        </w:types>
        <w:behaviors>
          <w:behavior w:val="content"/>
        </w:behaviors>
        <w:guid w:val="{564882E5-5160-47E8-A1C7-069B63424F4D}"/>
      </w:docPartPr>
      <w:docPartBody>
        <w:p w:rsidR="003A2ECC" w:rsidRDefault="00AE1EE7">
          <w:pPr>
            <w:pStyle w:val="E6574214AC834E06AE4374928F0280DA"/>
          </w:pPr>
          <w:r w:rsidRPr="005A0A93">
            <w:rPr>
              <w:rStyle w:val="Platshllartext"/>
            </w:rPr>
            <w:t>Motivering</w:t>
          </w:r>
        </w:p>
      </w:docPartBody>
    </w:docPart>
    <w:docPart>
      <w:docPartPr>
        <w:name w:val="0C92D017F62B4D19AFBCB8A219940CF4"/>
        <w:category>
          <w:name w:val="Allmänt"/>
          <w:gallery w:val="placeholder"/>
        </w:category>
        <w:types>
          <w:type w:val="bbPlcHdr"/>
        </w:types>
        <w:behaviors>
          <w:behavior w:val="content"/>
        </w:behaviors>
        <w:guid w:val="{E1A01915-C882-4F47-8502-1964EAA986DF}"/>
      </w:docPartPr>
      <w:docPartBody>
        <w:p w:rsidR="003A2ECC" w:rsidRDefault="00AE1EE7">
          <w:pPr>
            <w:pStyle w:val="0C92D017F62B4D19AFBCB8A219940CF4"/>
          </w:pPr>
          <w:r>
            <w:rPr>
              <w:rStyle w:val="Platshllartext"/>
            </w:rPr>
            <w:t xml:space="preserve"> </w:t>
          </w:r>
        </w:p>
      </w:docPartBody>
    </w:docPart>
    <w:docPart>
      <w:docPartPr>
        <w:name w:val="577253F65F9D46448D9F7C1E41A8D9D2"/>
        <w:category>
          <w:name w:val="Allmänt"/>
          <w:gallery w:val="placeholder"/>
        </w:category>
        <w:types>
          <w:type w:val="bbPlcHdr"/>
        </w:types>
        <w:behaviors>
          <w:behavior w:val="content"/>
        </w:behaviors>
        <w:guid w:val="{8FB34F91-F876-4719-A221-A03E70F99DA3}"/>
      </w:docPartPr>
      <w:docPartBody>
        <w:p w:rsidR="003A2ECC" w:rsidRDefault="00AE1EE7">
          <w:pPr>
            <w:pStyle w:val="577253F65F9D46448D9F7C1E41A8D9D2"/>
          </w:pPr>
          <w:r>
            <w:t xml:space="preserve"> </w:t>
          </w:r>
        </w:p>
      </w:docPartBody>
    </w:docPart>
    <w:docPart>
      <w:docPartPr>
        <w:name w:val="A34BEEEADA414CF09157E96C00741C2F"/>
        <w:category>
          <w:name w:val="Allmänt"/>
          <w:gallery w:val="placeholder"/>
        </w:category>
        <w:types>
          <w:type w:val="bbPlcHdr"/>
        </w:types>
        <w:behaviors>
          <w:behavior w:val="content"/>
        </w:behaviors>
        <w:guid w:val="{80E5BAA8-AEB1-4E4E-8D57-F4AE12292ABD}"/>
      </w:docPartPr>
      <w:docPartBody>
        <w:p w:rsidR="00F85699" w:rsidRDefault="00F856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E7"/>
    <w:rsid w:val="003A2ECC"/>
    <w:rsid w:val="00AE1EE7"/>
    <w:rsid w:val="00F85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9BEDA4967D481FAB861885F0E7340C">
    <w:name w:val="5F9BEDA4967D481FAB861885F0E7340C"/>
  </w:style>
  <w:style w:type="paragraph" w:customStyle="1" w:styleId="FD320C0632554F46A91287F41E9F2D37">
    <w:name w:val="FD320C0632554F46A91287F41E9F2D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817F887E0148F19CD2B9D8AFAC6C29">
    <w:name w:val="7E817F887E0148F19CD2B9D8AFAC6C29"/>
  </w:style>
  <w:style w:type="paragraph" w:customStyle="1" w:styleId="E6574214AC834E06AE4374928F0280DA">
    <w:name w:val="E6574214AC834E06AE4374928F0280DA"/>
  </w:style>
  <w:style w:type="paragraph" w:customStyle="1" w:styleId="5CD1C24099BB4740B16318A570A0F310">
    <w:name w:val="5CD1C24099BB4740B16318A570A0F310"/>
  </w:style>
  <w:style w:type="paragraph" w:customStyle="1" w:styleId="56C1E2BFED2343DCA6653AAD0100FFC9">
    <w:name w:val="56C1E2BFED2343DCA6653AAD0100FFC9"/>
  </w:style>
  <w:style w:type="paragraph" w:customStyle="1" w:styleId="0C92D017F62B4D19AFBCB8A219940CF4">
    <w:name w:val="0C92D017F62B4D19AFBCB8A219940CF4"/>
  </w:style>
  <w:style w:type="paragraph" w:customStyle="1" w:styleId="577253F65F9D46448D9F7C1E41A8D9D2">
    <w:name w:val="577253F65F9D46448D9F7C1E41A8D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DC4E0-DF71-4A77-965B-FEC2B4C64705}"/>
</file>

<file path=customXml/itemProps2.xml><?xml version="1.0" encoding="utf-8"?>
<ds:datastoreItem xmlns:ds="http://schemas.openxmlformats.org/officeDocument/2006/customXml" ds:itemID="{119DC921-957D-4D17-8A89-850CEC162051}"/>
</file>

<file path=customXml/itemProps3.xml><?xml version="1.0" encoding="utf-8"?>
<ds:datastoreItem xmlns:ds="http://schemas.openxmlformats.org/officeDocument/2006/customXml" ds:itemID="{3B2CF645-ACC3-460B-A7B6-B62315F87327}"/>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1528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M1403 Stötta svenskt mathantverk</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