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F3F0E" w:rsidP="00DA0661">
      <w:pPr>
        <w:pStyle w:val="Title"/>
      </w:pPr>
      <w:bookmarkStart w:id="0" w:name="Start"/>
      <w:bookmarkEnd w:id="0"/>
      <w:r>
        <w:t xml:space="preserve">Svar på fråga </w:t>
      </w:r>
      <w:r w:rsidR="004D60DE">
        <w:t>2023/24:481</w:t>
      </w:r>
      <w:r>
        <w:t xml:space="preserve"> av </w:t>
      </w:r>
      <w:sdt>
        <w:sdtPr>
          <w:alias w:val="Frågeställare"/>
          <w:tag w:val="delete"/>
          <w:id w:val="-211816850"/>
          <w:placeholder>
            <w:docPart w:val="18ABBAF4BE5047ACAED1392A199B3B4B"/>
          </w:placeholder>
          <w:dataBinding w:xpath="/ns0:DocumentInfo[1]/ns0:BaseInfo[1]/ns0:Extra3[1]" w:storeItemID="{1F7CD4A2-A6BF-4A62-A01C-1FF866263CF3}" w:prefixMappings="xmlns:ns0='http://lp/documentinfo/RK' "/>
          <w:text/>
        </w:sdtPr>
        <w:sdtContent>
          <w:r w:rsidR="004D60DE">
            <w:t>Ewa Pihl Krabbe</w:t>
          </w:r>
        </w:sdtContent>
      </w:sdt>
      <w:r>
        <w:t xml:space="preserve"> (</w:t>
      </w:r>
      <w:sdt>
        <w:sdtPr>
          <w:alias w:val="Parti"/>
          <w:tag w:val="Parti_delete"/>
          <w:id w:val="1620417071"/>
          <w:placeholder>
            <w:docPart w:val="2A6AD74878474270BEC27792A057F14A"/>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004D60DE">
        <w:t>Polisiära insatser med anledning av stängd psykakut</w:t>
      </w:r>
    </w:p>
    <w:p w:rsidR="00EC4511" w:rsidP="002A4B80">
      <w:pPr>
        <w:pStyle w:val="BodyText"/>
        <w:rPr>
          <w:highlight w:val="yellow"/>
        </w:rPr>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pPr>
      <w:sdt>
        <w:sdtPr>
          <w:alias w:val="Frågeställare"/>
          <w:tag w:val="delete"/>
          <w:id w:val="-1635256365"/>
          <w:placeholder>
            <w:docPart w:val="F7CC260738104BA49AC60C4EDA44FA5E"/>
          </w:placeholder>
          <w:dataBinding w:xpath="/ns0:DocumentInfo[1]/ns0:BaseInfo[1]/ns0:Extra3[1]" w:storeItemID="{1F7CD4A2-A6BF-4A62-A01C-1FF866263CF3}" w:prefixMappings="xmlns:ns0='http://lp/documentinfo/RK' "/>
          <w:text/>
        </w:sdtPr>
        <w:sdtContent>
          <w:r w:rsidR="004D60DE">
            <w:t>Ewa Pihl Krabbe</w:t>
          </w:r>
        </w:sdtContent>
      </w:sdt>
      <w:r w:rsidR="006F3F0E">
        <w:t xml:space="preserve"> har frågat mig</w:t>
      </w:r>
      <w:r w:rsidR="004D60DE">
        <w:t xml:space="preserve"> om </w:t>
      </w:r>
      <w:r w:rsidR="005019A2">
        <w:t>jag kommer att vidta några generella åtgärder inom mitt ansvarsområde för att underlätta för Polismyndigheten i nordöstra Skåne att i högre grad kunna</w:t>
      </w:r>
      <w:r w:rsidR="00741F7D">
        <w:t xml:space="preserve"> </w:t>
      </w:r>
      <w:r w:rsidR="005019A2">
        <w:t>sköta sina polisiära uppgifter och sin brottsförebyggande verksamhet</w:t>
      </w:r>
      <w:r w:rsidR="00E46C55">
        <w:t>.</w:t>
      </w:r>
    </w:p>
    <w:p w:rsidR="00741F7D" w:rsidRPr="003A40D3" w:rsidP="00741F7D">
      <w:pPr>
        <w:pStyle w:val="BodyText"/>
      </w:pPr>
      <w:r w:rsidRPr="001F7E3C">
        <w:t xml:space="preserve">Polismyndigheten </w:t>
      </w:r>
      <w:r>
        <w:t>har</w:t>
      </w:r>
      <w:r w:rsidRPr="001F7E3C">
        <w:t xml:space="preserve"> getts kraftigt ökade resurser. Åren 2023–2026 beräknas anslaget till Polismyndigheten sammantaget öka med drygt 10 miljarder kronor. Det är en investering i landets trygghet.</w:t>
      </w:r>
      <w:r>
        <w:t xml:space="preserve"> </w:t>
      </w:r>
      <w:r w:rsidR="001679D5">
        <w:t xml:space="preserve">Regeringen har som målsättning att </w:t>
      </w:r>
      <w:r w:rsidRPr="001679D5" w:rsidR="001679D5">
        <w:t xml:space="preserve">Polismyndigheten ska växa </w:t>
      </w:r>
      <w:r w:rsidR="001679D5">
        <w:t xml:space="preserve">så att </w:t>
      </w:r>
      <w:r w:rsidRPr="001679D5" w:rsidR="001679D5">
        <w:t>polistätheten åtminstone ska motsvara genomsnittet i Europeiska unionen.</w:t>
      </w:r>
      <w:r w:rsidRPr="007C4555" w:rsidR="007C4555">
        <w:t xml:space="preserve"> </w:t>
      </w:r>
      <w:r w:rsidRPr="001679D5" w:rsidR="001679D5">
        <w:t>En hög polistillväxt gynna</w:t>
      </w:r>
      <w:r w:rsidR="00956893">
        <w:t>r</w:t>
      </w:r>
      <w:r w:rsidRPr="001679D5" w:rsidR="001679D5">
        <w:t xml:space="preserve"> såväl den brottsförebyggande som den utredande verksamheten.</w:t>
      </w:r>
      <w:r w:rsidR="001679D5">
        <w:t xml:space="preserve"> </w:t>
      </w:r>
    </w:p>
    <w:p w:rsidR="00DF1DC6" w:rsidP="00DF4D6E">
      <w:pPr>
        <w:pStyle w:val="BodyText"/>
      </w:pPr>
      <w:r>
        <w:t>Regeringen har</w:t>
      </w:r>
      <w:r w:rsidR="00956893">
        <w:t>,</w:t>
      </w:r>
      <w:r>
        <w:t xml:space="preserve"> </w:t>
      </w:r>
      <w:r w:rsidR="00956893">
        <w:t>parallellt med resurstillskotten och flera nya verktyg,</w:t>
      </w:r>
      <w:r>
        <w:t xml:space="preserve"> gett </w:t>
      </w:r>
      <w:r w:rsidR="00956893">
        <w:t xml:space="preserve">en ny </w:t>
      </w:r>
      <w:r>
        <w:t>polisledning tydliga förändringsuppdrag. För det första, att återupprätta en lokalt synlig och trygghetsskapande polis och en god service till medborgarna. För det andra, att få upp trycket i utredningsverksamheten så att fler brott kan klaras upp. För det tredje, att säkerställa en effektiv styrning, användning och uppföljning av polisens växande resurser.</w:t>
      </w:r>
    </w:p>
    <w:p w:rsidR="00956893" w:rsidP="001F7E3C">
      <w:pPr>
        <w:pStyle w:val="BodyText"/>
      </w:pPr>
      <w:r>
        <w:t>D</w:t>
      </w:r>
      <w:r w:rsidRPr="00BD7A29">
        <w:t xml:space="preserve">et är Polismyndigheten som ska avgöra hur resurser ska fördelas internt inom organisationen </w:t>
      </w:r>
      <w:r w:rsidR="00310A52">
        <w:t>och</w:t>
      </w:r>
      <w:r w:rsidR="002F30F1">
        <w:t xml:space="preserve"> det </w:t>
      </w:r>
      <w:r w:rsidR="001679D5">
        <w:t xml:space="preserve">är </w:t>
      </w:r>
      <w:r>
        <w:t>förstås viktigt att</w:t>
      </w:r>
      <w:r w:rsidR="001679D5">
        <w:t xml:space="preserve"> resurser</w:t>
      </w:r>
      <w:r w:rsidR="002F30F1">
        <w:t>na</w:t>
      </w:r>
      <w:r w:rsidR="001679D5">
        <w:t xml:space="preserve"> </w:t>
      </w:r>
      <w:r w:rsidR="002F30F1">
        <w:t>används till sådana uppgifter som myndigheten faktiskt har</w:t>
      </w:r>
      <w:r w:rsidR="001679D5">
        <w:t xml:space="preserve">. </w:t>
      </w:r>
      <w:r w:rsidR="00741F7D">
        <w:t xml:space="preserve">Polismyndigheten </w:t>
      </w:r>
      <w:r w:rsidR="00310A52">
        <w:t xml:space="preserve">har </w:t>
      </w:r>
      <w:r w:rsidR="000B19C2">
        <w:t>enligt polislagen</w:t>
      </w:r>
      <w:r w:rsidR="00741F7D">
        <w:t xml:space="preserve"> ett ansvar att i vissa fall hantera sjukdomsfall och suicidala personer utifrån att myndigheten ska lämna allmänheten skydd, upplysningar och annan hjälp när sådant bistånd lämpligen kan ges av polisen</w:t>
      </w:r>
      <w:r w:rsidR="000B19C2">
        <w:t>.</w:t>
      </w:r>
      <w:r>
        <w:t xml:space="preserve"> </w:t>
      </w:r>
      <w:r>
        <w:t>H</w:t>
      </w:r>
      <w:r w:rsidR="00310A52">
        <w:t>uvudansvaret för att behandla psykisk ohälsa ligger</w:t>
      </w:r>
      <w:r>
        <w:t xml:space="preserve"> dock</w:t>
      </w:r>
      <w:r w:rsidR="00310A52">
        <w:t xml:space="preserve"> hos hälso- och sjukvården.</w:t>
      </w:r>
    </w:p>
    <w:p w:rsidR="002A4B80" w:rsidP="002A4B80">
      <w:pPr>
        <w:pStyle w:val="BodyText"/>
      </w:pPr>
      <w:r>
        <w:t>R</w:t>
      </w:r>
      <w:r w:rsidR="00DF4D6E">
        <w:t>egeringen</w:t>
      </w:r>
      <w:r>
        <w:t xml:space="preserve"> </w:t>
      </w:r>
      <w:r>
        <w:t xml:space="preserve">genomför </w:t>
      </w:r>
      <w:r>
        <w:t xml:space="preserve">flera åtgärder för att stärka och utveckla insatserna inom området psykisk hälsa och suicidprevention. För att nämna några sådana exempel så avsätter regeringen </w:t>
      </w:r>
      <w:r w:rsidR="006F5BD8">
        <w:t>cirka</w:t>
      </w:r>
      <w:r>
        <w:t xml:space="preserve"> 1,6 miljarder kronor 2024 genom en överenskommelse mellan staten och Sveriges Kommuner och Regioner inom området psykisk hälsa. </w:t>
      </w:r>
    </w:p>
    <w:p w:rsidR="002A4B80" w:rsidP="002A4B80">
      <w:pPr>
        <w:pStyle w:val="BodyText"/>
      </w:pPr>
      <w:r>
        <w:t>Vidare fördelas 50 miljoner kronor 2024 till regionerna genom förordningen om statsbidrag för utveckling av den prehospitala akutsjukvården för patienter med psykisk ohälsa. Detta är en viktig insats för att utveckla stödet till personer med psykisk ohälsa och suicidalitet</w:t>
      </w:r>
      <w:r w:rsidR="006F5BD8">
        <w:t>.</w:t>
      </w:r>
      <w:r>
        <w:t xml:space="preserve"> </w:t>
      </w:r>
    </w:p>
    <w:p w:rsidR="002A4B80" w:rsidP="002A4B80">
      <w:pPr>
        <w:pStyle w:val="BodyText"/>
      </w:pPr>
      <w:r>
        <w:t>Regeringen har även gett Socialstyrelsen i uppdrag att kartlägga den verksamhet som bedrivs på de psykiatriska akutmottagningarna, inbegripet de övriga verksamheter som erbjuder ett akut psykiatriskt omhändertagande. Uppdraget ska redovisas senast den 1 september 2025</w:t>
      </w:r>
      <w:r w:rsidR="006F5BD8">
        <w:t>.</w:t>
      </w:r>
      <w:r>
        <w:t xml:space="preserve"> </w:t>
      </w:r>
    </w:p>
    <w:p w:rsidR="007C4555" w:rsidP="002A4B80">
      <w:pPr>
        <w:pStyle w:val="BodyText"/>
      </w:pPr>
      <w:r>
        <w:t xml:space="preserve">Slutligen vill jag nämna att jag ser positivt på att </w:t>
      </w:r>
      <w:r>
        <w:t xml:space="preserve">Polismyndigheten och Region Skåne </w:t>
      </w:r>
      <w:r w:rsidR="00310A52">
        <w:t>planera</w:t>
      </w:r>
      <w:r w:rsidR="00956893">
        <w:t>t</w:t>
      </w:r>
      <w:r w:rsidR="00310A52">
        <w:t xml:space="preserve"> för </w:t>
      </w:r>
      <w:r>
        <w:t xml:space="preserve">en fortsatt </w:t>
      </w:r>
      <w:r>
        <w:t>dialog.</w:t>
      </w:r>
    </w:p>
    <w:p w:rsidR="006F3F0E" w:rsidP="002A4B80">
      <w:pPr>
        <w:pStyle w:val="BodyText"/>
      </w:pPr>
    </w:p>
    <w:p w:rsidR="006F3F0E" w:rsidP="002749F7">
      <w:pPr>
        <w:pStyle w:val="BodyText"/>
      </w:pPr>
    </w:p>
    <w:p w:rsidR="006F3F0E" w:rsidP="002749F7">
      <w:pPr>
        <w:pStyle w:val="BodyText"/>
      </w:pPr>
    </w:p>
    <w:p w:rsidR="006F3F0E" w:rsidP="006A12F1">
      <w:pPr>
        <w:pStyle w:val="BodyText"/>
      </w:pPr>
      <w:r>
        <w:t xml:space="preserve">Stockholm den </w:t>
      </w:r>
      <w:sdt>
        <w:sdtPr>
          <w:id w:val="-1225218591"/>
          <w:placeholder>
            <w:docPart w:val="C200FD8430FF434481593CA64C3780C9"/>
          </w:placeholder>
          <w:dataBinding w:xpath="/ns0:DocumentInfo[1]/ns0:BaseInfo[1]/ns0:HeaderDate[1]" w:storeItemID="{1F7CD4A2-A6BF-4A62-A01C-1FF866263CF3}" w:prefixMappings="xmlns:ns0='http://lp/documentinfo/RK' "/>
          <w:date w:fullDate="2024-01-24T00:00:00Z">
            <w:dateFormat w:val="d MMMM yyyy"/>
            <w:lid w:val="sv-SE"/>
            <w:storeMappedDataAs w:val="dateTime"/>
            <w:calendar w:val="gregorian"/>
          </w:date>
        </w:sdtPr>
        <w:sdtContent>
          <w:r w:rsidR="00E46C55">
            <w:t>24 januari 2024</w:t>
          </w:r>
        </w:sdtContent>
      </w:sdt>
    </w:p>
    <w:p w:rsidR="006F3F0E" w:rsidP="004E7A8F">
      <w:pPr>
        <w:pStyle w:val="Brdtextutanavstnd"/>
      </w:pPr>
    </w:p>
    <w:p w:rsidR="006F3F0E" w:rsidP="004E7A8F">
      <w:pPr>
        <w:pStyle w:val="Brdtextutanavstnd"/>
      </w:pPr>
    </w:p>
    <w:p w:rsidR="006F3F0E" w:rsidP="004E7A8F">
      <w:pPr>
        <w:pStyle w:val="Brdtextutanavstnd"/>
      </w:pPr>
    </w:p>
    <w:sdt>
      <w:sdtPr>
        <w:alias w:val="Klicka på listpilen"/>
        <w:tag w:val="run-loadAllMinistersFromDep_delete"/>
        <w:id w:val="-122627287"/>
        <w:placeholder>
          <w:docPart w:val="7476DC207D954E9EB94640A56955B6D8"/>
        </w:placeholder>
        <w:dataBinding w:xpath="/ns0:DocumentInfo[1]/ns0:BaseInfo[1]/ns0:TopSender[1]" w:storeItemID="{1F7CD4A2-A6BF-4A62-A01C-1FF866263CF3}" w:prefixMappings="xmlns:ns0='http://lp/documentinfo/RK' "/>
        <w:comboBox w:lastValue="Justitieministern">
          <w:listItem w:value="Justitieministern" w:displayText="Gunnar Strömmer"/>
          <w:listItem w:value="Migrationsministern" w:displayText="Maria Malmer Stenergard"/>
        </w:comboBox>
      </w:sdtPr>
      <w:sdtContent>
        <w:p w:rsidR="006F3F0E" w:rsidP="00422A41">
          <w:pPr>
            <w:pStyle w:val="BodyText"/>
          </w:pPr>
          <w:r>
            <w:rPr>
              <w:rStyle w:val="DefaultParagraphFont"/>
            </w:rPr>
            <w:t>Gunnar Strömmer</w:t>
          </w:r>
        </w:p>
      </w:sdtContent>
    </w:sdt>
    <w:p w:rsidR="006F3F0E" w:rsidRPr="00DB48AB" w:rsidP="00DB48AB">
      <w:pPr>
        <w:pStyle w:val="BodyText"/>
      </w:pPr>
    </w:p>
    <w:sectPr w:rsidSect="00EC4511">
      <w:type w:val="continuous"/>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F3F0E" w:rsidRPr="007D73AB">
          <w:pPr>
            <w:pStyle w:val="Header"/>
          </w:pPr>
        </w:p>
      </w:tc>
      <w:tc>
        <w:tcPr>
          <w:tcW w:w="3170" w:type="dxa"/>
          <w:vAlign w:val="bottom"/>
        </w:tcPr>
        <w:p w:rsidR="006F3F0E" w:rsidRPr="007D73AB" w:rsidP="00340DE0">
          <w:pPr>
            <w:pStyle w:val="Header"/>
          </w:pPr>
        </w:p>
      </w:tc>
      <w:tc>
        <w:tcPr>
          <w:tcW w:w="1134" w:type="dxa"/>
        </w:tcPr>
        <w:p w:rsidR="006F3F0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F3F0E" w:rsidRPr="00340DE0" w:rsidP="00340DE0">
          <w:pPr>
            <w:pStyle w:val="Header"/>
          </w:pPr>
          <w:r>
            <w:rPr>
              <w:noProof/>
            </w:rPr>
            <w:drawing>
              <wp:inline distT="0" distB="0" distL="0" distR="0">
                <wp:extent cx="1748028" cy="505968"/>
                <wp:effectExtent l="0" t="0" r="5080" b="8890"/>
                <wp:docPr id="2" name="Bildobjekt 2"/>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F3F0E" w:rsidRPr="00710A6C" w:rsidP="00EE3C0F">
          <w:pPr>
            <w:pStyle w:val="Header"/>
            <w:rPr>
              <w:b/>
            </w:rPr>
          </w:pPr>
        </w:p>
        <w:p w:rsidR="006F3F0E" w:rsidP="00EE3C0F">
          <w:pPr>
            <w:pStyle w:val="Header"/>
          </w:pPr>
        </w:p>
        <w:p w:rsidR="006F3F0E" w:rsidP="00EE3C0F">
          <w:pPr>
            <w:pStyle w:val="Header"/>
          </w:pPr>
        </w:p>
        <w:p w:rsidR="006F3F0E" w:rsidP="00EE3C0F">
          <w:pPr>
            <w:pStyle w:val="Header"/>
          </w:pPr>
        </w:p>
        <w:sdt>
          <w:sdtPr>
            <w:alias w:val="Dnr"/>
            <w:tag w:val="ccRKShow_Dnr"/>
            <w:id w:val="-829283628"/>
            <w:placeholder>
              <w:docPart w:val="2C4D5BC6E2D244729921E4ABB6DF4FB8"/>
            </w:placeholder>
            <w:dataBinding w:xpath="/ns0:DocumentInfo[1]/ns0:BaseInfo[1]/ns0:Dnr[1]" w:storeItemID="{1F7CD4A2-A6BF-4A62-A01C-1FF866263CF3}" w:prefixMappings="xmlns:ns0='http://lp/documentinfo/RK' "/>
            <w:text/>
          </w:sdtPr>
          <w:sdtContent>
            <w:p w:rsidR="006F3F0E" w:rsidP="00EE3C0F">
              <w:pPr>
                <w:pStyle w:val="Header"/>
              </w:pPr>
              <w:r>
                <w:t>Ju2024/</w:t>
              </w:r>
              <w:r w:rsidR="00E11B59">
                <w:t>00084</w:t>
              </w:r>
            </w:p>
          </w:sdtContent>
        </w:sdt>
        <w:sdt>
          <w:sdtPr>
            <w:alias w:val="DocNumber"/>
            <w:tag w:val="DocNumber"/>
            <w:id w:val="1726028884"/>
            <w:placeholder>
              <w:docPart w:val="798D1D308235403AA16A2BCD1F03A193"/>
            </w:placeholder>
            <w:showingPlcHdr/>
            <w:dataBinding w:xpath="/ns0:DocumentInfo[1]/ns0:BaseInfo[1]/ns0:DocNumber[1]" w:storeItemID="{1F7CD4A2-A6BF-4A62-A01C-1FF866263CF3}" w:prefixMappings="xmlns:ns0='http://lp/documentinfo/RK' "/>
            <w:text/>
          </w:sdtPr>
          <w:sdtContent>
            <w:p w:rsidR="006F3F0E" w:rsidP="00EE3C0F">
              <w:pPr>
                <w:pStyle w:val="Header"/>
              </w:pPr>
              <w:r>
                <w:rPr>
                  <w:rStyle w:val="PlaceholderText"/>
                </w:rPr>
                <w:t xml:space="preserve"> </w:t>
              </w:r>
            </w:p>
          </w:sdtContent>
        </w:sdt>
        <w:p w:rsidR="006F3F0E" w:rsidP="00EE3C0F">
          <w:pPr>
            <w:pStyle w:val="Header"/>
          </w:pPr>
        </w:p>
      </w:tc>
      <w:tc>
        <w:tcPr>
          <w:tcW w:w="1134" w:type="dxa"/>
        </w:tcPr>
        <w:p w:rsidR="006F3F0E" w:rsidP="0094502D">
          <w:pPr>
            <w:pStyle w:val="Header"/>
          </w:pPr>
        </w:p>
        <w:p w:rsidR="006F3F0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F45CFCD97D64FF886A0F84E79B7E2DE"/>
          </w:placeholder>
          <w:richText/>
        </w:sdtPr>
        <w:sdtEndPr>
          <w:rPr>
            <w:b w:val="0"/>
          </w:rPr>
        </w:sdtEndPr>
        <w:sdtContent>
          <w:tc>
            <w:tcPr>
              <w:tcW w:w="5534" w:type="dxa"/>
              <w:tcMar>
                <w:right w:w="1134" w:type="dxa"/>
              </w:tcMar>
            </w:tcPr>
            <w:p w:rsidR="006F3F0E" w:rsidRPr="006F3F0E" w:rsidP="00340DE0">
              <w:pPr>
                <w:pStyle w:val="Header"/>
                <w:rPr>
                  <w:b/>
                </w:rPr>
              </w:pPr>
              <w:r w:rsidRPr="006F3F0E">
                <w:rPr>
                  <w:b/>
                </w:rPr>
                <w:t>Justitiedepartementet</w:t>
              </w:r>
            </w:p>
            <w:p w:rsidR="006F3F0E" w:rsidRPr="00340DE0" w:rsidP="00340DE0">
              <w:pPr>
                <w:pStyle w:val="Header"/>
              </w:pPr>
              <w:r w:rsidRPr="006F3F0E">
                <w:t>Justitieministern</w:t>
              </w:r>
            </w:p>
          </w:tc>
        </w:sdtContent>
      </w:sdt>
      <w:sdt>
        <w:sdtPr>
          <w:alias w:val="Recipient"/>
          <w:tag w:val="ccRKShow_Recipient"/>
          <w:id w:val="-28344517"/>
          <w:placeholder>
            <w:docPart w:val="C227A9A2224F42D2B64A2A328DBD6416"/>
          </w:placeholder>
          <w:dataBinding w:xpath="/ns0:DocumentInfo[1]/ns0:BaseInfo[1]/ns0:Recipient[1]" w:storeItemID="{1F7CD4A2-A6BF-4A62-A01C-1FF866263CF3}" w:prefixMappings="xmlns:ns0='http://lp/documentinfo/RK' "/>
          <w:text w:multiLine="1"/>
        </w:sdtPr>
        <w:sdtContent>
          <w:tc>
            <w:tcPr>
              <w:tcW w:w="3170" w:type="dxa"/>
            </w:tcPr>
            <w:p w:rsidR="006F3F0E" w:rsidP="00547B89">
              <w:pPr>
                <w:pStyle w:val="Header"/>
              </w:pPr>
              <w:r>
                <w:t>Till riksdagen</w:t>
              </w:r>
            </w:p>
          </w:tc>
        </w:sdtContent>
      </w:sdt>
      <w:tc>
        <w:tcPr>
          <w:tcW w:w="1134" w:type="dxa"/>
        </w:tcPr>
        <w:p w:rsidR="006F3F0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5019A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4D5BC6E2D244729921E4ABB6DF4FB8"/>
        <w:category>
          <w:name w:val="Allmänt"/>
          <w:gallery w:val="placeholder"/>
        </w:category>
        <w:types>
          <w:type w:val="bbPlcHdr"/>
        </w:types>
        <w:behaviors>
          <w:behavior w:val="content"/>
        </w:behaviors>
        <w:guid w:val="{30C0CE3A-5289-4577-8AF4-37BAE145E2A0}"/>
      </w:docPartPr>
      <w:docPartBody>
        <w:p w:rsidR="002077A4" w:rsidP="00D040E8">
          <w:pPr>
            <w:pStyle w:val="2C4D5BC6E2D244729921E4ABB6DF4FB8"/>
          </w:pPr>
          <w:r>
            <w:rPr>
              <w:rStyle w:val="PlaceholderText"/>
            </w:rPr>
            <w:t xml:space="preserve"> </w:t>
          </w:r>
        </w:p>
      </w:docPartBody>
    </w:docPart>
    <w:docPart>
      <w:docPartPr>
        <w:name w:val="798D1D308235403AA16A2BCD1F03A193"/>
        <w:category>
          <w:name w:val="Allmänt"/>
          <w:gallery w:val="placeholder"/>
        </w:category>
        <w:types>
          <w:type w:val="bbPlcHdr"/>
        </w:types>
        <w:behaviors>
          <w:behavior w:val="content"/>
        </w:behaviors>
        <w:guid w:val="{7CC6B752-C256-42F2-97D9-8ED046300A09}"/>
      </w:docPartPr>
      <w:docPartBody>
        <w:p w:rsidR="002077A4" w:rsidP="00D040E8">
          <w:pPr>
            <w:pStyle w:val="798D1D308235403AA16A2BCD1F03A1931"/>
          </w:pPr>
          <w:r>
            <w:rPr>
              <w:rStyle w:val="PlaceholderText"/>
            </w:rPr>
            <w:t xml:space="preserve"> </w:t>
          </w:r>
        </w:p>
      </w:docPartBody>
    </w:docPart>
    <w:docPart>
      <w:docPartPr>
        <w:name w:val="DF45CFCD97D64FF886A0F84E79B7E2DE"/>
        <w:category>
          <w:name w:val="Allmänt"/>
          <w:gallery w:val="placeholder"/>
        </w:category>
        <w:types>
          <w:type w:val="bbPlcHdr"/>
        </w:types>
        <w:behaviors>
          <w:behavior w:val="content"/>
        </w:behaviors>
        <w:guid w:val="{0BB57B7F-37F3-4C4B-BAD6-EDFA8741EDF8}"/>
      </w:docPartPr>
      <w:docPartBody>
        <w:p w:rsidR="002077A4" w:rsidP="00D040E8">
          <w:pPr>
            <w:pStyle w:val="DF45CFCD97D64FF886A0F84E79B7E2DE1"/>
          </w:pPr>
          <w:r>
            <w:rPr>
              <w:rStyle w:val="PlaceholderText"/>
            </w:rPr>
            <w:t xml:space="preserve"> </w:t>
          </w:r>
        </w:p>
      </w:docPartBody>
    </w:docPart>
    <w:docPart>
      <w:docPartPr>
        <w:name w:val="C227A9A2224F42D2B64A2A328DBD6416"/>
        <w:category>
          <w:name w:val="Allmänt"/>
          <w:gallery w:val="placeholder"/>
        </w:category>
        <w:types>
          <w:type w:val="bbPlcHdr"/>
        </w:types>
        <w:behaviors>
          <w:behavior w:val="content"/>
        </w:behaviors>
        <w:guid w:val="{A7A2623E-A5AD-4324-B723-6A644CE5A244}"/>
      </w:docPartPr>
      <w:docPartBody>
        <w:p w:rsidR="002077A4" w:rsidP="00D040E8">
          <w:pPr>
            <w:pStyle w:val="C227A9A2224F42D2B64A2A328DBD6416"/>
          </w:pPr>
          <w:r>
            <w:rPr>
              <w:rStyle w:val="PlaceholderText"/>
            </w:rPr>
            <w:t xml:space="preserve"> </w:t>
          </w:r>
        </w:p>
      </w:docPartBody>
    </w:docPart>
    <w:docPart>
      <w:docPartPr>
        <w:name w:val="18ABBAF4BE5047ACAED1392A199B3B4B"/>
        <w:category>
          <w:name w:val="Allmänt"/>
          <w:gallery w:val="placeholder"/>
        </w:category>
        <w:types>
          <w:type w:val="bbPlcHdr"/>
        </w:types>
        <w:behaviors>
          <w:behavior w:val="content"/>
        </w:behaviors>
        <w:guid w:val="{F3D8478E-2E4E-43C0-B1F6-63F225BE16C9}"/>
      </w:docPartPr>
      <w:docPartBody>
        <w:p w:rsidR="002077A4" w:rsidP="00D040E8">
          <w:pPr>
            <w:pStyle w:val="18ABBAF4BE5047ACAED1392A199B3B4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A6AD74878474270BEC27792A057F14A"/>
        <w:category>
          <w:name w:val="Allmänt"/>
          <w:gallery w:val="placeholder"/>
        </w:category>
        <w:types>
          <w:type w:val="bbPlcHdr"/>
        </w:types>
        <w:behaviors>
          <w:behavior w:val="content"/>
        </w:behaviors>
        <w:guid w:val="{F205F391-B0A5-4773-953E-9FC00F8B4B00}"/>
      </w:docPartPr>
      <w:docPartBody>
        <w:p w:rsidR="002077A4" w:rsidP="00D040E8">
          <w:pPr>
            <w:pStyle w:val="2A6AD74878474270BEC27792A057F14A"/>
          </w:pPr>
          <w:r>
            <w:t xml:space="preserve"> </w:t>
          </w:r>
          <w:r>
            <w:rPr>
              <w:rStyle w:val="PlaceholderText"/>
            </w:rPr>
            <w:t>Välj ett parti.</w:t>
          </w:r>
        </w:p>
      </w:docPartBody>
    </w:docPart>
    <w:docPart>
      <w:docPartPr>
        <w:name w:val="F7CC260738104BA49AC60C4EDA44FA5E"/>
        <w:category>
          <w:name w:val="Allmänt"/>
          <w:gallery w:val="placeholder"/>
        </w:category>
        <w:types>
          <w:type w:val="bbPlcHdr"/>
        </w:types>
        <w:behaviors>
          <w:behavior w:val="content"/>
        </w:behaviors>
        <w:guid w:val="{0DCD0663-BBEF-4B2C-971E-2681359147CC}"/>
      </w:docPartPr>
      <w:docPartBody>
        <w:p w:rsidR="002077A4" w:rsidP="00D040E8">
          <w:pPr>
            <w:pStyle w:val="F7CC260738104BA49AC60C4EDA44FA5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200FD8430FF434481593CA64C3780C9"/>
        <w:category>
          <w:name w:val="Allmänt"/>
          <w:gallery w:val="placeholder"/>
        </w:category>
        <w:types>
          <w:type w:val="bbPlcHdr"/>
        </w:types>
        <w:behaviors>
          <w:behavior w:val="content"/>
        </w:behaviors>
        <w:guid w:val="{CD8F0C8A-7F05-43A0-9DC2-020419010AF7}"/>
      </w:docPartPr>
      <w:docPartBody>
        <w:p w:rsidR="002077A4" w:rsidP="00D040E8">
          <w:pPr>
            <w:pStyle w:val="C200FD8430FF434481593CA64C3780C9"/>
          </w:pPr>
          <w:r>
            <w:rPr>
              <w:rStyle w:val="PlaceholderText"/>
            </w:rPr>
            <w:t>Klicka här för att ange datum.</w:t>
          </w:r>
        </w:p>
      </w:docPartBody>
    </w:docPart>
    <w:docPart>
      <w:docPartPr>
        <w:name w:val="7476DC207D954E9EB94640A56955B6D8"/>
        <w:category>
          <w:name w:val="Allmänt"/>
          <w:gallery w:val="placeholder"/>
        </w:category>
        <w:types>
          <w:type w:val="bbPlcHdr"/>
        </w:types>
        <w:behaviors>
          <w:behavior w:val="content"/>
        </w:behaviors>
        <w:guid w:val="{4D59D119-8AA4-4480-A63D-17788915F950}"/>
      </w:docPartPr>
      <w:docPartBody>
        <w:p w:rsidR="002077A4" w:rsidP="00D040E8">
          <w:pPr>
            <w:pStyle w:val="7476DC207D954E9EB94640A56955B6D8"/>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0E8"/>
    <w:rPr>
      <w:noProof w:val="0"/>
      <w:color w:val="808080"/>
    </w:rPr>
  </w:style>
  <w:style w:type="paragraph" w:customStyle="1" w:styleId="2C4D5BC6E2D244729921E4ABB6DF4FB8">
    <w:name w:val="2C4D5BC6E2D244729921E4ABB6DF4FB8"/>
    <w:rsid w:val="00D040E8"/>
  </w:style>
  <w:style w:type="paragraph" w:customStyle="1" w:styleId="C227A9A2224F42D2B64A2A328DBD6416">
    <w:name w:val="C227A9A2224F42D2B64A2A328DBD6416"/>
    <w:rsid w:val="00D040E8"/>
  </w:style>
  <w:style w:type="paragraph" w:customStyle="1" w:styleId="798D1D308235403AA16A2BCD1F03A1931">
    <w:name w:val="798D1D308235403AA16A2BCD1F03A1931"/>
    <w:rsid w:val="00D040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F45CFCD97D64FF886A0F84E79B7E2DE1">
    <w:name w:val="DF45CFCD97D64FF886A0F84E79B7E2DE1"/>
    <w:rsid w:val="00D040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8ABBAF4BE5047ACAED1392A199B3B4B">
    <w:name w:val="18ABBAF4BE5047ACAED1392A199B3B4B"/>
    <w:rsid w:val="00D040E8"/>
  </w:style>
  <w:style w:type="paragraph" w:customStyle="1" w:styleId="2A6AD74878474270BEC27792A057F14A">
    <w:name w:val="2A6AD74878474270BEC27792A057F14A"/>
    <w:rsid w:val="00D040E8"/>
  </w:style>
  <w:style w:type="paragraph" w:customStyle="1" w:styleId="F7CC260738104BA49AC60C4EDA44FA5E">
    <w:name w:val="F7CC260738104BA49AC60C4EDA44FA5E"/>
    <w:rsid w:val="00D040E8"/>
  </w:style>
  <w:style w:type="paragraph" w:customStyle="1" w:styleId="C200FD8430FF434481593CA64C3780C9">
    <w:name w:val="C200FD8430FF434481593CA64C3780C9"/>
    <w:rsid w:val="00D040E8"/>
  </w:style>
  <w:style w:type="paragraph" w:customStyle="1" w:styleId="7476DC207D954E9EB94640A56955B6D8">
    <w:name w:val="7476DC207D954E9EB94640A56955B6D8"/>
    <w:rsid w:val="00D040E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2ad88758-ff72-4d2a-8e29-18a6d1380ee1</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2024-01-24T00:00:00</HeaderDate>
    <Office/>
    <Dnr>Ju2024/00084</Dnr>
    <ParagrafNr/>
    <DocumentTitle/>
    <VisitingAddress/>
    <Extra1/>
    <Extra2/>
    <Extra3>Ewa Pihl Krabbe</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9E7026-E807-4BDC-ACDA-358D92321830}">
  <ds:schemaRefs>
    <ds:schemaRef ds:uri="http://purl.org/dc/terms/"/>
    <ds:schemaRef ds:uri="http://schemas.openxmlformats.org/package/2006/metadata/core-properties"/>
    <ds:schemaRef ds:uri="5429eb68-8afa-474e-a293-a9fa933f1d84"/>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1F7CD4A2-A6BF-4A62-A01C-1FF866263CF3}">
  <ds:schemaRefs>
    <ds:schemaRef ds:uri="http://lp/documentinfo/RK"/>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4F51A64E-9831-4327-9A00-61FDD84FAC87}">
  <ds:schemaRefs>
    <ds:schemaRef ds:uri="http://schemas.microsoft.com/sharepoint/v3/contenttype/forms"/>
  </ds:schemaRefs>
</ds:datastoreItem>
</file>

<file path=customXml/itemProps5.xml><?xml version="1.0" encoding="utf-8"?>
<ds:datastoreItem xmlns:ds="http://schemas.openxmlformats.org/officeDocument/2006/customXml" ds:itemID="{4440E2C2-6BCA-4F99-B722-DFC029694AD8}"/>
</file>

<file path=docProps/app.xml><?xml version="1.0" encoding="utf-8"?>
<Properties xmlns="http://schemas.openxmlformats.org/officeDocument/2006/extended-properties" xmlns:vt="http://schemas.openxmlformats.org/officeDocument/2006/docPropsVTypes">
  <Template>RK Basmall</Template>
  <TotalTime>0</TotalTime>
  <Pages>2</Pages>
  <Words>443</Words>
  <Characters>2351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481.docx</dc:title>
  <cp:revision>5</cp:revision>
  <dcterms:created xsi:type="dcterms:W3CDTF">2024-01-22T07:38:00Z</dcterms:created>
  <dcterms:modified xsi:type="dcterms:W3CDTF">2024-01-24T09:13:00Z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0a14a3f1-2207-4669-b8b0-e23429377e49</vt:lpwstr>
  </property>
</Properties>
</file>