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49F" w:rsidRPr="004C549F" w:rsidRDefault="004C549F">
      <w:pPr>
        <w:pStyle w:val="Frslagsrubrik"/>
      </w:pPr>
      <w:r w:rsidRPr="004C549F">
        <w:t>Förslag till riksdagsbeslut</w:t>
      </w:r>
    </w:p>
    <w:p w:rsidR="004C549F" w:rsidRPr="004C549F" w:rsidRDefault="004C549F">
      <w:pPr>
        <w:pStyle w:val="Hemstlatt"/>
      </w:pPr>
      <w:r w:rsidRPr="004C549F">
        <w:t>Riksdagen tillkännager för regeringen som sin mening vad som anförs i motionen om vikten av lika villkor vid upphandling av en</w:t>
      </w:r>
      <w:r w:rsidRPr="004C549F">
        <w:t>t</w:t>
      </w:r>
      <w:r w:rsidRPr="004C549F">
        <w:t>reprenader.</w:t>
      </w:r>
    </w:p>
    <w:p w:rsidR="004C549F" w:rsidRPr="004C549F" w:rsidRDefault="004C549F">
      <w:pPr>
        <w:pStyle w:val="Rubrik1"/>
      </w:pPr>
      <w:r w:rsidRPr="004C549F">
        <w:t>Motivering</w:t>
      </w:r>
    </w:p>
    <w:p w:rsidR="004C549F" w:rsidRPr="004C549F" w:rsidRDefault="004C549F">
      <w:r w:rsidRPr="004C549F">
        <w:t xml:space="preserve">Det är av största vikt att värna det svenska kollektivavtalet på den svenska arbetsmarknaden. Det är en garant för trygga anställningsvillkor både för svensk arbetskraft och för löntagare från andra länder. </w:t>
      </w:r>
    </w:p>
    <w:p w:rsidR="004C549F" w:rsidRPr="004C549F" w:rsidRDefault="004C549F">
      <w:pPr>
        <w:pStyle w:val="Normaltindrag"/>
      </w:pPr>
      <w:r w:rsidRPr="004C549F">
        <w:t>Enligt lagen om offentlig upphandling ska i princip det lägsta anbudet vid upphandling av t.ex. byggnadsverksamhet antas. Den principen är i huvudsak riktig, men i många fall är anbuden baserade på helt olika villkor. Ett anbud från exempelvis en utländsk entreprenör kan vara baserat på ett helt annat löneläge och ett annat säkerhetstänkande.</w:t>
      </w:r>
    </w:p>
    <w:p w:rsidR="004C549F" w:rsidRPr="004C549F" w:rsidRDefault="004C549F">
      <w:pPr>
        <w:pStyle w:val="Normaltindrag"/>
      </w:pPr>
      <w:r w:rsidRPr="004C549F">
        <w:t>Om vissa företag tillåts att basera sina anbud på ett annat löneläge eller andra sociala förmåner är detta inget annat än osund konkurrens. På sikt kan detta leda till högre arbetslöshet, urholkade välfärdssystem och försämrade löne- och arbetsvillkor på hela arbetsmarknaden.</w:t>
      </w:r>
    </w:p>
    <w:p w:rsidR="004C549F" w:rsidRPr="004C549F" w:rsidRDefault="004C549F">
      <w:pPr>
        <w:pStyle w:val="Normaltindrag"/>
      </w:pPr>
      <w:r w:rsidRPr="004C549F">
        <w:t>Enligt ny lagstiftning om offentlig upphandling (proposition 2006/07:128) får myndigheter ställa sociala och miljömässiga krav vid upphandling. Redan i mars 2006 framkom i SOU 2006:28 (Nya upphandlingsregler) att EG-rätten inte uppställer något hinder mot sociala och miljömässiga krav vid upphan</w:t>
      </w:r>
      <w:r w:rsidRPr="004C549F">
        <w:t>d</w:t>
      </w:r>
      <w:r w:rsidRPr="004C549F">
        <w:t>ling. Det är av stor vikt att Sverige aktivt utnyttjar denna möjlighet vid alla upphandlingar.</w:t>
      </w:r>
    </w:p>
    <w:p w:rsidR="004C549F" w:rsidRPr="004C549F" w:rsidRDefault="004C549F">
      <w:pPr>
        <w:pStyle w:val="Normaltindrag"/>
      </w:pPr>
      <w:r w:rsidRPr="004C549F">
        <w:t>Därför bör i bedömningen av anbud i samband med offentlig upphandling hänsyn tas till om villkoren för de anställda ligger i nivå med den bransch som upphandlingen berör. Detta skall gälla såväl löner, försäkringar, sociala förmåner som arbetsmiljö.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49F">
        <w:trPr>
          <w:cantSplit/>
        </w:trPr>
        <w:tc>
          <w:tcPr>
            <w:tcW w:w="3046" w:type="dxa"/>
          </w:tcPr>
          <w:p w:rsidR="004C549F" w:rsidRPr="004C549F" w:rsidRDefault="004C549F">
            <w:pPr>
              <w:pStyle w:val="UnderskriftDatum"/>
              <w:spacing w:before="240"/>
            </w:pPr>
            <w:r w:rsidRPr="004C549F">
              <w:lastRenderedPageBreak/>
              <w:t>Stockholm den 2 oktober 2009</w:t>
            </w:r>
          </w:p>
        </w:tc>
        <w:tc>
          <w:tcPr>
            <w:tcW w:w="3047" w:type="dxa"/>
          </w:tcPr>
          <w:p w:rsidR="004C549F" w:rsidRPr="004C549F" w:rsidRDefault="004C549F">
            <w:pPr>
              <w:pStyle w:val="Underskrifter"/>
              <w:spacing w:before="240"/>
            </w:pPr>
          </w:p>
        </w:tc>
      </w:tr>
      <w:tr w:rsidR="00000000" w:rsidRPr="004C549F">
        <w:trPr>
          <w:cantSplit/>
        </w:trPr>
        <w:tc>
          <w:tcPr>
            <w:tcW w:w="3046" w:type="dxa"/>
          </w:tcPr>
          <w:p w:rsidR="004C549F" w:rsidRPr="004C549F" w:rsidRDefault="004C549F">
            <w:pPr>
              <w:pStyle w:val="Underskrifter"/>
            </w:pPr>
            <w:r w:rsidRPr="004C549F">
              <w:t>Ronny Olander (s)</w:t>
            </w:r>
          </w:p>
        </w:tc>
        <w:tc>
          <w:tcPr>
            <w:tcW w:w="3046" w:type="dxa"/>
          </w:tcPr>
          <w:p w:rsidR="004C549F" w:rsidRPr="004C549F" w:rsidRDefault="004C549F">
            <w:pPr>
              <w:pStyle w:val="Underskrifter"/>
            </w:pPr>
          </w:p>
        </w:tc>
      </w:tr>
      <w:tr w:rsidR="00000000" w:rsidRPr="004C549F">
        <w:trPr>
          <w:cantSplit/>
        </w:trPr>
        <w:tc>
          <w:tcPr>
            <w:tcW w:w="3046" w:type="dxa"/>
          </w:tcPr>
          <w:p w:rsidR="004C549F" w:rsidRPr="004C549F" w:rsidRDefault="004C549F">
            <w:pPr>
              <w:pStyle w:val="Underskrifter"/>
            </w:pPr>
            <w:r w:rsidRPr="004C549F">
              <w:t>Anders Karlsson (s)</w:t>
            </w:r>
          </w:p>
        </w:tc>
        <w:tc>
          <w:tcPr>
            <w:tcW w:w="3046" w:type="dxa"/>
          </w:tcPr>
          <w:p w:rsidR="004C549F" w:rsidRPr="004C549F" w:rsidRDefault="004C549F">
            <w:pPr>
              <w:pStyle w:val="Underskrifter"/>
            </w:pPr>
            <w:r w:rsidRPr="004C549F">
              <w:t>Claes-Göran Brandin (s)</w:t>
            </w:r>
          </w:p>
        </w:tc>
      </w:tr>
      <w:tr w:rsidR="00000000" w:rsidRPr="004C549F">
        <w:trPr>
          <w:cantSplit/>
        </w:trPr>
        <w:tc>
          <w:tcPr>
            <w:tcW w:w="3046" w:type="dxa"/>
          </w:tcPr>
          <w:p w:rsidR="004C549F" w:rsidRPr="004C549F" w:rsidRDefault="004C549F">
            <w:pPr>
              <w:pStyle w:val="Underskrifter"/>
            </w:pPr>
            <w:r w:rsidRPr="004C549F">
              <w:t>Hans Stenberg (s)</w:t>
            </w:r>
          </w:p>
        </w:tc>
        <w:tc>
          <w:tcPr>
            <w:tcW w:w="3046" w:type="dxa"/>
          </w:tcPr>
          <w:p w:rsidR="004C549F" w:rsidRPr="004C549F" w:rsidRDefault="004C549F">
            <w:pPr>
              <w:pStyle w:val="Underskrifter"/>
            </w:pPr>
            <w:r w:rsidRPr="004C549F">
              <w:t>Lars Mejern Larsson (s)</w:t>
            </w:r>
          </w:p>
        </w:tc>
      </w:tr>
    </w:tbl>
    <w:p w:rsidR="004C549F" w:rsidRPr="004C549F" w:rsidRDefault="004C549F">
      <w:pPr>
        <w:pStyle w:val="Normaltindrag"/>
      </w:pPr>
    </w:p>
    <w:sectPr w:rsidR="00000000" w:rsidRPr="004C5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549F" w:rsidRPr="004C549F" w:rsidRDefault="004C549F">
      <w:r w:rsidRPr="004C549F">
        <w:separator/>
      </w:r>
    </w:p>
  </w:endnote>
  <w:endnote w:type="continuationSeparator" w:id="0">
    <w:p w:rsidR="004C549F" w:rsidRPr="004C549F" w:rsidRDefault="004C549F">
      <w:r w:rsidRPr="004C5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Sidfot"/>
    </w:pPr>
    <w:r w:rsidRPr="004C5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2791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9F" w:rsidRDefault="004C54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549F" w:rsidRDefault="004C54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Sidfot"/>
    </w:pPr>
    <w:r w:rsidRPr="004C5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17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9F" w:rsidRDefault="004C5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549F" w:rsidRDefault="004C5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Sidfot"/>
    </w:pPr>
    <w:r w:rsidRPr="004C5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867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9F" w:rsidRDefault="004C5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549F" w:rsidRDefault="004C5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549F" w:rsidRPr="004C549F" w:rsidRDefault="004C549F">
      <w:r w:rsidRPr="004C549F">
        <w:separator/>
      </w:r>
    </w:p>
  </w:footnote>
  <w:footnote w:type="continuationSeparator" w:id="0">
    <w:p w:rsidR="004C549F" w:rsidRPr="004C549F" w:rsidRDefault="004C549F">
      <w:r w:rsidRPr="004C5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Sidhuvud"/>
    </w:pPr>
    <w:r w:rsidRPr="004C5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077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9F" w:rsidRDefault="004C54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549F" w:rsidRDefault="004C54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Sidhuvud"/>
    </w:pPr>
    <w:r w:rsidRPr="004C5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616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49F" w:rsidRDefault="004C54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549F" w:rsidRDefault="004C54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49F" w:rsidRPr="004C549F" w:rsidRDefault="004C549F">
    <w:pPr>
      <w:pStyle w:val="FSHNormal"/>
      <w:tabs>
        <w:tab w:val="right" w:pos="5840"/>
      </w:tabs>
    </w:pPr>
    <w:r w:rsidRPr="004C549F">
      <w:br/>
    </w:r>
    <w:r w:rsidRPr="004C549F">
      <w:fldChar w:fldCharType="begin" w:fldLock="1"/>
    </w:r>
    <w:r w:rsidRPr="004C549F">
      <w:instrText xml:space="preserve"> DOCPROPERTY</w:instrText>
    </w:r>
    <w:r w:rsidRPr="004C549F">
      <w:rPr>
        <w:sz w:val="18"/>
      </w:rPr>
      <w:instrText xml:space="preserve"> "YearUser" *\charformat </w:instrText>
    </w:r>
    <w:r w:rsidRPr="004C549F">
      <w:fldChar w:fldCharType="separate"/>
    </w:r>
    <w:r w:rsidRPr="004C549F">
      <w:t>2009/10</w:t>
    </w:r>
    <w:r w:rsidRPr="004C549F">
      <w:fldChar w:fldCharType="end"/>
    </w:r>
    <w:r w:rsidRPr="004C549F">
      <w:t xml:space="preserve"> </w:t>
    </w:r>
    <w:r w:rsidRPr="004C549F">
      <w:tab/>
      <w:t xml:space="preserve">mnr: </w:t>
    </w:r>
    <w:r w:rsidRPr="004C549F">
      <w:fldChar w:fldCharType="begin" w:fldLock="1"/>
    </w:r>
    <w:r w:rsidRPr="004C549F">
      <w:instrText xml:space="preserve"> DOCPROPERTY</w:instrText>
    </w:r>
    <w:r w:rsidRPr="004C549F">
      <w:rPr>
        <w:sz w:val="18"/>
      </w:rPr>
      <w:instrText xml:space="preserve"> "Motionsnummer" *\charformat </w:instrText>
    </w:r>
    <w:r w:rsidRPr="004C549F">
      <w:fldChar w:fldCharType="separate"/>
    </w:r>
    <w:r w:rsidRPr="004C549F">
      <w:t>Fi305</w:t>
    </w:r>
    <w:r w:rsidRPr="004C549F">
      <w:fldChar w:fldCharType="end"/>
    </w:r>
    <w:r w:rsidRPr="004C549F">
      <w:br/>
    </w:r>
    <w:r w:rsidRPr="004C549F">
      <w:fldChar w:fldCharType="begin" w:fldLock="1"/>
    </w:r>
    <w:r w:rsidRPr="004C549F">
      <w:instrText xml:space="preserve"> DOCPROPERTY</w:instrText>
    </w:r>
    <w:r w:rsidRPr="004C549F">
      <w:rPr>
        <w:sz w:val="18"/>
      </w:rPr>
      <w:instrText xml:space="preserve"> "Samling" *\charformat </w:instrText>
    </w:r>
    <w:r w:rsidRPr="004C549F">
      <w:fldChar w:fldCharType="end"/>
    </w:r>
    <w:r w:rsidRPr="004C549F">
      <w:tab/>
      <w:t xml:space="preserve">pnr: </w:t>
    </w:r>
    <w:r w:rsidRPr="004C549F">
      <w:fldChar w:fldCharType="begin" w:fldLock="1"/>
    </w:r>
    <w:r w:rsidRPr="004C549F">
      <w:instrText xml:space="preserve"> DOCPROPERTY</w:instrText>
    </w:r>
    <w:r w:rsidRPr="004C549F">
      <w:rPr>
        <w:sz w:val="18"/>
      </w:rPr>
      <w:instrText xml:space="preserve"> "Partinummer" *\charformat </w:instrText>
    </w:r>
    <w:r w:rsidRPr="004C549F">
      <w:fldChar w:fldCharType="separate"/>
    </w:r>
    <w:r w:rsidRPr="004C549F">
      <w:t>s30119</w:t>
    </w:r>
    <w:r w:rsidRPr="004C549F">
      <w:fldChar w:fldCharType="end"/>
    </w:r>
  </w:p>
  <w:p w:rsidR="004C549F" w:rsidRPr="004C549F" w:rsidRDefault="004C549F">
    <w:pPr>
      <w:pStyle w:val="FSHRub1"/>
    </w:pPr>
    <w:r w:rsidRPr="004C549F">
      <w:t>Motion till riksdagen</w:t>
    </w:r>
    <w:r w:rsidRPr="004C549F">
      <w:br/>
    </w:r>
    <w:r w:rsidRPr="004C549F">
      <w:fldChar w:fldCharType="begin" w:fldLock="1"/>
    </w:r>
    <w:r w:rsidRPr="004C549F">
      <w:instrText xml:space="preserve"> DOCPROPERTY "YearUser" *\charformat </w:instrText>
    </w:r>
    <w:r w:rsidRPr="004C549F">
      <w:fldChar w:fldCharType="separate"/>
    </w:r>
    <w:r w:rsidRPr="004C549F">
      <w:t>2009/10</w:t>
    </w:r>
    <w:r w:rsidRPr="004C549F">
      <w:fldChar w:fldCharType="end"/>
    </w:r>
    <w:r w:rsidRPr="004C549F">
      <w:t>:</w:t>
    </w:r>
    <w:r w:rsidRPr="004C549F">
      <w:fldChar w:fldCharType="begin" w:fldLock="1"/>
    </w:r>
    <w:r w:rsidRPr="004C549F">
      <w:instrText xml:space="preserve"> DOCPROPERTY "Motionsnummer" *\charformat </w:instrText>
    </w:r>
    <w:r w:rsidRPr="004C549F">
      <w:fldChar w:fldCharType="separate"/>
    </w:r>
    <w:r w:rsidRPr="004C549F">
      <w:t>Fi305</w:t>
    </w:r>
    <w:r w:rsidRPr="004C549F">
      <w:fldChar w:fldCharType="end"/>
    </w:r>
  </w:p>
  <w:p w:rsidR="004C549F" w:rsidRPr="004C549F" w:rsidRDefault="004C549F">
    <w:pPr>
      <w:pStyle w:val="FSHNormalS5"/>
    </w:pPr>
    <w:r w:rsidRPr="004C549F">
      <w:fldChar w:fldCharType="begin" w:fldLock="1"/>
    </w:r>
    <w:r w:rsidRPr="004C549F">
      <w:instrText xml:space="preserve"> DOCPROPERTY "MotionarText" *\charformat </w:instrText>
    </w:r>
    <w:r w:rsidRPr="004C549F">
      <w:fldChar w:fldCharType="separate"/>
    </w:r>
    <w:r w:rsidRPr="004C549F">
      <w:t>av Ronny Olander m.fl. (s)</w:t>
    </w:r>
    <w:r w:rsidRPr="004C549F">
      <w:fldChar w:fldCharType="end"/>
    </w:r>
    <w:r w:rsidRPr="004C549F">
      <w:br/>
    </w:r>
    <w:r w:rsidRPr="004C549F">
      <w:fldChar w:fldCharType="begin" w:fldLock="1"/>
    </w:r>
    <w:r w:rsidRPr="004C549F">
      <w:instrText xml:space="preserve"> DOCPROPERTY "SvarFrasKort" *\charformat </w:instrText>
    </w:r>
    <w:r w:rsidRPr="004C549F">
      <w:fldChar w:fldCharType="end"/>
    </w:r>
  </w:p>
  <w:p w:rsidR="004C549F" w:rsidRPr="004C549F" w:rsidRDefault="004C549F">
    <w:pPr>
      <w:pStyle w:val="FSHTitel"/>
    </w:pPr>
    <w:r w:rsidRPr="004C549F">
      <w:fldChar w:fldCharType="begin" w:fldLock="1"/>
    </w:r>
    <w:r w:rsidRPr="004C549F">
      <w:instrText xml:space="preserve"> DOCPROPERTY</w:instrText>
    </w:r>
    <w:r w:rsidRPr="004C549F">
      <w:rPr>
        <w:sz w:val="18"/>
      </w:rPr>
      <w:instrText xml:space="preserve"> "RubrikSvar" *\charformat </w:instrText>
    </w:r>
    <w:r w:rsidRPr="004C549F">
      <w:fldChar w:fldCharType="separate"/>
    </w:r>
    <w:r w:rsidRPr="004C549F">
      <w:t>Villkoren vid upphandling av entreprenader</w:t>
    </w:r>
    <w:r w:rsidRPr="004C549F">
      <w:fldChar w:fldCharType="end"/>
    </w:r>
  </w:p>
  <w:p w:rsidR="004C549F" w:rsidRPr="004C549F" w:rsidRDefault="004C549F">
    <w:pPr>
      <w:pStyle w:val="Normal00"/>
    </w:pPr>
  </w:p>
  <w:p w:rsidR="004C549F" w:rsidRPr="004C549F" w:rsidRDefault="004C5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5680555">
    <w:abstractNumId w:val="8"/>
  </w:num>
  <w:num w:numId="2" w16cid:durableId="116796456">
    <w:abstractNumId w:val="9"/>
  </w:num>
  <w:num w:numId="3" w16cid:durableId="997611384">
    <w:abstractNumId w:val="8"/>
  </w:num>
  <w:num w:numId="4" w16cid:durableId="1323048758">
    <w:abstractNumId w:val="9"/>
  </w:num>
  <w:num w:numId="5" w16cid:durableId="279459805">
    <w:abstractNumId w:val="13"/>
  </w:num>
  <w:num w:numId="6" w16cid:durableId="1702587828">
    <w:abstractNumId w:val="10"/>
  </w:num>
  <w:num w:numId="7" w16cid:durableId="1613510212">
    <w:abstractNumId w:val="11"/>
  </w:num>
  <w:num w:numId="8" w16cid:durableId="287594214">
    <w:abstractNumId w:val="12"/>
  </w:num>
  <w:num w:numId="9" w16cid:durableId="2090957298">
    <w:abstractNumId w:val="8"/>
  </w:num>
  <w:num w:numId="10" w16cid:durableId="389158046">
    <w:abstractNumId w:val="3"/>
  </w:num>
  <w:num w:numId="11" w16cid:durableId="884489924">
    <w:abstractNumId w:val="2"/>
  </w:num>
  <w:num w:numId="12" w16cid:durableId="926617417">
    <w:abstractNumId w:val="1"/>
  </w:num>
  <w:num w:numId="13" w16cid:durableId="174855234">
    <w:abstractNumId w:val="0"/>
  </w:num>
  <w:num w:numId="14" w16cid:durableId="1619794272">
    <w:abstractNumId w:val="9"/>
  </w:num>
  <w:num w:numId="15" w16cid:durableId="990405426">
    <w:abstractNumId w:val="7"/>
  </w:num>
  <w:num w:numId="16" w16cid:durableId="1059401525">
    <w:abstractNumId w:val="6"/>
  </w:num>
  <w:num w:numId="17" w16cid:durableId="964892170">
    <w:abstractNumId w:val="5"/>
  </w:num>
  <w:num w:numId="18" w16cid:durableId="991758474">
    <w:abstractNumId w:val="4"/>
  </w:num>
  <w:num w:numId="19" w16cid:durableId="1055274093">
    <w:abstractNumId w:val="11"/>
  </w:num>
  <w:num w:numId="20" w16cid:durableId="1752582368">
    <w:abstractNumId w:val="10"/>
  </w:num>
  <w:num w:numId="21" w16cid:durableId="19099952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39F7915D-E142-47B1-A92C-2D584BF557C0},{9A5E592E-5AED-4597-A102-9913986F01D0},{01BDF579-471C-4239-90B2-2FAC506BC556},{B18FB4F6-E5C3-4394-92DB-9CB27A7B60F0},{478801B6-AB79-467A-B419-2178545A01F4}"/>
  </w:docVars>
  <w:rsids>
    <w:rsidRoot w:val="00E64A4D"/>
    <w:rsid w:val="004C549F"/>
    <w:rsid w:val="00E64A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56D4B1-45BF-4975-91C2-C7D948DE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1526</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s30119</vt:lpstr>
    </vt:vector>
  </TitlesOfParts>
  <Company>Riksdagen</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s30119</dc:title>
  <dc:subject>s30119</dc:subject>
  <dc:creator>Riksdagen</dc:creator>
  <cp:keywords>Riksdagen</cp:keywords>
  <dc:description>Nya formatmallshantering för förslag+urix bakåtkomp+könamn</dc:description>
  <cp:lastModifiedBy>Lars Brink</cp:lastModifiedBy>
  <cp:revision>2</cp:revision>
  <cp:lastPrinted>2010-01-14T08:17:00Z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Villkoren vid upphandling av entreprenader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vid upphandling av entreprenader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Ronny Olander m.fl. (s)</vt:lpwstr>
  </property>
  <property fmtid="{D5CDD505-2E9C-101B-9397-08002B2CF9AE}" pid="26" name="MotionarLista">
    <vt:lpwstr>Olander, Ronny (s)\Karlsson, Anders (s)\Brandin, Claes-Göran (s)\Stenberg, Hans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Anders Karlsson (s), Claes-Göran Brandin (s), Hans Stenberg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Fi305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20092010000000000115000301190069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20092010000000000115000301190069</vt:lpwstr>
  </property>
  <property fmtid="{D5CDD505-2E9C-101B-9397-08002B2CF9AE}" pid="50" name="nummer">
    <vt:lpwstr>305</vt:lpwstr>
  </property>
  <property fmtid="{D5CDD505-2E9C-101B-9397-08002B2CF9AE}" pid="51" name="utskottsbeteckning">
    <vt:lpwstr>Fi</vt:lpwstr>
  </property>
  <property fmtid="{D5CDD505-2E9C-101B-9397-08002B2CF9AE}" pid="52" name="GlobalUID">
    <vt:lpwstr>{B5613E31-6CFD-4757-9D80-33CC9FA5BD15}</vt:lpwstr>
  </property>
  <property fmtid="{D5CDD505-2E9C-101B-9397-08002B2CF9AE}" pid="53" name="Överföringar">
    <vt:i4>0</vt:i4>
  </property>
  <property fmtid="{D5CDD505-2E9C-101B-9397-08002B2CF9AE}" pid="54" name="Checksum">
    <vt:lpwstr>*1019961349973*</vt:lpwstr>
  </property>
  <property fmtid="{D5CDD505-2E9C-101B-9397-08002B2CF9AE}" pid="55" name="skuggnummer">
    <vt:lpwstr>3415</vt:lpwstr>
  </property>
  <property fmtid="{D5CDD505-2E9C-101B-9397-08002B2CF9AE}" pid="56" name="urixVersion">
    <vt:lpwstr>4.0.0.9</vt:lpwstr>
  </property>
  <property fmtid="{D5CDD505-2E9C-101B-9397-08002B2CF9AE}" pid="57" name="urixOrigin">
    <vt:lpwstr>100114 09:17:34.178</vt:lpwstr>
  </property>
  <property fmtid="{D5CDD505-2E9C-101B-9397-08002B2CF9AE}" pid="58" name="urixGuid">
    <vt:lpwstr>{5B36881F-DA05-4123-BD85-4CFD5444E00E}</vt:lpwstr>
  </property>
</Properties>
</file>