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D44536D13E842DAB949F8CDBD356816"/>
        </w:placeholder>
        <w:text/>
      </w:sdtPr>
      <w:sdtEndPr/>
      <w:sdtContent>
        <w:p w:rsidRPr="009B062B" w:rsidR="00AF30DD" w:rsidP="00A313CA" w:rsidRDefault="00AF30DD" w14:paraId="13A076BD" w14:textId="77777777">
          <w:pPr>
            <w:pStyle w:val="Rubrik1"/>
            <w:spacing w:after="300"/>
          </w:pPr>
          <w:r w:rsidRPr="009B062B">
            <w:t>Förslag till riksdagsbeslut</w:t>
          </w:r>
        </w:p>
      </w:sdtContent>
    </w:sdt>
    <w:sdt>
      <w:sdtPr>
        <w:alias w:val="Yrkande 1"/>
        <w:tag w:val="f00891aa-fe8e-4f84-8c11-96c87eb9088d"/>
        <w:id w:val="-486630349"/>
        <w:lock w:val="sdtLocked"/>
      </w:sdtPr>
      <w:sdtEndPr/>
      <w:sdtContent>
        <w:p w:rsidR="005712C2" w:rsidRDefault="003335D2" w14:paraId="5015DB02" w14:textId="77777777">
          <w:pPr>
            <w:pStyle w:val="Frslagstext"/>
            <w:numPr>
              <w:ilvl w:val="0"/>
              <w:numId w:val="0"/>
            </w:numPr>
          </w:pPr>
          <w:r>
            <w:t>Riksdagen ställer sig bakom det som anförs i motionen om att utreda möjligheten att förlänga tiden för tömning av förarkort och digitala skrivare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AF87F478DF406C9C97A42394BA69E1"/>
        </w:placeholder>
        <w:text/>
      </w:sdtPr>
      <w:sdtEndPr/>
      <w:sdtContent>
        <w:p w:rsidRPr="009B062B" w:rsidR="006D79C9" w:rsidP="00333E95" w:rsidRDefault="006D79C9" w14:paraId="7A7C1E6F" w14:textId="77777777">
          <w:pPr>
            <w:pStyle w:val="Rubrik1"/>
          </w:pPr>
          <w:r>
            <w:t>Motivering</w:t>
          </w:r>
        </w:p>
      </w:sdtContent>
    </w:sdt>
    <w:p w:rsidR="00191043" w:rsidP="005A6100" w:rsidRDefault="678CF723" w14:paraId="06A88A54" w14:textId="77777777">
      <w:pPr>
        <w:pStyle w:val="Normalutanindragellerluft"/>
      </w:pPr>
      <w:r>
        <w:t>Kör- och vilotidsregelverken är ett av de mest kostsamma regelverken att administrera för bussföretagen. Administrationen av dessa regelverk innebär för ett större bussbolag ett dagligt arbete, endast för att administrera och följa upp tömningen av färdskrivarna i bussarna.</w:t>
      </w:r>
    </w:p>
    <w:p w:rsidRPr="00191043" w:rsidR="00191043" w:rsidP="005A6100" w:rsidRDefault="00191043" w14:paraId="0ACF71B1" w14:textId="173F93FD">
      <w:r w:rsidRPr="00191043">
        <w:t>Tanken med kör- och vilotidsregelverket är dock god och det handlar om att garan</w:t>
      </w:r>
      <w:r w:rsidR="005A6100">
        <w:softHyphen/>
      </w:r>
      <w:r w:rsidRPr="00191043">
        <w:t xml:space="preserve">tera en sund konkurrens, värna om chaufförernas sociala förhållanden samt bidra till en högre trafiksäkerhet. Regelverket kan däremot ibland upplevas fyrkantigt och orättvist för åkeriföretag som strävar in i det sista efter att göra rätt. </w:t>
      </w:r>
    </w:p>
    <w:p w:rsidRPr="00422B9E" w:rsidR="00422B9E" w:rsidP="00191043" w:rsidRDefault="00191043" w14:paraId="5349371E" w14:textId="7D1D1D69">
      <w:pPr>
        <w:pStyle w:val="Normalutanindragellerluft"/>
      </w:pPr>
      <w:r>
        <w:t>Om man skulle förlänga tiden för tömning av förarkort för digitala färdskrivare från 28 dagar till 61 dagar och för fordonsenheter från 90 till 183 dagar, så skulle det ge tids</w:t>
      </w:r>
      <w:r w:rsidR="005A6100">
        <w:softHyphen/>
      </w:r>
      <w:r>
        <w:t>besparingar motsvarande nästan 10</w:t>
      </w:r>
      <w:r w:rsidR="00B429B6">
        <w:t> </w:t>
      </w:r>
      <w:r>
        <w:t xml:space="preserve">000 kr per år, för ett medelstort bussbolag.  </w:t>
      </w:r>
    </w:p>
    <w:sdt>
      <w:sdtPr>
        <w:rPr>
          <w:i/>
          <w:noProof/>
        </w:rPr>
        <w:alias w:val="CC_Underskrifter"/>
        <w:tag w:val="CC_Underskrifter"/>
        <w:id w:val="583496634"/>
        <w:lock w:val="sdtContentLocked"/>
        <w:placeholder>
          <w:docPart w:val="49982CC97094431982729B767239D0EE"/>
        </w:placeholder>
      </w:sdtPr>
      <w:sdtEndPr>
        <w:rPr>
          <w:i w:val="0"/>
          <w:noProof w:val="0"/>
        </w:rPr>
      </w:sdtEndPr>
      <w:sdtContent>
        <w:p w:rsidR="00A313CA" w:rsidP="00A313CA" w:rsidRDefault="00A313CA" w14:paraId="16AD6103" w14:textId="77777777"/>
        <w:p w:rsidRPr="008E0FE2" w:rsidR="004801AC" w:rsidP="00A313CA" w:rsidRDefault="005A6100" w14:paraId="23352B4A" w14:textId="21528DBB"/>
      </w:sdtContent>
    </w:sdt>
    <w:tbl>
      <w:tblPr>
        <w:tblW w:w="5000" w:type="pct"/>
        <w:tblLook w:val="04A0" w:firstRow="1" w:lastRow="0" w:firstColumn="1" w:lastColumn="0" w:noHBand="0" w:noVBand="1"/>
        <w:tblCaption w:val="underskrifter"/>
      </w:tblPr>
      <w:tblGrid>
        <w:gridCol w:w="4252"/>
        <w:gridCol w:w="4252"/>
      </w:tblGrid>
      <w:tr w:rsidR="004D5683" w14:paraId="48B3C11C" w14:textId="77777777">
        <w:trPr>
          <w:cantSplit/>
        </w:trPr>
        <w:tc>
          <w:tcPr>
            <w:tcW w:w="50" w:type="pct"/>
            <w:vAlign w:val="bottom"/>
          </w:tcPr>
          <w:p w:rsidR="004D5683" w:rsidRDefault="00B429B6" w14:paraId="1C4C68E9" w14:textId="77777777">
            <w:pPr>
              <w:pStyle w:val="Underskrifter"/>
            </w:pPr>
            <w:r>
              <w:t>Mattias Karlsson i Luleå (M)</w:t>
            </w:r>
          </w:p>
        </w:tc>
        <w:tc>
          <w:tcPr>
            <w:tcW w:w="50" w:type="pct"/>
            <w:vAlign w:val="bottom"/>
          </w:tcPr>
          <w:p w:rsidR="004D5683" w:rsidRDefault="004D5683" w14:paraId="3A617AE0" w14:textId="77777777">
            <w:pPr>
              <w:pStyle w:val="Underskrifter"/>
            </w:pPr>
          </w:p>
        </w:tc>
      </w:tr>
    </w:tbl>
    <w:p w:rsidR="007B0197" w:rsidRDefault="007B0197" w14:paraId="761DB312" w14:textId="77777777"/>
    <w:sectPr w:rsidR="007B01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2835" w14:textId="77777777" w:rsidR="00332494" w:rsidRDefault="00332494" w:rsidP="000C1CAD">
      <w:pPr>
        <w:spacing w:line="240" w:lineRule="auto"/>
      </w:pPr>
      <w:r>
        <w:separator/>
      </w:r>
    </w:p>
  </w:endnote>
  <w:endnote w:type="continuationSeparator" w:id="0">
    <w:p w14:paraId="612247E0" w14:textId="77777777" w:rsidR="00332494" w:rsidRDefault="00332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A6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6C1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32F92" w14:textId="0053B5B2" w:rsidR="00262EA3" w:rsidRPr="00A313CA" w:rsidRDefault="00262EA3" w:rsidP="00A313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31A2F" w14:textId="77777777" w:rsidR="00332494" w:rsidRDefault="00332494" w:rsidP="000C1CAD">
      <w:pPr>
        <w:spacing w:line="240" w:lineRule="auto"/>
      </w:pPr>
      <w:r>
        <w:separator/>
      </w:r>
    </w:p>
  </w:footnote>
  <w:footnote w:type="continuationSeparator" w:id="0">
    <w:p w14:paraId="5AABCF05" w14:textId="77777777" w:rsidR="00332494" w:rsidRDefault="003324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2C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ED1EA3" wp14:editId="2EBD00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3D5A6" w14:textId="77777777" w:rsidR="00262EA3" w:rsidRDefault="005A6100" w:rsidP="008103B5">
                          <w:pPr>
                            <w:jc w:val="right"/>
                          </w:pPr>
                          <w:sdt>
                            <w:sdtPr>
                              <w:alias w:val="CC_Noformat_Partikod"/>
                              <w:tag w:val="CC_Noformat_Partikod"/>
                              <w:id w:val="-53464382"/>
                              <w:placeholder>
                                <w:docPart w:val="3873915A59D84D5894B77BC901969888"/>
                              </w:placeholder>
                              <w:text/>
                            </w:sdtPr>
                            <w:sdtEndPr/>
                            <w:sdtContent>
                              <w:r w:rsidR="00191043">
                                <w:t>M</w:t>
                              </w:r>
                            </w:sdtContent>
                          </w:sdt>
                          <w:sdt>
                            <w:sdtPr>
                              <w:alias w:val="CC_Noformat_Partinummer"/>
                              <w:tag w:val="CC_Noformat_Partinummer"/>
                              <w:id w:val="-1709555926"/>
                              <w:placeholder>
                                <w:docPart w:val="8E36C106DC4744CA96E62C915966DAF4"/>
                              </w:placeholder>
                              <w:text/>
                            </w:sdtPr>
                            <w:sdtEndPr/>
                            <w:sdtContent>
                              <w:r w:rsidR="00191043">
                                <w:t>2484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ED1E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53D5A6" w14:textId="77777777" w:rsidR="00262EA3" w:rsidRDefault="005A6100" w:rsidP="008103B5">
                    <w:pPr>
                      <w:jc w:val="right"/>
                    </w:pPr>
                    <w:sdt>
                      <w:sdtPr>
                        <w:alias w:val="CC_Noformat_Partikod"/>
                        <w:tag w:val="CC_Noformat_Partikod"/>
                        <w:id w:val="-53464382"/>
                        <w:placeholder>
                          <w:docPart w:val="3873915A59D84D5894B77BC901969888"/>
                        </w:placeholder>
                        <w:text/>
                      </w:sdtPr>
                      <w:sdtEndPr/>
                      <w:sdtContent>
                        <w:r w:rsidR="00191043">
                          <w:t>M</w:t>
                        </w:r>
                      </w:sdtContent>
                    </w:sdt>
                    <w:sdt>
                      <w:sdtPr>
                        <w:alias w:val="CC_Noformat_Partinummer"/>
                        <w:tag w:val="CC_Noformat_Partinummer"/>
                        <w:id w:val="-1709555926"/>
                        <w:placeholder>
                          <w:docPart w:val="8E36C106DC4744CA96E62C915966DAF4"/>
                        </w:placeholder>
                        <w:text/>
                      </w:sdtPr>
                      <w:sdtEndPr/>
                      <w:sdtContent>
                        <w:r w:rsidR="00191043">
                          <w:t>2484</w:t>
                        </w:r>
                      </w:sdtContent>
                    </w:sdt>
                  </w:p>
                </w:txbxContent>
              </v:textbox>
              <w10:wrap anchorx="page"/>
            </v:shape>
          </w:pict>
        </mc:Fallback>
      </mc:AlternateContent>
    </w:r>
  </w:p>
  <w:p w14:paraId="46D7DA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FE0EF" w14:textId="77777777" w:rsidR="00262EA3" w:rsidRDefault="00262EA3" w:rsidP="008563AC">
    <w:pPr>
      <w:jc w:val="right"/>
    </w:pPr>
  </w:p>
  <w:p w14:paraId="5E84F4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05BF" w14:textId="77777777" w:rsidR="00262EA3" w:rsidRDefault="005A61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DC0FCE" wp14:editId="4C570B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4345CF" w14:textId="77777777" w:rsidR="00262EA3" w:rsidRDefault="005A6100" w:rsidP="00A314CF">
    <w:pPr>
      <w:pStyle w:val="FSHNormal"/>
      <w:spacing w:before="40"/>
    </w:pPr>
    <w:sdt>
      <w:sdtPr>
        <w:alias w:val="CC_Noformat_Motionstyp"/>
        <w:tag w:val="CC_Noformat_Motionstyp"/>
        <w:id w:val="1162973129"/>
        <w:lock w:val="sdtContentLocked"/>
        <w15:appearance w15:val="hidden"/>
        <w:text/>
      </w:sdtPr>
      <w:sdtEndPr/>
      <w:sdtContent>
        <w:r w:rsidR="00BA7879">
          <w:t>Enskild motion</w:t>
        </w:r>
      </w:sdtContent>
    </w:sdt>
    <w:r w:rsidR="00821B36">
      <w:t xml:space="preserve"> </w:t>
    </w:r>
    <w:sdt>
      <w:sdtPr>
        <w:alias w:val="CC_Noformat_Partikod"/>
        <w:tag w:val="CC_Noformat_Partikod"/>
        <w:id w:val="1471015553"/>
        <w:text/>
      </w:sdtPr>
      <w:sdtEndPr/>
      <w:sdtContent>
        <w:r w:rsidR="00191043">
          <w:t>M</w:t>
        </w:r>
      </w:sdtContent>
    </w:sdt>
    <w:sdt>
      <w:sdtPr>
        <w:alias w:val="CC_Noformat_Partinummer"/>
        <w:tag w:val="CC_Noformat_Partinummer"/>
        <w:id w:val="-2014525982"/>
        <w:text/>
      </w:sdtPr>
      <w:sdtEndPr/>
      <w:sdtContent>
        <w:r w:rsidR="00191043">
          <w:t>2484</w:t>
        </w:r>
      </w:sdtContent>
    </w:sdt>
  </w:p>
  <w:p w14:paraId="21D9CC60" w14:textId="77777777" w:rsidR="00262EA3" w:rsidRPr="008227B3" w:rsidRDefault="005A61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823EDD" w14:textId="77777777" w:rsidR="00262EA3" w:rsidRPr="008227B3" w:rsidRDefault="005A610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87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879">
          <w:t>:2879</w:t>
        </w:r>
      </w:sdtContent>
    </w:sdt>
  </w:p>
  <w:p w14:paraId="0EB282C6" w14:textId="77777777" w:rsidR="00262EA3" w:rsidRDefault="005A6100" w:rsidP="00E03A3D">
    <w:pPr>
      <w:pStyle w:val="Motionr"/>
    </w:pPr>
    <w:sdt>
      <w:sdtPr>
        <w:alias w:val="CC_Noformat_Avtext"/>
        <w:tag w:val="CC_Noformat_Avtext"/>
        <w:id w:val="-2020768203"/>
        <w:lock w:val="sdtContentLocked"/>
        <w15:appearance w15:val="hidden"/>
        <w:text/>
      </w:sdtPr>
      <w:sdtEndPr/>
      <w:sdtContent>
        <w:r w:rsidR="00BA7879">
          <w:t>av Mattias Karlsson i Luleå (M)</w:t>
        </w:r>
      </w:sdtContent>
    </w:sdt>
  </w:p>
  <w:sdt>
    <w:sdtPr>
      <w:alias w:val="CC_Noformat_Rubtext"/>
      <w:tag w:val="CC_Noformat_Rubtext"/>
      <w:id w:val="-218060500"/>
      <w:lock w:val="sdtLocked"/>
      <w:text/>
    </w:sdtPr>
    <w:sdtEndPr/>
    <w:sdtContent>
      <w:p w14:paraId="714F9B47" w14:textId="77777777" w:rsidR="00262EA3" w:rsidRDefault="00191043" w:rsidP="00283E0F">
        <w:pPr>
          <w:pStyle w:val="FSHRub2"/>
        </w:pPr>
        <w:r>
          <w:t>Förlängning av tid gällande tömning av förarkort och digitala skrivare</w:t>
        </w:r>
      </w:p>
    </w:sdtContent>
  </w:sdt>
  <w:sdt>
    <w:sdtPr>
      <w:alias w:val="CC_Boilerplate_3"/>
      <w:tag w:val="CC_Boilerplate_3"/>
      <w:id w:val="1606463544"/>
      <w:lock w:val="sdtContentLocked"/>
      <w15:appearance w15:val="hidden"/>
      <w:text w:multiLine="1"/>
    </w:sdtPr>
    <w:sdtEndPr/>
    <w:sdtContent>
      <w:p w14:paraId="1604D93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910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B3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4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94"/>
    <w:rsid w:val="003335D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68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C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00"/>
    <w:rsid w:val="005A6133"/>
    <w:rsid w:val="005A73DB"/>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4F2"/>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197"/>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3CA"/>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60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9B6"/>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79"/>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78CF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B02D8"/>
  <w15:chartTrackingRefBased/>
  <w15:docId w15:val="{42E5B139-1835-446F-B146-49FCF0CD0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44536D13E842DAB949F8CDBD356816"/>
        <w:category>
          <w:name w:val="Allmänt"/>
          <w:gallery w:val="placeholder"/>
        </w:category>
        <w:types>
          <w:type w:val="bbPlcHdr"/>
        </w:types>
        <w:behaviors>
          <w:behavior w:val="content"/>
        </w:behaviors>
        <w:guid w:val="{C6231004-AAB3-485A-A043-3A61160E9E8D}"/>
      </w:docPartPr>
      <w:docPartBody>
        <w:p w:rsidR="00497CA1" w:rsidRDefault="00C628B6">
          <w:pPr>
            <w:pStyle w:val="8D44536D13E842DAB949F8CDBD356816"/>
          </w:pPr>
          <w:r w:rsidRPr="005A0A93">
            <w:rPr>
              <w:rStyle w:val="Platshllartext"/>
            </w:rPr>
            <w:t>Förslag till riksdagsbeslut</w:t>
          </w:r>
        </w:p>
      </w:docPartBody>
    </w:docPart>
    <w:docPart>
      <w:docPartPr>
        <w:name w:val="8EAF87F478DF406C9C97A42394BA69E1"/>
        <w:category>
          <w:name w:val="Allmänt"/>
          <w:gallery w:val="placeholder"/>
        </w:category>
        <w:types>
          <w:type w:val="bbPlcHdr"/>
        </w:types>
        <w:behaviors>
          <w:behavior w:val="content"/>
        </w:behaviors>
        <w:guid w:val="{6CAD12DF-C260-4582-ADE5-0A79A50787A1}"/>
      </w:docPartPr>
      <w:docPartBody>
        <w:p w:rsidR="00497CA1" w:rsidRDefault="00C628B6">
          <w:pPr>
            <w:pStyle w:val="8EAF87F478DF406C9C97A42394BA69E1"/>
          </w:pPr>
          <w:r w:rsidRPr="005A0A93">
            <w:rPr>
              <w:rStyle w:val="Platshllartext"/>
            </w:rPr>
            <w:t>Motivering</w:t>
          </w:r>
        </w:p>
      </w:docPartBody>
    </w:docPart>
    <w:docPart>
      <w:docPartPr>
        <w:name w:val="3873915A59D84D5894B77BC901969888"/>
        <w:category>
          <w:name w:val="Allmänt"/>
          <w:gallery w:val="placeholder"/>
        </w:category>
        <w:types>
          <w:type w:val="bbPlcHdr"/>
        </w:types>
        <w:behaviors>
          <w:behavior w:val="content"/>
        </w:behaviors>
        <w:guid w:val="{306F1C04-1151-4F50-AE1D-E452C7B43D3A}"/>
      </w:docPartPr>
      <w:docPartBody>
        <w:p w:rsidR="00497CA1" w:rsidRDefault="00C628B6">
          <w:pPr>
            <w:pStyle w:val="3873915A59D84D5894B77BC901969888"/>
          </w:pPr>
          <w:r>
            <w:rPr>
              <w:rStyle w:val="Platshllartext"/>
            </w:rPr>
            <w:t xml:space="preserve"> </w:t>
          </w:r>
        </w:p>
      </w:docPartBody>
    </w:docPart>
    <w:docPart>
      <w:docPartPr>
        <w:name w:val="8E36C106DC4744CA96E62C915966DAF4"/>
        <w:category>
          <w:name w:val="Allmänt"/>
          <w:gallery w:val="placeholder"/>
        </w:category>
        <w:types>
          <w:type w:val="bbPlcHdr"/>
        </w:types>
        <w:behaviors>
          <w:behavior w:val="content"/>
        </w:behaviors>
        <w:guid w:val="{BC6BB63C-D4F8-492D-97B1-2DB7B53E1AC7}"/>
      </w:docPartPr>
      <w:docPartBody>
        <w:p w:rsidR="00497CA1" w:rsidRDefault="00C628B6">
          <w:pPr>
            <w:pStyle w:val="8E36C106DC4744CA96E62C915966DAF4"/>
          </w:pPr>
          <w:r>
            <w:t xml:space="preserve"> </w:t>
          </w:r>
        </w:p>
      </w:docPartBody>
    </w:docPart>
    <w:docPart>
      <w:docPartPr>
        <w:name w:val="49982CC97094431982729B767239D0EE"/>
        <w:category>
          <w:name w:val="Allmänt"/>
          <w:gallery w:val="placeholder"/>
        </w:category>
        <w:types>
          <w:type w:val="bbPlcHdr"/>
        </w:types>
        <w:behaviors>
          <w:behavior w:val="content"/>
        </w:behaviors>
        <w:guid w:val="{24E080F7-B214-49EE-B8F7-66B3C68233F2}"/>
      </w:docPartPr>
      <w:docPartBody>
        <w:p w:rsidR="00996E2F" w:rsidRDefault="00996E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A1"/>
    <w:rsid w:val="00497CA1"/>
    <w:rsid w:val="00996E2F"/>
    <w:rsid w:val="00C62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44536D13E842DAB949F8CDBD356816">
    <w:name w:val="8D44536D13E842DAB949F8CDBD356816"/>
  </w:style>
  <w:style w:type="paragraph" w:customStyle="1" w:styleId="8EAF87F478DF406C9C97A42394BA69E1">
    <w:name w:val="8EAF87F478DF406C9C97A42394BA69E1"/>
  </w:style>
  <w:style w:type="paragraph" w:customStyle="1" w:styleId="3873915A59D84D5894B77BC901969888">
    <w:name w:val="3873915A59D84D5894B77BC901969888"/>
  </w:style>
  <w:style w:type="paragraph" w:customStyle="1" w:styleId="8E36C106DC4744CA96E62C915966DAF4">
    <w:name w:val="8E36C106DC4744CA96E62C915966D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FA2F97-B5D5-4AB9-B8C2-8E140D85EEB7}"/>
</file>

<file path=customXml/itemProps2.xml><?xml version="1.0" encoding="utf-8"?>
<ds:datastoreItem xmlns:ds="http://schemas.openxmlformats.org/officeDocument/2006/customXml" ds:itemID="{DEA6203B-4B40-4218-8FE8-3D0F814A7215}"/>
</file>

<file path=customXml/itemProps3.xml><?xml version="1.0" encoding="utf-8"?>
<ds:datastoreItem xmlns:ds="http://schemas.openxmlformats.org/officeDocument/2006/customXml" ds:itemID="{4AA1F5D5-D267-4FFA-89C2-8EBBF9FF6766}"/>
</file>

<file path=docProps/app.xml><?xml version="1.0" encoding="utf-8"?>
<Properties xmlns="http://schemas.openxmlformats.org/officeDocument/2006/extended-properties" xmlns:vt="http://schemas.openxmlformats.org/officeDocument/2006/docPropsVTypes">
  <Template>Normal</Template>
  <TotalTime>11</TotalTime>
  <Pages>1</Pages>
  <Words>167</Words>
  <Characters>954</Characters>
  <Application>Microsoft Office Word</Application>
  <DocSecurity>0</DocSecurity>
  <Lines>22</Lines>
  <Paragraphs>8</Paragraphs>
  <ScaleCrop>false</ScaleCrop>
  <HeadingPairs>
    <vt:vector size="2" baseType="variant">
      <vt:variant>
        <vt:lpstr>Rubrik</vt:lpstr>
      </vt:variant>
      <vt:variant>
        <vt:i4>1</vt:i4>
      </vt:variant>
    </vt:vector>
  </HeadingPairs>
  <TitlesOfParts>
    <vt:vector size="1" baseType="lpstr">
      <vt:lpstr>M2484 Förlängning av tid gällande tömning av förarkort och digitala skrivare</vt:lpstr>
    </vt:vector>
  </TitlesOfParts>
  <Company>Sveriges riksdag</Company>
  <LinksUpToDate>false</LinksUpToDate>
  <CharactersWithSpaces>1113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