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46A9838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D60A3E302D04AD8ABDC94FFB88BC90D"/>
        </w:placeholder>
        <w15:appearance w15:val="hidden"/>
        <w:text/>
      </w:sdtPr>
      <w:sdtEndPr/>
      <w:sdtContent>
        <w:p w:rsidRPr="009B062B" w:rsidR="00AF30DD" w:rsidP="009B062B" w:rsidRDefault="00AF30DD" w14:paraId="7027DA8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5cb62ff-896e-4f3e-ac6c-c4fa1f72f1be"/>
        <w:id w:val="-1208017128"/>
        <w:lock w:val="sdtLocked"/>
      </w:sdtPr>
      <w:sdtEndPr/>
      <w:sdtContent>
        <w:p w:rsidR="002E5449" w:rsidRDefault="008C0ECE" w14:paraId="43F89E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p w:rsidRPr="009B062B" w:rsidR="00AF30DD" w:rsidP="009B062B" w:rsidRDefault="000156D9" w14:paraId="33DA0D4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318CE" w:rsidP="00C318CE" w:rsidRDefault="00C318CE" w14:paraId="4F3C3535" w14:textId="77777777">
      <w:pPr>
        <w:pStyle w:val="Normalutanindragellerluft"/>
      </w:pPr>
      <w:r>
        <w:t>Obevakade järnvägsövergångar är ett inslag av en oaktsam inställning till hushålla</w:t>
      </w:r>
      <w:bookmarkStart w:name="_GoBack" w:id="1"/>
      <w:bookmarkEnd w:id="1"/>
      <w:r>
        <w:t>ndet av våra gemensamma resurser.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p w:rsidRPr="00093F48" w:rsidR="00093F48" w:rsidP="00C318CE" w:rsidRDefault="00C318CE" w14:paraId="53D218FB" w14:textId="77777777">
      <w:pPr>
        <w:pStyle w:val="Normalutanindragellerluft"/>
      </w:pPr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09AEF9AF6A14D9DB301695E14F68C06"/>
        </w:placeholder>
        <w15:appearance w15:val="hidden"/>
      </w:sdtPr>
      <w:sdtEndPr>
        <w:rPr>
          <w:i/>
          <w:noProof/>
        </w:rPr>
      </w:sdtEndPr>
      <w:sdtContent>
        <w:p w:rsidR="00AD28F9" w:rsidP="00C318CE" w:rsidRDefault="003632D5" w14:paraId="3E1530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CB7BB22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6704" w14:textId="77777777" w:rsidR="00C318CE" w:rsidRDefault="00C318CE" w:rsidP="000C1CAD">
      <w:pPr>
        <w:spacing w:line="240" w:lineRule="auto"/>
      </w:pPr>
      <w:r>
        <w:separator/>
      </w:r>
    </w:p>
  </w:endnote>
  <w:endnote w:type="continuationSeparator" w:id="0">
    <w:p w14:paraId="42E9FEAD" w14:textId="77777777" w:rsidR="00C318CE" w:rsidRDefault="00C318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E71B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63E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C9A6F" w14:textId="77777777" w:rsidR="003632D5" w:rsidRDefault="003632D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13249" w14:textId="77777777" w:rsidR="00C318CE" w:rsidRDefault="00C318CE" w:rsidP="000C1CAD">
      <w:pPr>
        <w:spacing w:line="240" w:lineRule="auto"/>
      </w:pPr>
      <w:r>
        <w:separator/>
      </w:r>
    </w:p>
  </w:footnote>
  <w:footnote w:type="continuationSeparator" w:id="0">
    <w:p w14:paraId="495C7A1F" w14:textId="77777777" w:rsidR="00C318CE" w:rsidRDefault="00C318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63009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D89A0A" wp14:anchorId="23FA7E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632D5" w14:paraId="1F9A4A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60AA6B5E5649908FBC1D92F8BAD45E"/>
                              </w:placeholder>
                              <w:text/>
                            </w:sdtPr>
                            <w:sdtEndPr/>
                            <w:sdtContent>
                              <w:r w:rsidR="00C318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BD86129F1A489BB8327D4F1BFC38FC"/>
                              </w:placeholder>
                              <w:text/>
                            </w:sdtPr>
                            <w:sdtEndPr/>
                            <w:sdtContent>
                              <w:r w:rsidR="00C318CE">
                                <w:t>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318C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60AA6B5E5649908FBC1D92F8BAD45E"/>
                        </w:placeholder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BD86129F1A489BB8327D4F1BFC38FC"/>
                        </w:placeholder>
                        <w:text/>
                      </w:sdtPr>
                      <w:sdtEndPr/>
                      <w:sdtContent>
                        <w:r>
                          <w:t>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BFC07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632D5" w14:paraId="39AD08B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318C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318CE">
          <w:t>202</w:t>
        </w:r>
      </w:sdtContent>
    </w:sdt>
  </w:p>
  <w:p w:rsidR="007A5507" w:rsidP="00776B74" w:rsidRDefault="007A5507" w14:paraId="3E3445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632D5" w14:paraId="270A9DC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318C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18CE">
          <w:t>202</w:t>
        </w:r>
      </w:sdtContent>
    </w:sdt>
  </w:p>
  <w:p w:rsidR="007A5507" w:rsidP="00A314CF" w:rsidRDefault="003632D5" w14:paraId="5D52876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422113D2" w14:textId="77777777">
    <w:pPr>
      <w:pStyle w:val="FSHNormal"/>
      <w:spacing w:before="40"/>
    </w:pPr>
  </w:p>
  <w:p w:rsidRPr="008227B3" w:rsidR="007A5507" w:rsidP="008227B3" w:rsidRDefault="003632D5" w14:paraId="0A0228D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632D5" w14:paraId="0FE6B4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:2317</w:t>
        </w:r>
      </w:sdtContent>
    </w:sdt>
  </w:p>
  <w:p w:rsidR="007A5507" w:rsidP="00E03A3D" w:rsidRDefault="003632D5" w14:paraId="20B0028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318CE" w14:paraId="1B5D253F" w14:textId="77777777">
        <w:pPr>
          <w:pStyle w:val="FSHRub2"/>
        </w:pPr>
        <w:r>
          <w:t>Obevakade järnvägsövergångar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F6AAA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318C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449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2D5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ECE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67B7D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18C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3F0574"/>
  <w15:chartTrackingRefBased/>
  <w15:docId w15:val="{5D90CAB4-7A5A-4CD7-ACEB-93F8A3E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11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60A3E302D04AD8ABDC94FFB88BC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7084E-64C0-4CCD-A044-2F218DAEFBFC}"/>
      </w:docPartPr>
      <w:docPartBody>
        <w:p w:rsidR="003516F7" w:rsidRDefault="003516F7">
          <w:pPr>
            <w:pStyle w:val="0D60A3E302D04AD8ABDC94FFB88BC9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9AEF9AF6A14D9DB301695E14F68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D9A85-4D29-434D-96D4-C438DED0821B}"/>
      </w:docPartPr>
      <w:docPartBody>
        <w:p w:rsidR="003516F7" w:rsidRDefault="003516F7">
          <w:pPr>
            <w:pStyle w:val="809AEF9AF6A14D9DB301695E14F68C0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060AA6B5E5649908FBC1D92F8BAD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5FF54-5C75-459F-B126-AF1B3EEA749F}"/>
      </w:docPartPr>
      <w:docPartBody>
        <w:p w:rsidR="003516F7" w:rsidRDefault="003516F7">
          <w:pPr>
            <w:pStyle w:val="5060AA6B5E5649908FBC1D92F8BAD4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D86129F1A489BB8327D4F1BFC3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DE6CD-03E2-4CF6-BB0F-D081C83F6367}"/>
      </w:docPartPr>
      <w:docPartBody>
        <w:p w:rsidR="003516F7" w:rsidRDefault="003516F7">
          <w:pPr>
            <w:pStyle w:val="97BD86129F1A489BB8327D4F1BFC38F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F7"/>
    <w:rsid w:val="003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60A3E302D04AD8ABDC94FFB88BC90D">
    <w:name w:val="0D60A3E302D04AD8ABDC94FFB88BC90D"/>
  </w:style>
  <w:style w:type="paragraph" w:customStyle="1" w:styleId="F2A77936B1C742769CA42329F15BC262">
    <w:name w:val="F2A77936B1C742769CA42329F15BC262"/>
  </w:style>
  <w:style w:type="paragraph" w:customStyle="1" w:styleId="D0B24E07FA64437492F7C8F5C6F07073">
    <w:name w:val="D0B24E07FA64437492F7C8F5C6F07073"/>
  </w:style>
  <w:style w:type="paragraph" w:customStyle="1" w:styleId="809AEF9AF6A14D9DB301695E14F68C06">
    <w:name w:val="809AEF9AF6A14D9DB301695E14F68C06"/>
  </w:style>
  <w:style w:type="paragraph" w:customStyle="1" w:styleId="5060AA6B5E5649908FBC1D92F8BAD45E">
    <w:name w:val="5060AA6B5E5649908FBC1D92F8BAD45E"/>
  </w:style>
  <w:style w:type="paragraph" w:customStyle="1" w:styleId="97BD86129F1A489BB8327D4F1BFC38FC">
    <w:name w:val="97BD86129F1A489BB8327D4F1BFC3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8904</RubrikLookup>
    <MotionGuid xmlns="00d11361-0b92-4bae-a181-288d6a55b763">491e74f1-3652-4c4d-b765-a396f3484ec7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25C6-250B-4B74-87DA-6341959AF169}"/>
</file>

<file path=customXml/itemProps2.xml><?xml version="1.0" encoding="utf-8"?>
<ds:datastoreItem xmlns:ds="http://schemas.openxmlformats.org/officeDocument/2006/customXml" ds:itemID="{52F18C49-8A5B-4349-A381-D3A60384280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C95E2E6-CA44-418A-8763-1F9F01574207}"/>
</file>

<file path=customXml/itemProps5.xml><?xml version="1.0" encoding="utf-8"?>
<ds:datastoreItem xmlns:ds="http://schemas.openxmlformats.org/officeDocument/2006/customXml" ds:itemID="{DEFE0AA4-5FCB-42D8-91D7-24F87CFC759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135</Words>
  <Characters>804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201617SD202 Obevakade järnvägsövergångar</dc:title>
  <dc:subject/>
  <dc:creator>Riksdagsförvaltningen</dc:creator>
  <cp:keywords/>
  <dc:description/>
  <cp:lastModifiedBy>Anders Backlund</cp:lastModifiedBy>
  <cp:revision>3</cp:revision>
  <cp:lastPrinted>2016-06-13T12:10:00Z</cp:lastPrinted>
  <dcterms:created xsi:type="dcterms:W3CDTF">2016-09-30T10:07:00Z</dcterms:created>
  <dcterms:modified xsi:type="dcterms:W3CDTF">2016-10-05T12:43:00Z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*TDFAA69D70648*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https://filur.riksdagen.se/drop/DropOffLibrary/TDFAA69D70648.docx</vt:lpwstr>
  </property>
  <property fmtid="{D5CDD505-2E9C-101B-9397-08002B2CF9AE}" pid="13" name="RevisionsOn">
    <vt:lpwstr>1</vt:lpwstr>
  </property>
</Properties>
</file>