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663D1">
        <w:tblPrEx>
          <w:tblCellMar>
            <w:top w:w="0" w:type="dxa"/>
            <w:bottom w:w="0" w:type="dxa"/>
          </w:tblCellMar>
        </w:tblPrEx>
        <w:trPr>
          <w:cantSplit/>
          <w:trHeight w:val="1720"/>
        </w:trPr>
        <w:tc>
          <w:tcPr>
            <w:tcW w:w="6024" w:type="dxa"/>
            <w:gridSpan w:val="2"/>
          </w:tcPr>
          <w:p w:rsidR="003E0FBC" w:rsidRPr="009663D1" w:rsidRDefault="003E0FBC">
            <w:pPr>
              <w:pStyle w:val="HuvudRubrik"/>
            </w:pPr>
            <w:r w:rsidRPr="009663D1">
              <w:t>Försvarsutskottets betänkande</w:t>
            </w:r>
          </w:p>
          <w:p w:rsidR="003E0FBC" w:rsidRPr="009663D1" w:rsidRDefault="003E0FBC">
            <w:pPr>
              <w:pStyle w:val="HuvudRubrikRad2"/>
            </w:pPr>
            <w:bookmarkStart w:id="0" w:name="BetänkandeNr"/>
            <w:bookmarkEnd w:id="0"/>
            <w:r w:rsidRPr="009663D1">
              <w:t>2001/02:FöU8</w:t>
            </w:r>
          </w:p>
        </w:tc>
        <w:tc>
          <w:tcPr>
            <w:tcW w:w="1418" w:type="dxa"/>
            <w:tcBorders>
              <w:bottom w:val="nil"/>
            </w:tcBorders>
          </w:tcPr>
          <w:p w:rsidR="003E0FBC" w:rsidRPr="009663D1" w:rsidRDefault="009663D1">
            <w:pPr>
              <w:spacing w:line="230" w:lineRule="auto"/>
              <w:jc w:val="center"/>
            </w:pPr>
            <w:r w:rsidRPr="009663D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E0FBC" w:rsidRPr="009663D1" w:rsidRDefault="003E0FBC">
            <w:pPr>
              <w:pStyle w:val="Normaltindrag"/>
              <w:jc w:val="center"/>
            </w:pPr>
          </w:p>
          <w:p w:rsidR="003E0FBC" w:rsidRPr="009663D1" w:rsidRDefault="003E0FBC">
            <w:pPr>
              <w:pStyle w:val="StatusSida1"/>
            </w:pPr>
          </w:p>
          <w:p w:rsidR="003E0FBC" w:rsidRPr="009663D1" w:rsidRDefault="003E0FBC">
            <w:pPr>
              <w:pStyle w:val="UtskriftsdatumSida1"/>
              <w:framePr w:wrap="around"/>
            </w:pPr>
          </w:p>
        </w:tc>
      </w:tr>
      <w:tr w:rsidR="00000000" w:rsidRPr="009663D1">
        <w:tblPrEx>
          <w:tblCellMar>
            <w:top w:w="0" w:type="dxa"/>
            <w:bottom w:w="0" w:type="dxa"/>
          </w:tblCellMar>
        </w:tblPrEx>
        <w:trPr>
          <w:cantSplit/>
        </w:trPr>
        <w:tc>
          <w:tcPr>
            <w:tcW w:w="6024" w:type="dxa"/>
            <w:gridSpan w:val="2"/>
            <w:tcBorders>
              <w:bottom w:val="single" w:sz="4" w:space="0" w:color="auto"/>
            </w:tcBorders>
          </w:tcPr>
          <w:p w:rsidR="003E0FBC" w:rsidRPr="009663D1" w:rsidRDefault="003E0FBC">
            <w:pPr>
              <w:pStyle w:val="DokumentRubrik"/>
              <w:rPr>
                <w:noProof w:val="0"/>
              </w:rPr>
            </w:pPr>
            <w:bookmarkStart w:id="1" w:name="Huvudrubrik"/>
            <w:bookmarkEnd w:id="1"/>
            <w:r w:rsidRPr="009663D1">
              <w:rPr>
                <w:noProof w:val="0"/>
              </w:rPr>
              <w:t>Kustbevakningen</w:t>
            </w:r>
          </w:p>
        </w:tc>
        <w:tc>
          <w:tcPr>
            <w:tcW w:w="1418" w:type="dxa"/>
            <w:tcBorders>
              <w:bottom w:val="nil"/>
            </w:tcBorders>
          </w:tcPr>
          <w:p w:rsidR="003E0FBC" w:rsidRPr="009663D1" w:rsidRDefault="003E0FBC"/>
        </w:tc>
      </w:tr>
      <w:tr w:rsidR="00000000" w:rsidRPr="009663D1">
        <w:tblPrEx>
          <w:tblCellMar>
            <w:top w:w="0" w:type="dxa"/>
            <w:bottom w:w="0" w:type="dxa"/>
          </w:tblCellMar>
        </w:tblPrEx>
        <w:trPr>
          <w:cantSplit/>
          <w:trHeight w:hRule="exact" w:val="360"/>
        </w:trPr>
        <w:tc>
          <w:tcPr>
            <w:tcW w:w="3012" w:type="dxa"/>
          </w:tcPr>
          <w:p w:rsidR="003E0FBC" w:rsidRPr="009663D1" w:rsidRDefault="003E0FBC"/>
        </w:tc>
        <w:tc>
          <w:tcPr>
            <w:tcW w:w="3012" w:type="dxa"/>
          </w:tcPr>
          <w:p w:rsidR="003E0FBC" w:rsidRPr="009663D1" w:rsidRDefault="003E0FBC"/>
        </w:tc>
        <w:tc>
          <w:tcPr>
            <w:tcW w:w="1418" w:type="dxa"/>
          </w:tcPr>
          <w:p w:rsidR="003E0FBC" w:rsidRPr="009663D1" w:rsidRDefault="003E0FBC"/>
        </w:tc>
      </w:tr>
    </w:tbl>
    <w:p w:rsidR="003E0FBC" w:rsidRPr="009663D1" w:rsidRDefault="003E0FBC"/>
    <w:p w:rsidR="003E0FBC" w:rsidRPr="009663D1" w:rsidRDefault="003E0FBC">
      <w:pPr>
        <w:pStyle w:val="Rubrik1"/>
        <w:spacing w:after="180"/>
        <w:rPr>
          <w:noProof w:val="0"/>
        </w:rPr>
      </w:pPr>
      <w:bookmarkStart w:id="2" w:name="_Toc2146542"/>
      <w:r w:rsidRPr="009663D1">
        <w:rPr>
          <w:noProof w:val="0"/>
        </w:rPr>
        <w:t>Sammanfattning</w:t>
      </w:r>
      <w:bookmarkEnd w:id="2"/>
    </w:p>
    <w:p w:rsidR="003E0FBC" w:rsidRPr="009663D1" w:rsidRDefault="003E0FBC">
      <w:bookmarkStart w:id="3" w:name="TextStart"/>
      <w:bookmarkEnd w:id="3"/>
      <w:r w:rsidRPr="009663D1">
        <w:t>I betänkandet behandlas motioner som bl.a. rör Kustbevakningens flygöve</w:t>
      </w:r>
      <w:r w:rsidRPr="009663D1">
        <w:t>r</w:t>
      </w:r>
      <w:r w:rsidRPr="009663D1">
        <w:t>vakning och brandbekämpning till sjöss samt frågan om en annan struktur för civila myndigh</w:t>
      </w:r>
      <w:r w:rsidRPr="009663D1">
        <w:t>e</w:t>
      </w:r>
      <w:r w:rsidRPr="009663D1">
        <w:t>ter till sjöss. Utskottet avstyrker motionerna.</w:t>
      </w:r>
    </w:p>
    <w:p w:rsidR="003E0FBC" w:rsidRPr="009663D1" w:rsidRDefault="003E0FBC">
      <w:pPr>
        <w:pStyle w:val="Normaltindrag"/>
      </w:pPr>
    </w:p>
    <w:p w:rsidR="003E0FBC" w:rsidRPr="009663D1" w:rsidRDefault="003E0FBC">
      <w:pPr>
        <w:pStyle w:val="Normaltindrag"/>
        <w:sectPr w:rsidR="00000000" w:rsidRPr="009663D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E0FBC" w:rsidRPr="009663D1" w:rsidRDefault="003E0FBC">
      <w:pPr>
        <w:pStyle w:val="Rubrik1"/>
        <w:rPr>
          <w:noProof w:val="0"/>
        </w:rPr>
      </w:pPr>
      <w:bookmarkStart w:id="4" w:name="_Toc2146543"/>
      <w:r w:rsidRPr="009663D1">
        <w:rPr>
          <w:noProof w:val="0"/>
        </w:rPr>
        <w:lastRenderedPageBreak/>
        <w:t>Innehållsförteckning</w:t>
      </w:r>
      <w:bookmarkEnd w:id="4"/>
    </w:p>
    <w:p w:rsidR="003E0FBC" w:rsidRPr="009663D1" w:rsidRDefault="003E0FBC">
      <w:pPr>
        <w:pStyle w:val="Innehll1"/>
      </w:pPr>
      <w:r w:rsidRPr="009663D1">
        <w:t>Sammanfattning</w:t>
      </w:r>
      <w:r w:rsidRPr="009663D1">
        <w:tab/>
        <w:t>1</w:t>
      </w:r>
    </w:p>
    <w:p w:rsidR="003E0FBC" w:rsidRPr="009663D1" w:rsidRDefault="003E0FBC">
      <w:pPr>
        <w:pStyle w:val="Innehll1"/>
      </w:pPr>
      <w:r w:rsidRPr="009663D1">
        <w:t>Innehållsförteckning</w:t>
      </w:r>
      <w:r w:rsidRPr="009663D1">
        <w:tab/>
        <w:t>2</w:t>
      </w:r>
    </w:p>
    <w:p w:rsidR="003E0FBC" w:rsidRPr="009663D1" w:rsidRDefault="003E0FBC">
      <w:pPr>
        <w:pStyle w:val="Innehll1"/>
      </w:pPr>
      <w:r w:rsidRPr="009663D1">
        <w:t>Utskottets förslag till riksdagsbeslut</w:t>
      </w:r>
      <w:r w:rsidRPr="009663D1">
        <w:tab/>
        <w:t>3</w:t>
      </w:r>
    </w:p>
    <w:p w:rsidR="003E0FBC" w:rsidRPr="009663D1" w:rsidRDefault="003E0FBC">
      <w:pPr>
        <w:pStyle w:val="Innehll1"/>
      </w:pPr>
      <w:r w:rsidRPr="009663D1">
        <w:t>Motionernas huvudsakliga innehåll</w:t>
      </w:r>
      <w:r w:rsidRPr="009663D1">
        <w:tab/>
        <w:t>4</w:t>
      </w:r>
    </w:p>
    <w:p w:rsidR="003E0FBC" w:rsidRPr="009663D1" w:rsidRDefault="003E0FBC">
      <w:pPr>
        <w:pStyle w:val="Innehll1"/>
      </w:pPr>
      <w:r w:rsidRPr="009663D1">
        <w:t>Utskottets överväganden</w:t>
      </w:r>
      <w:r w:rsidRPr="009663D1">
        <w:tab/>
        <w:t>6</w:t>
      </w:r>
    </w:p>
    <w:p w:rsidR="003E0FBC" w:rsidRPr="009663D1" w:rsidRDefault="003E0FBC">
      <w:pPr>
        <w:pStyle w:val="Innehll1"/>
      </w:pPr>
      <w:r w:rsidRPr="009663D1">
        <w:t>Reservation</w:t>
      </w:r>
      <w:r w:rsidRPr="009663D1">
        <w:tab/>
        <w:t>9</w:t>
      </w:r>
    </w:p>
    <w:p w:rsidR="003E0FBC" w:rsidRPr="009663D1" w:rsidRDefault="003E0FBC">
      <w:pPr>
        <w:pStyle w:val="Innehll2"/>
      </w:pPr>
      <w:r w:rsidRPr="009663D1">
        <w:rPr>
          <w:snapToGrid w:val="0"/>
        </w:rPr>
        <w:t>Brandbekämpning till sjöss (punkt 2) (kd)</w:t>
      </w:r>
      <w:r w:rsidRPr="009663D1">
        <w:tab/>
        <w:t>9</w:t>
      </w:r>
    </w:p>
    <w:p w:rsidR="003E0FBC" w:rsidRPr="009663D1" w:rsidRDefault="003E0FBC">
      <w:pPr>
        <w:pStyle w:val="Innehll1"/>
      </w:pPr>
      <w:r w:rsidRPr="009663D1">
        <w:t>Bilaga</w:t>
      </w:r>
    </w:p>
    <w:p w:rsidR="003E0FBC" w:rsidRPr="009663D1" w:rsidRDefault="003E0FBC">
      <w:pPr>
        <w:pStyle w:val="Innehll1"/>
      </w:pPr>
      <w:r w:rsidRPr="009663D1">
        <w:t>Förteckning över behandlade förslag</w:t>
      </w:r>
      <w:r w:rsidRPr="009663D1">
        <w:tab/>
        <w:t>11</w:t>
      </w:r>
    </w:p>
    <w:p w:rsidR="003E0FBC" w:rsidRPr="009663D1" w:rsidRDefault="003E0FBC"/>
    <w:p w:rsidR="003E0FBC" w:rsidRPr="009663D1" w:rsidRDefault="003E0FBC">
      <w:pPr>
        <w:pStyle w:val="Normaltindrag"/>
        <w:sectPr w:rsidR="00000000" w:rsidRPr="009663D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E0FBC" w:rsidRPr="009663D1" w:rsidRDefault="003E0FBC">
      <w:pPr>
        <w:pStyle w:val="Rubrik1"/>
        <w:rPr>
          <w:noProof w:val="0"/>
        </w:rPr>
      </w:pPr>
      <w:bookmarkStart w:id="5" w:name="_Toc2146544"/>
      <w:r w:rsidRPr="009663D1">
        <w:rPr>
          <w:noProof w:val="0"/>
        </w:rPr>
        <w:t>Utskottets förslag till riksdagsbeslut</w:t>
      </w:r>
      <w:bookmarkEnd w:id="5"/>
    </w:p>
    <w:p w:rsidR="003E0FBC" w:rsidRPr="009663D1" w:rsidRDefault="003E0FBC">
      <w:pPr>
        <w:pStyle w:val="Frslagspunkt"/>
        <w:spacing w:before="0"/>
        <w:rPr>
          <w:noProof w:val="0"/>
        </w:rPr>
      </w:pPr>
      <w:r w:rsidRPr="009663D1">
        <w:rPr>
          <w:noProof w:val="0"/>
        </w:rPr>
        <w:t>1.</w:t>
      </w:r>
      <w:r w:rsidRPr="009663D1">
        <w:rPr>
          <w:noProof w:val="0"/>
        </w:rPr>
        <w:tab/>
        <w:t>Flygövervakning</w:t>
      </w:r>
    </w:p>
    <w:p w:rsidR="003E0FBC" w:rsidRPr="009663D1" w:rsidRDefault="003E0FBC">
      <w:pPr>
        <w:pStyle w:val="Frslagstext"/>
      </w:pPr>
      <w:r w:rsidRPr="009663D1">
        <w:t>Riksdagen avslår motion 2000/01:Fö601 yrkande 1.</w:t>
      </w:r>
      <w:bookmarkStart w:id="6" w:name="RESPARTI001"/>
      <w:bookmarkEnd w:id="6"/>
    </w:p>
    <w:p w:rsidR="003E0FBC" w:rsidRPr="009663D1" w:rsidRDefault="003E0FBC">
      <w:pPr>
        <w:pStyle w:val="Frslagspunkt"/>
        <w:rPr>
          <w:noProof w:val="0"/>
        </w:rPr>
      </w:pPr>
      <w:r w:rsidRPr="009663D1">
        <w:rPr>
          <w:noProof w:val="0"/>
        </w:rPr>
        <w:t>2.</w:t>
      </w:r>
      <w:r w:rsidRPr="009663D1">
        <w:rPr>
          <w:noProof w:val="0"/>
        </w:rPr>
        <w:tab/>
        <w:t>Brandbekämpning till sjöss</w:t>
      </w:r>
    </w:p>
    <w:p w:rsidR="003E0FBC" w:rsidRPr="009663D1" w:rsidRDefault="003E0FBC">
      <w:pPr>
        <w:pStyle w:val="Frslagstext"/>
      </w:pPr>
      <w:r w:rsidRPr="009663D1">
        <w:t>Riksdagen avslår motion 2000/01:Fö601 yrkande 2.</w:t>
      </w:r>
    </w:p>
    <w:p w:rsidR="003E0FBC" w:rsidRPr="009663D1" w:rsidRDefault="003E0FBC">
      <w:pPr>
        <w:pStyle w:val="Reservationshnvisning"/>
      </w:pPr>
      <w:r w:rsidRPr="009663D1">
        <w:t>Reservation (kd)</w:t>
      </w:r>
      <w:bookmarkStart w:id="7" w:name="RESPARTI002"/>
      <w:bookmarkEnd w:id="7"/>
    </w:p>
    <w:p w:rsidR="003E0FBC" w:rsidRPr="009663D1" w:rsidRDefault="003E0FBC">
      <w:pPr>
        <w:pStyle w:val="Frslagspunkt"/>
        <w:rPr>
          <w:noProof w:val="0"/>
        </w:rPr>
      </w:pPr>
      <w:r w:rsidRPr="009663D1">
        <w:rPr>
          <w:noProof w:val="0"/>
        </w:rPr>
        <w:t>3.</w:t>
      </w:r>
      <w:r w:rsidRPr="009663D1">
        <w:rPr>
          <w:noProof w:val="0"/>
        </w:rPr>
        <w:tab/>
        <w:t>Oljeutsläppsutredningen</w:t>
      </w:r>
    </w:p>
    <w:p w:rsidR="003E0FBC" w:rsidRPr="009663D1" w:rsidRDefault="003E0FBC">
      <w:pPr>
        <w:pStyle w:val="Frslagstext"/>
      </w:pPr>
      <w:r w:rsidRPr="009663D1">
        <w:t xml:space="preserve">Riksdagen avslår motion 2000/01:Fö601 yrkande 3. </w:t>
      </w:r>
      <w:bookmarkStart w:id="8" w:name="RESPARTI003"/>
      <w:bookmarkEnd w:id="8"/>
    </w:p>
    <w:p w:rsidR="003E0FBC" w:rsidRPr="009663D1" w:rsidRDefault="003E0FBC">
      <w:pPr>
        <w:pStyle w:val="Frslagspunkt"/>
        <w:rPr>
          <w:noProof w:val="0"/>
        </w:rPr>
      </w:pPr>
      <w:r w:rsidRPr="009663D1">
        <w:rPr>
          <w:noProof w:val="0"/>
        </w:rPr>
        <w:t>4.</w:t>
      </w:r>
      <w:r w:rsidRPr="009663D1">
        <w:rPr>
          <w:noProof w:val="0"/>
        </w:rPr>
        <w:tab/>
        <w:t>Struktur för civila myndigheter till sjöss</w:t>
      </w:r>
    </w:p>
    <w:p w:rsidR="003E0FBC" w:rsidRPr="009663D1" w:rsidRDefault="003E0FBC">
      <w:pPr>
        <w:pStyle w:val="Frslagstext"/>
      </w:pPr>
      <w:r w:rsidRPr="009663D1">
        <w:t xml:space="preserve">Riksdagen avslår motion 2001/02:Fö248. </w:t>
      </w:r>
      <w:bookmarkStart w:id="9" w:name="RESPARTI004"/>
      <w:bookmarkEnd w:id="9"/>
    </w:p>
    <w:p w:rsidR="003E0FBC" w:rsidRPr="009663D1" w:rsidRDefault="003E0FBC">
      <w:pPr>
        <w:pStyle w:val="Frslagstext"/>
      </w:pPr>
      <w:bookmarkStart w:id="10" w:name="Nästa_Hpunkt"/>
      <w:bookmarkEnd w:id="10"/>
    </w:p>
    <w:p w:rsidR="003E0FBC" w:rsidRPr="009663D1" w:rsidRDefault="003E0FBC">
      <w:pPr>
        <w:pStyle w:val="Frslagstext"/>
        <w:ind w:left="0"/>
      </w:pPr>
    </w:p>
    <w:p w:rsidR="003E0FBC" w:rsidRPr="009663D1" w:rsidRDefault="003E0FBC"/>
    <w:p w:rsidR="003E0FBC" w:rsidRPr="009663D1" w:rsidRDefault="003E0FBC"/>
    <w:p w:rsidR="003E0FBC" w:rsidRPr="009663D1" w:rsidRDefault="003E0FBC">
      <w:pPr>
        <w:pStyle w:val="OrtochDatum"/>
      </w:pPr>
      <w:r w:rsidRPr="009663D1">
        <w:t>Stockholm den 14 februari 2002</w:t>
      </w:r>
    </w:p>
    <w:p w:rsidR="003E0FBC" w:rsidRPr="009663D1" w:rsidRDefault="003E0FBC">
      <w:pPr>
        <w:pStyle w:val="Pxx-utskottetsvgnar"/>
      </w:pPr>
      <w:r w:rsidRPr="009663D1">
        <w:t>På försvarsutskottets vägnar</w:t>
      </w:r>
    </w:p>
    <w:p w:rsidR="003E0FBC" w:rsidRPr="009663D1" w:rsidRDefault="003E0FBC">
      <w:pPr>
        <w:pStyle w:val="Ordfranden"/>
        <w:rPr>
          <w:noProof w:val="0"/>
        </w:rPr>
      </w:pPr>
      <w:bookmarkStart w:id="11" w:name="Ordförande"/>
      <w:bookmarkEnd w:id="11"/>
      <w:r w:rsidRPr="009663D1">
        <w:rPr>
          <w:noProof w:val="0"/>
        </w:rPr>
        <w:t>Henrik Landerholm</w:t>
      </w:r>
    </w:p>
    <w:p w:rsidR="003E0FBC" w:rsidRPr="009663D1" w:rsidRDefault="003E0FBC">
      <w:pPr>
        <w:pStyle w:val="Deltagare"/>
        <w:rPr>
          <w:noProof w:val="0"/>
        </w:rPr>
      </w:pPr>
      <w:bookmarkStart w:id="12" w:name="Deltagare"/>
      <w:bookmarkEnd w:id="12"/>
      <w:r w:rsidRPr="009663D1">
        <w:rPr>
          <w:noProof w:val="0"/>
        </w:rPr>
        <w:t>Följande ledamöter har deltagit i beslutet: Henrik Landerholm (m), Tone Tingsgård (s), Christer Skoog (s), Karin Wegestål (s), Stig Sandström (v), Åke Carnerö (kd), Olle Lindström (m), Ola Rask (s), Rolf Gunnarsson (m), Håkan Juholt (s), Berndt Sköldestig (s), Berit Jóhannesson (v), Margareta Viklund (kd), Anna Lilliehöök (m), Erik Arthur Egervärn (c), Runar Patriksson (fp) och Ingegerd Saarinen (mp).</w:t>
      </w:r>
    </w:p>
    <w:p w:rsidR="003E0FBC" w:rsidRPr="009663D1" w:rsidRDefault="003E0FBC">
      <w:pPr>
        <w:pStyle w:val="Normaltindrag"/>
      </w:pPr>
    </w:p>
    <w:p w:rsidR="003E0FBC" w:rsidRPr="009663D1" w:rsidRDefault="003E0FBC">
      <w:pPr>
        <w:pStyle w:val="Normaltindrag"/>
        <w:sectPr w:rsidR="00000000" w:rsidRPr="009663D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E0FBC" w:rsidRPr="009663D1" w:rsidRDefault="003E0FBC">
      <w:pPr>
        <w:pStyle w:val="Rubrik1"/>
        <w:rPr>
          <w:noProof w:val="0"/>
        </w:rPr>
      </w:pPr>
      <w:bookmarkStart w:id="13" w:name="_Toc2146545"/>
      <w:r w:rsidRPr="009663D1">
        <w:rPr>
          <w:noProof w:val="0"/>
        </w:rPr>
        <w:t>Motionernas huvudsakliga innehåll</w:t>
      </w:r>
      <w:bookmarkEnd w:id="13"/>
    </w:p>
    <w:p w:rsidR="003E0FBC" w:rsidRPr="009663D1" w:rsidRDefault="003E0FBC">
      <w:pPr>
        <w:rPr>
          <w:snapToGrid w:val="0"/>
          <w:lang w:eastAsia="sv-SE"/>
        </w:rPr>
      </w:pPr>
      <w:r w:rsidRPr="009663D1">
        <w:t xml:space="preserve">I motion </w:t>
      </w:r>
      <w:r w:rsidRPr="009663D1">
        <w:rPr>
          <w:i/>
        </w:rPr>
        <w:t>2000/01:Fö601 av Åke Carnerö m.fl.</w:t>
      </w:r>
      <w:r w:rsidRPr="009663D1">
        <w:t xml:space="preserve"> (kd kommitté)</w:t>
      </w:r>
      <w:r w:rsidRPr="009663D1">
        <w:rPr>
          <w:i/>
        </w:rPr>
        <w:t xml:space="preserve"> </w:t>
      </w:r>
      <w:r w:rsidRPr="009663D1">
        <w:t xml:space="preserve">framhålls att </w:t>
      </w:r>
      <w:r w:rsidRPr="009663D1">
        <w:rPr>
          <w:i/>
          <w:snapToGrid w:val="0"/>
          <w:lang w:eastAsia="sv-SE"/>
        </w:rPr>
        <w:t>flygövervakning</w:t>
      </w:r>
      <w:r w:rsidRPr="009663D1">
        <w:rPr>
          <w:snapToGrid w:val="0"/>
          <w:lang w:eastAsia="sv-SE"/>
        </w:rPr>
        <w:t xml:space="preserve"> är en väsentlig resurs i den samlade övervakningen till sjöss. Kustbevakningen har tre flygplan CASA 212 för detta ändamål. Det är enligt motionärerna snart aktuellt att börja planera för nyanskaffning av flygplan. Motionärerna pekar på att den första radarflyggruppen med FSR 890 snart kommer att bli operativ i Försvarsmakten. Även om båda myndigheterna kommer att bedriva övervakning i olika former och med olika syften kan det fi</w:t>
      </w:r>
      <w:r w:rsidRPr="009663D1">
        <w:rPr>
          <w:snapToGrid w:val="0"/>
          <w:lang w:eastAsia="sv-SE"/>
        </w:rPr>
        <w:t>nnas skäl att nu undersöka på vilka områden Försvarsmakten och Kustb</w:t>
      </w:r>
      <w:r w:rsidRPr="009663D1">
        <w:rPr>
          <w:snapToGrid w:val="0"/>
          <w:lang w:eastAsia="sv-SE"/>
        </w:rPr>
        <w:t>e</w:t>
      </w:r>
      <w:r w:rsidRPr="009663D1">
        <w:rPr>
          <w:snapToGrid w:val="0"/>
          <w:lang w:eastAsia="sv-SE"/>
        </w:rPr>
        <w:t xml:space="preserve">vakningen kan samverka. Kristdemokraterna anser därför att myndigheterna bör ges i uppdrag att tillsammans utreda möjligheterna till resurssamverkan inom flygövervakningsområdet </w:t>
      </w:r>
      <w:r w:rsidRPr="009663D1">
        <w:rPr>
          <w:i/>
          <w:snapToGrid w:val="0"/>
          <w:lang w:eastAsia="sv-SE"/>
        </w:rPr>
        <w:t>(yrkande 1)</w:t>
      </w:r>
      <w:r w:rsidRPr="009663D1">
        <w:rPr>
          <w:snapToGrid w:val="0"/>
          <w:lang w:eastAsia="sv-SE"/>
        </w:rPr>
        <w:t>.</w:t>
      </w:r>
    </w:p>
    <w:p w:rsidR="003E0FBC" w:rsidRPr="009663D1" w:rsidRDefault="003E0FBC">
      <w:pPr>
        <w:pStyle w:val="Normaltindrag"/>
        <w:rPr>
          <w:snapToGrid w:val="0"/>
          <w:lang w:eastAsia="sv-SE"/>
        </w:rPr>
      </w:pPr>
      <w:r w:rsidRPr="009663D1">
        <w:t xml:space="preserve">När det gäller frågan om </w:t>
      </w:r>
      <w:r w:rsidRPr="009663D1">
        <w:rPr>
          <w:i/>
        </w:rPr>
        <w:t>brandbekämpning till sjöss</w:t>
      </w:r>
      <w:r w:rsidRPr="009663D1">
        <w:rPr>
          <w:snapToGrid w:val="0"/>
          <w:lang w:eastAsia="sv-SE"/>
        </w:rPr>
        <w:t xml:space="preserve"> framhåller motion</w:t>
      </w:r>
      <w:r w:rsidRPr="009663D1">
        <w:rPr>
          <w:snapToGrid w:val="0"/>
          <w:lang w:eastAsia="sv-SE"/>
        </w:rPr>
        <w:t>ä</w:t>
      </w:r>
      <w:r w:rsidRPr="009663D1">
        <w:rPr>
          <w:snapToGrid w:val="0"/>
          <w:lang w:eastAsia="sv-SE"/>
        </w:rPr>
        <w:t>rerna att kemikalier transporteras på Östersjön i stora mängder i fartygstrafik. Det innebär att det finns en permanent – och långt ifrån obefintlig – risk att bränder och andra kemikalieolyckor uppkommer. Det är angeläget att kunna förebygga olyc</w:t>
      </w:r>
      <w:r w:rsidRPr="009663D1">
        <w:rPr>
          <w:snapToGrid w:val="0"/>
          <w:lang w:eastAsia="sv-SE"/>
        </w:rPr>
        <w:t>k</w:t>
      </w:r>
      <w:r w:rsidRPr="009663D1">
        <w:rPr>
          <w:snapToGrid w:val="0"/>
          <w:lang w:eastAsia="sv-SE"/>
        </w:rPr>
        <w:t xml:space="preserve">or och ha en beredskap för dem så att de kan begränsas. </w:t>
      </w:r>
    </w:p>
    <w:p w:rsidR="003E0FBC" w:rsidRPr="009663D1" w:rsidRDefault="003E0FBC">
      <w:pPr>
        <w:pStyle w:val="Normaltindrag"/>
        <w:rPr>
          <w:snapToGrid w:val="0"/>
          <w:lang w:eastAsia="sv-SE"/>
        </w:rPr>
      </w:pPr>
      <w:r w:rsidRPr="009663D1">
        <w:rPr>
          <w:snapToGrid w:val="0"/>
          <w:lang w:eastAsia="sv-SE"/>
        </w:rPr>
        <w:t>I dag finns det ingen ändamålsenlig organisation för brandbekämpning i Östersjön. Svenska och finska isbrytare är bra fartyg och utgör en viktig til</w:t>
      </w:r>
      <w:r w:rsidRPr="009663D1">
        <w:rPr>
          <w:snapToGrid w:val="0"/>
          <w:lang w:eastAsia="sv-SE"/>
        </w:rPr>
        <w:t>l</w:t>
      </w:r>
      <w:r w:rsidRPr="009663D1">
        <w:rPr>
          <w:snapToGrid w:val="0"/>
          <w:lang w:eastAsia="sv-SE"/>
        </w:rPr>
        <w:t>gång. Vintertid är de upptagna med isbrytning i Bottenviken och sommartid är de obemannade. Kustbevakningen har bra båtar men de inte är tillräckligt stora för att klara av bogsering av en större tanker.</w:t>
      </w:r>
    </w:p>
    <w:p w:rsidR="003E0FBC" w:rsidRPr="009663D1" w:rsidRDefault="003E0FBC">
      <w:pPr>
        <w:pStyle w:val="Normaltindrag"/>
      </w:pPr>
      <w:r w:rsidRPr="009663D1">
        <w:rPr>
          <w:snapToGrid w:val="0"/>
          <w:lang w:eastAsia="sv-SE"/>
        </w:rPr>
        <w:t>Kustbevakningen har ansvaret för åtgärder vid olje- och kemikalieolyckor till sjöss. Dess miljöskyddsfartyg är utrustade för brandbekämpningsinsatser. Motionärerna anser att beredskapen att bistå ett fartyg vid brand ombord samt för att snabbt kunna påbörja nödbogsering behöver förbättras. Därför bör Kustb</w:t>
      </w:r>
      <w:r w:rsidRPr="009663D1">
        <w:rPr>
          <w:snapToGrid w:val="0"/>
          <w:lang w:eastAsia="sv-SE"/>
        </w:rPr>
        <w:t>evakningen tilldelas uppgiften att utarbeta ett förslag till den organis</w:t>
      </w:r>
      <w:r w:rsidRPr="009663D1">
        <w:rPr>
          <w:snapToGrid w:val="0"/>
          <w:lang w:eastAsia="sv-SE"/>
        </w:rPr>
        <w:t>a</w:t>
      </w:r>
      <w:r w:rsidRPr="009663D1">
        <w:rPr>
          <w:snapToGrid w:val="0"/>
          <w:lang w:eastAsia="sv-SE"/>
        </w:rPr>
        <w:t xml:space="preserve">tion som krävs för att förebygga och bistå vid brandolyckor till sjöss </w:t>
      </w:r>
      <w:r w:rsidRPr="009663D1">
        <w:rPr>
          <w:i/>
          <w:snapToGrid w:val="0"/>
          <w:lang w:eastAsia="sv-SE"/>
        </w:rPr>
        <w:t>(yrkande 2)</w:t>
      </w:r>
      <w:r w:rsidRPr="009663D1">
        <w:rPr>
          <w:snapToGrid w:val="0"/>
          <w:lang w:eastAsia="sv-SE"/>
        </w:rPr>
        <w:t>.</w:t>
      </w:r>
    </w:p>
    <w:p w:rsidR="003E0FBC" w:rsidRPr="009663D1" w:rsidRDefault="003E0FBC">
      <w:pPr>
        <w:pStyle w:val="Normaltindrag"/>
        <w:rPr>
          <w:snapToGrid w:val="0"/>
          <w:lang w:eastAsia="sv-SE"/>
        </w:rPr>
      </w:pPr>
      <w:r w:rsidRPr="009663D1">
        <w:rPr>
          <w:snapToGrid w:val="0"/>
          <w:lang w:eastAsia="sv-SE"/>
        </w:rPr>
        <w:t>Motionärerna pekar vidare på att det i budgetpropositionen för år 2001 a</w:t>
      </w:r>
      <w:r w:rsidRPr="009663D1">
        <w:rPr>
          <w:snapToGrid w:val="0"/>
          <w:lang w:eastAsia="sv-SE"/>
        </w:rPr>
        <w:t>n</w:t>
      </w:r>
      <w:r w:rsidRPr="009663D1">
        <w:rPr>
          <w:snapToGrid w:val="0"/>
          <w:lang w:eastAsia="sv-SE"/>
        </w:rPr>
        <w:t xml:space="preserve">ges av regeringen att Oljeutsläppsutredningen </w:t>
      </w:r>
      <w:r w:rsidRPr="009663D1">
        <w:rPr>
          <w:i/>
          <w:snapToGrid w:val="0"/>
          <w:lang w:eastAsia="sv-SE"/>
        </w:rPr>
        <w:t>Att komma åt oljeutsläpp</w:t>
      </w:r>
      <w:r w:rsidRPr="009663D1">
        <w:rPr>
          <w:snapToGrid w:val="0"/>
          <w:lang w:eastAsia="sv-SE"/>
        </w:rPr>
        <w:t xml:space="preserve"> (SOU 1998:158) bereds i Regeringskansliet. Den marina miljön utsätts för hårda belastningar av flera slag. Trots förbud sker åtskilliga utsläpp avsiktligt i samband med att fartyg rengör sina oljetankar eller pumpar ut oljeförorenat barlastvatten.</w:t>
      </w:r>
    </w:p>
    <w:p w:rsidR="003E0FBC" w:rsidRPr="009663D1" w:rsidRDefault="003E0FBC">
      <w:pPr>
        <w:pStyle w:val="Normaltindrag"/>
      </w:pPr>
      <w:r w:rsidRPr="009663D1">
        <w:rPr>
          <w:snapToGrid w:val="0"/>
          <w:lang w:eastAsia="sv-SE"/>
        </w:rPr>
        <w:t>Oljeutsläppsutredningen har lämnat ett flertal förslag för att förbättra mö</w:t>
      </w:r>
      <w:r w:rsidRPr="009663D1">
        <w:rPr>
          <w:snapToGrid w:val="0"/>
          <w:lang w:eastAsia="sv-SE"/>
        </w:rPr>
        <w:t>j</w:t>
      </w:r>
      <w:r w:rsidRPr="009663D1">
        <w:rPr>
          <w:snapToGrid w:val="0"/>
          <w:lang w:eastAsia="sv-SE"/>
        </w:rPr>
        <w:t>ligheterna att ingripa och lagföra brott när ett utsläpp har skett. Flera av fö</w:t>
      </w:r>
      <w:r w:rsidRPr="009663D1">
        <w:rPr>
          <w:snapToGrid w:val="0"/>
          <w:lang w:eastAsia="sv-SE"/>
        </w:rPr>
        <w:t>r</w:t>
      </w:r>
      <w:r w:rsidRPr="009663D1">
        <w:rPr>
          <w:snapToGrid w:val="0"/>
          <w:lang w:eastAsia="sv-SE"/>
        </w:rPr>
        <w:t>slagen går ut på att ge Kustbevakningen utvidgade uppgifter t.ex. att kunna inleda och bedriva förundersökning vid brott och att inrätta kontaktpunkter vid Kustbevakningens regionledningar från vilka det inledande utredningsa</w:t>
      </w:r>
      <w:r w:rsidRPr="009663D1">
        <w:rPr>
          <w:snapToGrid w:val="0"/>
          <w:lang w:eastAsia="sv-SE"/>
        </w:rPr>
        <w:t>r</w:t>
      </w:r>
      <w:r w:rsidRPr="009663D1">
        <w:rPr>
          <w:snapToGrid w:val="0"/>
          <w:lang w:eastAsia="sv-SE"/>
        </w:rPr>
        <w:t>betet skall organiseras. Kustbevakningen föreslås också få uppgiften att svara för uppföljning och redovisning av straffrättsliga och andra åtgärder som upp</w:t>
      </w:r>
      <w:r w:rsidRPr="009663D1">
        <w:t>täckta utsläpp har lett till.</w:t>
      </w:r>
    </w:p>
    <w:p w:rsidR="003E0FBC" w:rsidRPr="009663D1" w:rsidRDefault="003E0FBC">
      <w:pPr>
        <w:pStyle w:val="Normaltindrag"/>
      </w:pPr>
      <w:r w:rsidRPr="009663D1">
        <w:rPr>
          <w:snapToGrid w:val="0"/>
          <w:lang w:eastAsia="sv-SE"/>
        </w:rPr>
        <w:t>Motionärerna erinra</w:t>
      </w:r>
      <w:r w:rsidRPr="009663D1">
        <w:rPr>
          <w:snapToGrid w:val="0"/>
          <w:lang w:eastAsia="sv-SE"/>
        </w:rPr>
        <w:t>r om att Kristdemokraterna under många år har krävt att regeringen skall agera för att förbättra lagstiftningen och arbeta för skärpta sanktioner för att förhindra oljeutsläppen i våra farvatten, att bygga upp oljemottagningsanläggningar i grannländer runt Östersjön samt föreslagit ökade resurser till Kustbevakningen för effektivare tillsyn och kontroll. M</w:t>
      </w:r>
      <w:r w:rsidRPr="009663D1">
        <w:rPr>
          <w:snapToGrid w:val="0"/>
          <w:lang w:eastAsia="sv-SE"/>
        </w:rPr>
        <w:t>o</w:t>
      </w:r>
      <w:r w:rsidRPr="009663D1">
        <w:rPr>
          <w:snapToGrid w:val="0"/>
          <w:lang w:eastAsia="sv-SE"/>
        </w:rPr>
        <w:t xml:space="preserve">tionärerna anser därför att beredningen av de lagförslag och andra åtgärder som </w:t>
      </w:r>
      <w:r w:rsidRPr="009663D1">
        <w:rPr>
          <w:i/>
          <w:snapToGrid w:val="0"/>
          <w:lang w:eastAsia="sv-SE"/>
        </w:rPr>
        <w:t>Oljeutsläppsutredningen</w:t>
      </w:r>
      <w:r w:rsidRPr="009663D1">
        <w:rPr>
          <w:snapToGrid w:val="0"/>
          <w:lang w:eastAsia="sv-SE"/>
        </w:rPr>
        <w:t xml:space="preserve"> fört fram bör påskyndas så att nödvändiga insatse</w:t>
      </w:r>
      <w:r w:rsidRPr="009663D1">
        <w:rPr>
          <w:snapToGrid w:val="0"/>
          <w:lang w:eastAsia="sv-SE"/>
        </w:rPr>
        <w:t xml:space="preserve">r i kampen mot oljeutsläpp kan förstärkas och utvecklas vidare </w:t>
      </w:r>
      <w:r w:rsidRPr="009663D1">
        <w:rPr>
          <w:i/>
          <w:snapToGrid w:val="0"/>
          <w:lang w:eastAsia="sv-SE"/>
        </w:rPr>
        <w:t>(yrka</w:t>
      </w:r>
      <w:r w:rsidRPr="009663D1">
        <w:rPr>
          <w:i/>
          <w:snapToGrid w:val="0"/>
          <w:lang w:eastAsia="sv-SE"/>
        </w:rPr>
        <w:t>n</w:t>
      </w:r>
      <w:r w:rsidRPr="009663D1">
        <w:rPr>
          <w:i/>
          <w:snapToGrid w:val="0"/>
          <w:lang w:eastAsia="sv-SE"/>
        </w:rPr>
        <w:t>de 3)</w:t>
      </w:r>
      <w:r w:rsidRPr="009663D1">
        <w:rPr>
          <w:snapToGrid w:val="0"/>
          <w:lang w:eastAsia="sv-SE"/>
        </w:rPr>
        <w:t>.</w:t>
      </w:r>
    </w:p>
    <w:p w:rsidR="003E0FBC" w:rsidRPr="009663D1" w:rsidRDefault="003E0FBC">
      <w:pPr>
        <w:pStyle w:val="Normaltindrag"/>
        <w:rPr>
          <w:snapToGrid w:val="0"/>
          <w:lang w:eastAsia="sv-SE"/>
        </w:rPr>
      </w:pPr>
      <w:r w:rsidRPr="009663D1">
        <w:rPr>
          <w:snapToGrid w:val="0"/>
          <w:lang w:eastAsia="sv-SE"/>
        </w:rPr>
        <w:t xml:space="preserve">I motion </w:t>
      </w:r>
      <w:r w:rsidRPr="009663D1">
        <w:rPr>
          <w:i/>
          <w:snapToGrid w:val="0"/>
          <w:lang w:eastAsia="sv-SE"/>
        </w:rPr>
        <w:t>2001/02:Fö248 av Agneta Ringman m.fl.</w:t>
      </w:r>
      <w:r w:rsidRPr="009663D1">
        <w:rPr>
          <w:snapToGrid w:val="0"/>
          <w:lang w:eastAsia="sv-SE"/>
        </w:rPr>
        <w:t xml:space="preserve"> (s) pekar motionärerna på att ett särskilt arbete på regeringens uppdrag har bedrivits av Rikspolisst</w:t>
      </w:r>
      <w:r w:rsidRPr="009663D1">
        <w:rPr>
          <w:snapToGrid w:val="0"/>
          <w:lang w:eastAsia="sv-SE"/>
        </w:rPr>
        <w:t>y</w:t>
      </w:r>
      <w:r w:rsidRPr="009663D1">
        <w:rPr>
          <w:snapToGrid w:val="0"/>
          <w:lang w:eastAsia="sv-SE"/>
        </w:rPr>
        <w:t>relsen, Försvarsmakten, Kustbevakningen, Tullverket, Länsstyrelsen i Go</w:t>
      </w:r>
      <w:r w:rsidRPr="009663D1">
        <w:rPr>
          <w:snapToGrid w:val="0"/>
          <w:lang w:eastAsia="sv-SE"/>
        </w:rPr>
        <w:t>t</w:t>
      </w:r>
      <w:r w:rsidRPr="009663D1">
        <w:rPr>
          <w:snapToGrid w:val="0"/>
          <w:lang w:eastAsia="sv-SE"/>
        </w:rPr>
        <w:t>lands län och Sjöfartsverket för att belysa behovet av och möjligheterna att utnyttja sina resurser gemensamt på Gotland. Motionärerna pekar på att det av redovisningen från myndigheterna framgår att en samverkande regional le</w:t>
      </w:r>
      <w:r w:rsidRPr="009663D1">
        <w:rPr>
          <w:snapToGrid w:val="0"/>
          <w:lang w:eastAsia="sv-SE"/>
        </w:rPr>
        <w:t>d</w:t>
      </w:r>
      <w:r w:rsidRPr="009663D1">
        <w:rPr>
          <w:snapToGrid w:val="0"/>
          <w:lang w:eastAsia="sv-SE"/>
        </w:rPr>
        <w:t>ning för att i ökad utsträckning kunna samutnyttja resurserna på och runt</w:t>
      </w:r>
      <w:r w:rsidRPr="009663D1">
        <w:rPr>
          <w:snapToGrid w:val="0"/>
          <w:lang w:eastAsia="sv-SE"/>
        </w:rPr>
        <w:t xml:space="preserve"> Gotland, samt ökade möjligheter att utnyttja Försvarsmaktens resurser, torde öka förutsättningarna för ett effektivt och ekonomiskt utnyttjande av resurse</w:t>
      </w:r>
      <w:r w:rsidRPr="009663D1">
        <w:rPr>
          <w:snapToGrid w:val="0"/>
          <w:lang w:eastAsia="sv-SE"/>
        </w:rPr>
        <w:t>r</w:t>
      </w:r>
      <w:r w:rsidRPr="009663D1">
        <w:rPr>
          <w:snapToGrid w:val="0"/>
          <w:lang w:eastAsia="sv-SE"/>
        </w:rPr>
        <w:t>na. I redovisningen konstateras att samverkan är en nödvändig förutsättning för en effektiv krishantering. Att snabbt få tillgång till en korrekt lägesbild är av avgörande betydelse i alla krissituationer. Ledningsfrågan är central. Det handlar både om behovet av att en effektiv, samgrupperad och samverkande ledning snabbt kan byggas upp och om att under</w:t>
      </w:r>
      <w:r w:rsidRPr="009663D1">
        <w:rPr>
          <w:snapToGrid w:val="0"/>
          <w:lang w:eastAsia="sv-SE"/>
        </w:rPr>
        <w:t xml:space="preserve"> långvariga insatser ha til</w:t>
      </w:r>
      <w:r w:rsidRPr="009663D1">
        <w:rPr>
          <w:snapToGrid w:val="0"/>
          <w:lang w:eastAsia="sv-SE"/>
        </w:rPr>
        <w:t>l</w:t>
      </w:r>
      <w:r w:rsidRPr="009663D1">
        <w:rPr>
          <w:snapToGrid w:val="0"/>
          <w:lang w:eastAsia="sv-SE"/>
        </w:rPr>
        <w:t>räcklig uthållighet. Utredningen på Gotland måste enligt motionärerna få konsekvenser i form av en större studie över hur våra myndigheter är organ</w:t>
      </w:r>
      <w:r w:rsidRPr="009663D1">
        <w:rPr>
          <w:snapToGrid w:val="0"/>
          <w:lang w:eastAsia="sv-SE"/>
        </w:rPr>
        <w:t>i</w:t>
      </w:r>
      <w:r w:rsidRPr="009663D1">
        <w:rPr>
          <w:snapToGrid w:val="0"/>
          <w:lang w:eastAsia="sv-SE"/>
        </w:rPr>
        <w:t>ser</w:t>
      </w:r>
      <w:r w:rsidRPr="009663D1">
        <w:rPr>
          <w:snapToGrid w:val="0"/>
          <w:lang w:eastAsia="sv-SE"/>
        </w:rPr>
        <w:t>a</w:t>
      </w:r>
      <w:r w:rsidRPr="009663D1">
        <w:rPr>
          <w:snapToGrid w:val="0"/>
          <w:lang w:eastAsia="sv-SE"/>
        </w:rPr>
        <w:t>de.</w:t>
      </w:r>
    </w:p>
    <w:p w:rsidR="003E0FBC" w:rsidRPr="009663D1" w:rsidRDefault="003E0FBC">
      <w:pPr>
        <w:pStyle w:val="Normaltindrag"/>
        <w:rPr>
          <w:snapToGrid w:val="0"/>
          <w:lang w:eastAsia="sv-SE"/>
        </w:rPr>
      </w:pPr>
      <w:r w:rsidRPr="009663D1">
        <w:rPr>
          <w:snapToGrid w:val="0"/>
          <w:lang w:eastAsia="sv-SE"/>
        </w:rPr>
        <w:t>Motionärerna anser det därför rimligt att ställa frågan om inte ett samgåe</w:t>
      </w:r>
      <w:r w:rsidRPr="009663D1">
        <w:rPr>
          <w:snapToGrid w:val="0"/>
          <w:lang w:eastAsia="sv-SE"/>
        </w:rPr>
        <w:t>n</w:t>
      </w:r>
      <w:r w:rsidRPr="009663D1">
        <w:rPr>
          <w:snapToGrid w:val="0"/>
          <w:lang w:eastAsia="sv-SE"/>
        </w:rPr>
        <w:t>de av en eller flera myndigheter vore det mest rimliga. På så sätt kan större myndigheter skapas och dessa kan i sin tur utveckla och förädla de specialis</w:t>
      </w:r>
      <w:r w:rsidRPr="009663D1">
        <w:rPr>
          <w:snapToGrid w:val="0"/>
          <w:lang w:eastAsia="sv-SE"/>
        </w:rPr>
        <w:t>t</w:t>
      </w:r>
      <w:r w:rsidRPr="009663D1">
        <w:rPr>
          <w:snapToGrid w:val="0"/>
          <w:lang w:eastAsia="sv-SE"/>
        </w:rPr>
        <w:t>kunskaper som i dag finns representerade i de befintliga myndigheterna. En översyn av strukturen för civila myndigheter med uppgifter till sjöss bör komma till stånd.</w:t>
      </w:r>
    </w:p>
    <w:p w:rsidR="003E0FBC" w:rsidRPr="009663D1" w:rsidRDefault="003E0FBC">
      <w:pPr>
        <w:pStyle w:val="Normaltindrag"/>
        <w:sectPr w:rsidR="00000000" w:rsidRPr="009663D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E0FBC" w:rsidRPr="009663D1" w:rsidRDefault="003E0FBC">
      <w:pPr>
        <w:pStyle w:val="Rubrik1"/>
        <w:rPr>
          <w:noProof w:val="0"/>
        </w:rPr>
      </w:pPr>
      <w:bookmarkStart w:id="14" w:name="_Toc2146546"/>
      <w:r w:rsidRPr="009663D1">
        <w:rPr>
          <w:noProof w:val="0"/>
        </w:rPr>
        <w:t>Utskottets överväganden</w:t>
      </w:r>
      <w:bookmarkEnd w:id="14"/>
    </w:p>
    <w:p w:rsidR="003E0FBC" w:rsidRPr="009663D1" w:rsidRDefault="003E0FBC">
      <w:pPr>
        <w:spacing w:before="0"/>
        <w:rPr>
          <w:snapToGrid w:val="0"/>
          <w:lang w:eastAsia="sv-SE"/>
        </w:rPr>
      </w:pPr>
      <w:r w:rsidRPr="009663D1">
        <w:rPr>
          <w:snapToGrid w:val="0"/>
          <w:lang w:eastAsia="sv-SE"/>
        </w:rPr>
        <w:t>Regeringskansliet (Försvarsdepartementet) har i december år 2001 uppdragit åt ett konsultföretag att granska Kustbevakningens långsiktiga investering</w:t>
      </w:r>
      <w:r w:rsidRPr="009663D1">
        <w:rPr>
          <w:snapToGrid w:val="0"/>
          <w:lang w:eastAsia="sv-SE"/>
        </w:rPr>
        <w:t>s</w:t>
      </w:r>
      <w:r w:rsidRPr="009663D1">
        <w:rPr>
          <w:snapToGrid w:val="0"/>
          <w:lang w:eastAsia="sv-SE"/>
        </w:rPr>
        <w:t>behov och att därvid analysera och kostnadsberäkna Kustbevakningens mö</w:t>
      </w:r>
      <w:r w:rsidRPr="009663D1">
        <w:rPr>
          <w:snapToGrid w:val="0"/>
          <w:lang w:eastAsia="sv-SE"/>
        </w:rPr>
        <w:t>j</w:t>
      </w:r>
      <w:r w:rsidRPr="009663D1">
        <w:rPr>
          <w:snapToGrid w:val="0"/>
          <w:lang w:eastAsia="sv-SE"/>
        </w:rPr>
        <w:t xml:space="preserve">ligheter att utnyttja fartyg och flygplan som brukas av </w:t>
      </w:r>
      <w:r w:rsidRPr="009663D1">
        <w:rPr>
          <w:i/>
          <w:snapToGrid w:val="0"/>
          <w:lang w:eastAsia="sv-SE"/>
        </w:rPr>
        <w:t>andra myndigheter</w:t>
      </w:r>
      <w:r w:rsidRPr="009663D1">
        <w:rPr>
          <w:snapToGrid w:val="0"/>
          <w:lang w:eastAsia="sv-SE"/>
        </w:rPr>
        <w:t xml:space="preserve"> eller intressenter. En rapport har överlämnats till Regeringskansliet (Fö</w:t>
      </w:r>
      <w:r w:rsidRPr="009663D1">
        <w:rPr>
          <w:snapToGrid w:val="0"/>
          <w:lang w:eastAsia="sv-SE"/>
        </w:rPr>
        <w:t>r</w:t>
      </w:r>
      <w:r w:rsidRPr="009663D1">
        <w:rPr>
          <w:snapToGrid w:val="0"/>
          <w:lang w:eastAsia="sv-SE"/>
        </w:rPr>
        <w:t>svarsdepartementet) den 1 februari år 2002.</w:t>
      </w:r>
    </w:p>
    <w:p w:rsidR="003E0FBC" w:rsidRPr="009663D1" w:rsidRDefault="003E0FBC">
      <w:pPr>
        <w:pStyle w:val="Normaltindrag"/>
      </w:pPr>
      <w:r w:rsidRPr="009663D1">
        <w:t>Rapporten utgår från att det ytterst är regeringen som är ägarföreträdare för samtliga tillgångar inom staten. Utskottet noterar med tillfredsställelse att</w:t>
      </w:r>
      <w:r w:rsidRPr="009663D1">
        <w:rPr>
          <w:snapToGrid w:val="0"/>
          <w:lang w:eastAsia="sv-SE"/>
        </w:rPr>
        <w:t xml:space="preserve"> </w:t>
      </w:r>
      <w:r w:rsidRPr="009663D1">
        <w:t>utredarens utgångspunkt är ett tvärsektoriellt perspektiv när det gäller överv</w:t>
      </w:r>
      <w:r w:rsidRPr="009663D1">
        <w:t>ä</w:t>
      </w:r>
      <w:r w:rsidRPr="009663D1">
        <w:t>gandena om hur förvaltningsansvaret av fartyg och flygplan m.m. som ägs av staten skall fördelas. Det är enligt utskottets mening angeläget att rapportens förslag bereds skyndsamt och att ställningstagandena redovisas för riksdagen. Rapporten behandlar flera av de frågor som tas upp i de nu aktuella motione</w:t>
      </w:r>
      <w:r w:rsidRPr="009663D1">
        <w:t>r</w:t>
      </w:r>
      <w:r w:rsidRPr="009663D1">
        <w:t xml:space="preserve">na. </w:t>
      </w:r>
    </w:p>
    <w:p w:rsidR="003E0FBC" w:rsidRPr="009663D1" w:rsidRDefault="003E0FBC">
      <w:pPr>
        <w:rPr>
          <w:snapToGrid w:val="0"/>
          <w:lang w:eastAsia="sv-SE"/>
        </w:rPr>
      </w:pPr>
      <w:r w:rsidRPr="009663D1">
        <w:rPr>
          <w:snapToGrid w:val="0"/>
          <w:lang w:eastAsia="sv-SE"/>
        </w:rPr>
        <w:t>I kommittémotion Fö601 (kd) framhålls att det kan finnas skäl att nu unde</w:t>
      </w:r>
      <w:r w:rsidRPr="009663D1">
        <w:rPr>
          <w:snapToGrid w:val="0"/>
          <w:lang w:eastAsia="sv-SE"/>
        </w:rPr>
        <w:t>r</w:t>
      </w:r>
      <w:r w:rsidRPr="009663D1">
        <w:rPr>
          <w:snapToGrid w:val="0"/>
          <w:lang w:eastAsia="sv-SE"/>
        </w:rPr>
        <w:t xml:space="preserve">söka på vilka områden Försvarsmakten och Kustbevakningen kan samverka inom </w:t>
      </w:r>
      <w:r w:rsidRPr="009663D1">
        <w:rPr>
          <w:i/>
          <w:snapToGrid w:val="0"/>
          <w:lang w:eastAsia="sv-SE"/>
        </w:rPr>
        <w:t>flygövervakningsområdet</w:t>
      </w:r>
      <w:r w:rsidRPr="009663D1">
        <w:rPr>
          <w:snapToGrid w:val="0"/>
          <w:lang w:eastAsia="sv-SE"/>
        </w:rPr>
        <w:t>. Försvarsmakten och Kustbevakningen bör ges i uppdrag att tillsammans utreda möjligheterna till resurssamverkan inom fly</w:t>
      </w:r>
      <w:r w:rsidRPr="009663D1">
        <w:rPr>
          <w:snapToGrid w:val="0"/>
          <w:lang w:eastAsia="sv-SE"/>
        </w:rPr>
        <w:t>g</w:t>
      </w:r>
      <w:r w:rsidRPr="009663D1">
        <w:rPr>
          <w:snapToGrid w:val="0"/>
          <w:lang w:eastAsia="sv-SE"/>
        </w:rPr>
        <w:t xml:space="preserve">övervakningsområdet. </w:t>
      </w:r>
    </w:p>
    <w:p w:rsidR="003E0FBC" w:rsidRPr="009663D1" w:rsidRDefault="003E0FBC">
      <w:pPr>
        <w:pStyle w:val="Normaltindrag"/>
        <w:rPr>
          <w:snapToGrid w:val="0"/>
          <w:lang w:eastAsia="sv-SE"/>
        </w:rPr>
      </w:pPr>
      <w:r w:rsidRPr="009663D1">
        <w:rPr>
          <w:snapToGrid w:val="0"/>
          <w:lang w:eastAsia="sv-SE"/>
        </w:rPr>
        <w:t>I den nyss nämnda rapporten föreslås bl.a. att Kustbevakningen ges mö</w:t>
      </w:r>
      <w:r w:rsidRPr="009663D1">
        <w:rPr>
          <w:snapToGrid w:val="0"/>
          <w:lang w:eastAsia="sv-SE"/>
        </w:rPr>
        <w:t>j</w:t>
      </w:r>
      <w:r w:rsidRPr="009663D1">
        <w:rPr>
          <w:snapToGrid w:val="0"/>
          <w:lang w:eastAsia="sv-SE"/>
        </w:rPr>
        <w:t>lighet att delvis bemanna Försvarsmaktens flygande radarövervakningssystem PS 890. Ett utredningsarbete som motionärerna förordar har sålunda redan kommit till stånd. Utskottet räknar med att rapportens förslag i denna del kommer att beredas. Motionsförslaget i Fö601 yrkande 1 kommer därmed att tillgodoses, varför motionen inte bör bifallas.</w:t>
      </w:r>
    </w:p>
    <w:p w:rsidR="003E0FBC" w:rsidRPr="009663D1" w:rsidRDefault="003E0FBC">
      <w:pPr>
        <w:rPr>
          <w:snapToGrid w:val="0"/>
          <w:lang w:eastAsia="sv-SE"/>
        </w:rPr>
      </w:pPr>
      <w:r w:rsidRPr="009663D1">
        <w:t>I yrkande 2 pekar motionärerna på att d</w:t>
      </w:r>
      <w:r w:rsidRPr="009663D1">
        <w:rPr>
          <w:snapToGrid w:val="0"/>
          <w:lang w:eastAsia="sv-SE"/>
        </w:rPr>
        <w:t>et finns en permanent – och långt ifrån obefintlig – risk att bränder och andra kemikalieolyckor inträffar i samband med att kemikalier transporteras på Östersjön i stora mängder. Motionärerna anser att beredskapen att bistå ett fartyg vid brand ombord samt för att snabbt kunna påbörja nödbogsering behöver förbättras. Kustbevakningen bör därför tilldelas uppgiften att utarbeta ett förslag till den organisation som krävs för att för</w:t>
      </w:r>
      <w:r w:rsidRPr="009663D1">
        <w:rPr>
          <w:snapToGrid w:val="0"/>
          <w:lang w:eastAsia="sv-SE"/>
        </w:rPr>
        <w:t>e</w:t>
      </w:r>
      <w:r w:rsidRPr="009663D1">
        <w:rPr>
          <w:snapToGrid w:val="0"/>
          <w:lang w:eastAsia="sv-SE"/>
        </w:rPr>
        <w:t>bygga och bistå vid brandolyckor till sjöss.</w:t>
      </w:r>
    </w:p>
    <w:p w:rsidR="003E0FBC" w:rsidRPr="009663D1" w:rsidRDefault="003E0FBC">
      <w:pPr>
        <w:pStyle w:val="Normaltindrag"/>
      </w:pPr>
      <w:r w:rsidRPr="009663D1">
        <w:rPr>
          <w:snapToGrid w:val="0"/>
          <w:lang w:eastAsia="sv-SE"/>
        </w:rPr>
        <w:t>Utskottet delar motionärernas u</w:t>
      </w:r>
      <w:r w:rsidRPr="009663D1">
        <w:rPr>
          <w:snapToGrid w:val="0"/>
          <w:lang w:eastAsia="sv-SE"/>
        </w:rPr>
        <w:t>ppfattning om behovet av att skapa bättre resurser i Östersjöområdet än för närvarande, för att ingripa vid större fa</w:t>
      </w:r>
      <w:r w:rsidRPr="009663D1">
        <w:rPr>
          <w:snapToGrid w:val="0"/>
          <w:lang w:eastAsia="sv-SE"/>
        </w:rPr>
        <w:t>r</w:t>
      </w:r>
      <w:r w:rsidRPr="009663D1">
        <w:rPr>
          <w:snapToGrid w:val="0"/>
          <w:lang w:eastAsia="sv-SE"/>
        </w:rPr>
        <w:t>tygsbränder och kemikalieolyckor till sjöss. Behovet bedöms öka när den ryska oljeterminalen i Primorsk öppnar, vilket sannolikt leder till en intensif</w:t>
      </w:r>
      <w:r w:rsidRPr="009663D1">
        <w:rPr>
          <w:snapToGrid w:val="0"/>
          <w:lang w:eastAsia="sv-SE"/>
        </w:rPr>
        <w:t>i</w:t>
      </w:r>
      <w:r w:rsidRPr="009663D1">
        <w:rPr>
          <w:snapToGrid w:val="0"/>
          <w:lang w:eastAsia="sv-SE"/>
        </w:rPr>
        <w:t>erad tankfartygstrafik i Östersjön. Utskottet anser att ett internationellt sama</w:t>
      </w:r>
      <w:r w:rsidRPr="009663D1">
        <w:rPr>
          <w:snapToGrid w:val="0"/>
          <w:lang w:eastAsia="sv-SE"/>
        </w:rPr>
        <w:t>r</w:t>
      </w:r>
      <w:r w:rsidRPr="009663D1">
        <w:rPr>
          <w:snapToGrid w:val="0"/>
          <w:lang w:eastAsia="sv-SE"/>
        </w:rPr>
        <w:t>bete mellan Östersjöstaterna bör vara en utgångspunkt i detta arbete. I rap</w:t>
      </w:r>
      <w:r w:rsidRPr="009663D1">
        <w:rPr>
          <w:snapToGrid w:val="0"/>
          <w:lang w:eastAsia="sv-SE"/>
        </w:rPr>
        <w:t>p</w:t>
      </w:r>
      <w:r w:rsidRPr="009663D1">
        <w:rPr>
          <w:snapToGrid w:val="0"/>
          <w:lang w:eastAsia="sv-SE"/>
        </w:rPr>
        <w:t>orten lämnas förslag till hur Kustbevakningen skulle kunna ges det operativa ansvaret</w:t>
      </w:r>
      <w:r w:rsidRPr="009663D1">
        <w:rPr>
          <w:snapToGrid w:val="0"/>
          <w:lang w:eastAsia="sv-SE"/>
        </w:rPr>
        <w:t xml:space="preserve"> för större fartyg än vad Kustbevakningen nu disponerar och som är mer ändamålsenliga för t.ex. </w:t>
      </w:r>
      <w:r w:rsidRPr="009663D1">
        <w:rPr>
          <w:i/>
          <w:snapToGrid w:val="0"/>
          <w:lang w:eastAsia="sv-SE"/>
        </w:rPr>
        <w:t xml:space="preserve">nödbogsering i samband med tankerolyckor. </w:t>
      </w:r>
    </w:p>
    <w:p w:rsidR="003E0FBC" w:rsidRPr="009663D1" w:rsidRDefault="003E0FBC">
      <w:pPr>
        <w:pStyle w:val="Normaltindrag"/>
      </w:pPr>
      <w:r w:rsidRPr="009663D1">
        <w:t>Beredningen av rapportens förslag bör visa om sådana åtgärder är änd</w:t>
      </w:r>
      <w:r w:rsidRPr="009663D1">
        <w:t>a</w:t>
      </w:r>
      <w:r w:rsidRPr="009663D1">
        <w:t>målsenliga i ett samlat perspektiv. I övrigt prövas Kustbevakningens fartyg</w:t>
      </w:r>
      <w:r w:rsidRPr="009663D1">
        <w:t>s</w:t>
      </w:r>
      <w:r w:rsidRPr="009663D1">
        <w:t>anskaffning årligen, när riksdagen tar ställning till dess fleråriga investering</w:t>
      </w:r>
      <w:r w:rsidRPr="009663D1">
        <w:t>s</w:t>
      </w:r>
      <w:r w:rsidRPr="009663D1">
        <w:t>planer. Motionsyrkandet bör därför inte bifallas.</w:t>
      </w:r>
    </w:p>
    <w:p w:rsidR="003E0FBC" w:rsidRPr="009663D1" w:rsidRDefault="003E0FBC">
      <w:r w:rsidRPr="009663D1">
        <w:t>Regeringen har i proposition 2000/01:139 Åtgärder mot förorening från fa</w:t>
      </w:r>
      <w:r w:rsidRPr="009663D1">
        <w:t>r</w:t>
      </w:r>
      <w:r w:rsidRPr="009663D1">
        <w:t xml:space="preserve">tyg behandlat </w:t>
      </w:r>
      <w:r w:rsidRPr="009663D1">
        <w:rPr>
          <w:i/>
        </w:rPr>
        <w:t>Oljeutsläppsutredningens</w:t>
      </w:r>
      <w:r w:rsidRPr="009663D1">
        <w:t xml:space="preserve"> förslag. I propositionen föreslås att svensk domsrätt införs beträffande olagliga utsläpp och andra brott enligt lagen (1980:424) om åtgärder mot förorening från fartyg (VlfL) som begås på utländska fartyg i Sveriges ekonomiska zon. Vidare föreslås att Kustbeva</w:t>
      </w:r>
      <w:r w:rsidRPr="009663D1">
        <w:t>k</w:t>
      </w:r>
      <w:r w:rsidRPr="009663D1">
        <w:t>ningen skall få möjlighet att inleda och bedriva förundersökning i fråga om utsläppsbrott. Kustbevakningen bör därvid erhålla i princip samma befoge</w:t>
      </w:r>
      <w:r w:rsidRPr="009663D1">
        <w:t>n</w:t>
      </w:r>
      <w:r w:rsidRPr="009663D1">
        <w:t xml:space="preserve">heter som polisen har för att kunna vidta åtgärder. </w:t>
      </w:r>
    </w:p>
    <w:p w:rsidR="003E0FBC" w:rsidRPr="009663D1" w:rsidRDefault="003E0FBC">
      <w:pPr>
        <w:pStyle w:val="Normaltindrag"/>
        <w:rPr>
          <w:snapToGrid w:val="0"/>
          <w:lang w:eastAsia="sv-SE"/>
        </w:rPr>
      </w:pPr>
      <w:r w:rsidRPr="009663D1">
        <w:t>Lagförsl</w:t>
      </w:r>
      <w:r w:rsidRPr="009663D1">
        <w:t xml:space="preserve">agen träder i kraft den 1 februari 2002. </w:t>
      </w:r>
      <w:r w:rsidRPr="009663D1">
        <w:rPr>
          <w:snapToGrid w:val="0"/>
          <w:lang w:eastAsia="sv-SE"/>
        </w:rPr>
        <w:t>Genom beslutade lagän</w:t>
      </w:r>
      <w:r w:rsidRPr="009663D1">
        <w:rPr>
          <w:snapToGrid w:val="0"/>
          <w:lang w:eastAsia="sv-SE"/>
        </w:rPr>
        <w:t>d</w:t>
      </w:r>
      <w:r w:rsidRPr="009663D1">
        <w:rPr>
          <w:snapToGrid w:val="0"/>
          <w:lang w:eastAsia="sv-SE"/>
        </w:rPr>
        <w:t>ringar erhåller Kustbevakningen befogenhet att i vissa fall inleda förunde</w:t>
      </w:r>
      <w:r w:rsidRPr="009663D1">
        <w:rPr>
          <w:snapToGrid w:val="0"/>
          <w:lang w:eastAsia="sv-SE"/>
        </w:rPr>
        <w:t>r</w:t>
      </w:r>
      <w:r w:rsidRPr="009663D1">
        <w:rPr>
          <w:snapToGrid w:val="0"/>
          <w:lang w:eastAsia="sv-SE"/>
        </w:rPr>
        <w:t>sökning vid oljeutsläpp samtidigt som möjligheten att ingripa i den ekon</w:t>
      </w:r>
      <w:r w:rsidRPr="009663D1">
        <w:rPr>
          <w:snapToGrid w:val="0"/>
          <w:lang w:eastAsia="sv-SE"/>
        </w:rPr>
        <w:t>o</w:t>
      </w:r>
      <w:r w:rsidRPr="009663D1">
        <w:rPr>
          <w:snapToGrid w:val="0"/>
          <w:lang w:eastAsia="sv-SE"/>
        </w:rPr>
        <w:t>miska zonen (dvs. utanför territorialhavet) ökar. Motionärernas förslag är därmed tillgod</w:t>
      </w:r>
      <w:r w:rsidRPr="009663D1">
        <w:rPr>
          <w:snapToGrid w:val="0"/>
          <w:lang w:eastAsia="sv-SE"/>
        </w:rPr>
        <w:t>o</w:t>
      </w:r>
      <w:r w:rsidRPr="009663D1">
        <w:rPr>
          <w:snapToGrid w:val="0"/>
          <w:lang w:eastAsia="sv-SE"/>
        </w:rPr>
        <w:t>sett.</w:t>
      </w:r>
    </w:p>
    <w:p w:rsidR="003E0FBC" w:rsidRPr="009663D1" w:rsidRDefault="003E0FBC">
      <w:r w:rsidRPr="009663D1">
        <w:rPr>
          <w:snapToGrid w:val="0"/>
          <w:lang w:eastAsia="sv-SE"/>
        </w:rPr>
        <w:t xml:space="preserve">I motion Fö248 ställer motionärerna frågan om inte ett samgående av en eller flera </w:t>
      </w:r>
      <w:r w:rsidRPr="009663D1">
        <w:rPr>
          <w:i/>
          <w:snapToGrid w:val="0"/>
          <w:lang w:eastAsia="sv-SE"/>
        </w:rPr>
        <w:t>civila myndigheter med uppgifter till sjöss</w:t>
      </w:r>
      <w:r w:rsidRPr="009663D1">
        <w:rPr>
          <w:snapToGrid w:val="0"/>
          <w:lang w:eastAsia="sv-SE"/>
        </w:rPr>
        <w:t xml:space="preserve"> borde vara rimligt. En öve</w:t>
      </w:r>
      <w:r w:rsidRPr="009663D1">
        <w:rPr>
          <w:snapToGrid w:val="0"/>
          <w:lang w:eastAsia="sv-SE"/>
        </w:rPr>
        <w:t>r</w:t>
      </w:r>
      <w:r w:rsidRPr="009663D1">
        <w:rPr>
          <w:snapToGrid w:val="0"/>
          <w:lang w:eastAsia="sv-SE"/>
        </w:rPr>
        <w:t>syn av strukturen bör därför komma till stånd.</w:t>
      </w:r>
    </w:p>
    <w:p w:rsidR="003E0FBC" w:rsidRPr="009663D1" w:rsidRDefault="003E0FBC">
      <w:pPr>
        <w:pStyle w:val="Normaltindrag"/>
        <w:rPr>
          <w:snapToGrid w:val="0"/>
          <w:lang w:eastAsia="sv-SE"/>
        </w:rPr>
      </w:pPr>
      <w:r w:rsidRPr="009663D1">
        <w:rPr>
          <w:snapToGrid w:val="0"/>
          <w:lang w:eastAsia="sv-SE"/>
        </w:rPr>
        <w:t>Utskottet konstaterar att motionärerna utgår från den utredning som öve</w:t>
      </w:r>
      <w:r w:rsidRPr="009663D1">
        <w:rPr>
          <w:snapToGrid w:val="0"/>
          <w:lang w:eastAsia="sv-SE"/>
        </w:rPr>
        <w:t>r</w:t>
      </w:r>
      <w:r w:rsidRPr="009663D1">
        <w:rPr>
          <w:snapToGrid w:val="0"/>
          <w:lang w:eastAsia="sv-SE"/>
        </w:rPr>
        <w:t xml:space="preserve">vägt en närmare samordning av vissa myndigheter på Gotland. </w:t>
      </w:r>
    </w:p>
    <w:p w:rsidR="003E0FBC" w:rsidRPr="009663D1" w:rsidRDefault="003E0FBC">
      <w:pPr>
        <w:pStyle w:val="Normaltindrag"/>
        <w:rPr>
          <w:snapToGrid w:val="0"/>
          <w:lang w:eastAsia="sv-SE"/>
        </w:rPr>
      </w:pPr>
      <w:r w:rsidRPr="009663D1">
        <w:rPr>
          <w:snapToGrid w:val="0"/>
          <w:lang w:eastAsia="sv-SE"/>
        </w:rPr>
        <w:t>Riksdagen gav i mars år 2000 regeringen till känna behovet av en försök</w:t>
      </w:r>
      <w:r w:rsidRPr="009663D1">
        <w:rPr>
          <w:snapToGrid w:val="0"/>
          <w:lang w:eastAsia="sv-SE"/>
        </w:rPr>
        <w:t>s</w:t>
      </w:r>
      <w:r w:rsidRPr="009663D1">
        <w:rPr>
          <w:snapToGrid w:val="0"/>
          <w:lang w:eastAsia="sv-SE"/>
        </w:rPr>
        <w:t xml:space="preserve">verksamhet på Gotland i syfte att samordna militär och civil krishantering. </w:t>
      </w:r>
    </w:p>
    <w:p w:rsidR="003E0FBC" w:rsidRPr="009663D1" w:rsidRDefault="003E0FBC">
      <w:pPr>
        <w:pStyle w:val="Normaltindrag"/>
      </w:pPr>
      <w:r w:rsidRPr="009663D1">
        <w:t>Mot den bakgrunden uppdrog regeringen åt Rikspolisstyrelsen, Försva</w:t>
      </w:r>
      <w:r w:rsidRPr="009663D1">
        <w:t>r</w:t>
      </w:r>
      <w:r w:rsidRPr="009663D1">
        <w:t>s-makten, Kustbevakningen, Tullverket, Länsstyrelsen i Gotlands län och Sj</w:t>
      </w:r>
      <w:r w:rsidRPr="009663D1">
        <w:t>ö</w:t>
      </w:r>
      <w:r w:rsidRPr="009663D1">
        <w:t>fartsverket, med bistånd från Gotlands kommun, att gemensamt belysa beh</w:t>
      </w:r>
      <w:r w:rsidRPr="009663D1">
        <w:t>o</w:t>
      </w:r>
      <w:r w:rsidRPr="009663D1">
        <w:t>vet av och möjligheten att samordna sina respektive resurser vid hantering av allvarliga olyckor och särskilda samhälleliga kristillstånd på Gotland. My</w:t>
      </w:r>
      <w:r w:rsidRPr="009663D1">
        <w:t>n</w:t>
      </w:r>
      <w:r w:rsidRPr="009663D1">
        <w:t>digheterna föreslår att ett samgrupperat centrum för samverkan inrättas på Gotland. En femårig försöksverksamhet bör inledas där möjligheterna till olika former av samverkan mellan myndigheterna kan prövas. Både</w:t>
      </w:r>
      <w:r w:rsidRPr="009663D1">
        <w:t xml:space="preserve"> Sårba</w:t>
      </w:r>
      <w:r w:rsidRPr="009663D1">
        <w:t>r</w:t>
      </w:r>
      <w:r w:rsidRPr="009663D1">
        <w:t>hets- och säkerhetsutredningen och Försvarsberedningen har tillstyrkt försl</w:t>
      </w:r>
      <w:r w:rsidRPr="009663D1">
        <w:t>a</w:t>
      </w:r>
      <w:r w:rsidRPr="009663D1">
        <w:t xml:space="preserve">get. </w:t>
      </w:r>
    </w:p>
    <w:p w:rsidR="003E0FBC" w:rsidRPr="009663D1" w:rsidRDefault="003E0FBC">
      <w:pPr>
        <w:pStyle w:val="Normaltindrag"/>
        <w:rPr>
          <w:snapToGrid w:val="0"/>
          <w:lang w:eastAsia="sv-SE"/>
        </w:rPr>
      </w:pPr>
      <w:r w:rsidRPr="009663D1">
        <w:rPr>
          <w:snapToGrid w:val="0"/>
          <w:lang w:eastAsia="sv-SE"/>
        </w:rPr>
        <w:t xml:space="preserve">Regeringen anförde i propositionen </w:t>
      </w:r>
      <w:r w:rsidRPr="009663D1">
        <w:rPr>
          <w:i/>
          <w:snapToGrid w:val="0"/>
          <w:lang w:eastAsia="sv-SE"/>
        </w:rPr>
        <w:t>Fortsatt förnyelse av totalförsvaret</w:t>
      </w:r>
      <w:r w:rsidRPr="009663D1">
        <w:rPr>
          <w:snapToGrid w:val="0"/>
          <w:lang w:eastAsia="sv-SE"/>
        </w:rPr>
        <w:t xml:space="preserve"> (prop. 2001/02:10) att man anser att det är av intresse att pröva om den av myndigheterna föreslagna modellen medför en bättre samordning och ett effektivare resursutnyttjande och avser att snarast påbörja en sådan försök</w:t>
      </w:r>
      <w:r w:rsidRPr="009663D1">
        <w:rPr>
          <w:snapToGrid w:val="0"/>
          <w:lang w:eastAsia="sv-SE"/>
        </w:rPr>
        <w:t>s</w:t>
      </w:r>
      <w:r w:rsidRPr="009663D1">
        <w:rPr>
          <w:snapToGrid w:val="0"/>
          <w:lang w:eastAsia="sv-SE"/>
        </w:rPr>
        <w:t>verksamhet. Inom ramen för denna skall myndigheterna återkomma till r</w:t>
      </w:r>
      <w:r w:rsidRPr="009663D1">
        <w:rPr>
          <w:snapToGrid w:val="0"/>
          <w:lang w:eastAsia="sv-SE"/>
        </w:rPr>
        <w:t>e</w:t>
      </w:r>
      <w:r w:rsidRPr="009663D1">
        <w:rPr>
          <w:snapToGrid w:val="0"/>
          <w:lang w:eastAsia="sv-SE"/>
        </w:rPr>
        <w:t xml:space="preserve">geringen med uppgifter om försökets närmare utformning. </w:t>
      </w:r>
    </w:p>
    <w:p w:rsidR="003E0FBC" w:rsidRPr="009663D1" w:rsidRDefault="003E0FBC">
      <w:pPr>
        <w:pStyle w:val="Normaltindrag"/>
      </w:pPr>
      <w:r w:rsidRPr="009663D1">
        <w:rPr>
          <w:snapToGrid w:val="0"/>
          <w:lang w:eastAsia="sv-SE"/>
        </w:rPr>
        <w:t xml:space="preserve">Utskottet konstaterar att regeringen driver ett arbete som ligger i linje med vad som föreslås i motion Fö248. Regeringen har </w:t>
      </w:r>
      <w:r w:rsidRPr="009663D1">
        <w:rPr>
          <w:snapToGrid w:val="0"/>
          <w:lang w:eastAsia="sv-SE"/>
        </w:rPr>
        <w:t>hösten år 2001 redovisat arbetsläget för riksdagen. En försöksverksamhet avses inledas. Därmed torde det som eftersträvas i motionen i huvudsak komma att tillgodoses. Något ytterligare till kännagivande till regeringen i frågan torde inte behövas nu, varför utskottet avstyrker motionen.</w:t>
      </w:r>
    </w:p>
    <w:p w:rsidR="003E0FBC" w:rsidRPr="009663D1" w:rsidRDefault="003E0FBC">
      <w:pPr>
        <w:pStyle w:val="Normaltindrag"/>
        <w:sectPr w:rsidR="00000000" w:rsidRPr="009663D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E0FBC" w:rsidRPr="009663D1" w:rsidRDefault="003E0FBC">
      <w:pPr>
        <w:pStyle w:val="Rubrik1"/>
        <w:rPr>
          <w:noProof w:val="0"/>
        </w:rPr>
      </w:pPr>
      <w:bookmarkStart w:id="15" w:name="_Toc2146547"/>
      <w:r w:rsidRPr="009663D1">
        <w:rPr>
          <w:noProof w:val="0"/>
        </w:rPr>
        <w:t>Reservation</w:t>
      </w:r>
      <w:bookmarkEnd w:id="15"/>
    </w:p>
    <w:p w:rsidR="003E0FBC" w:rsidRPr="009663D1" w:rsidRDefault="003E0FBC">
      <w:pPr>
        <w:spacing w:before="0"/>
      </w:pPr>
      <w:r w:rsidRPr="009663D1">
        <w:t>Utskottets förslag till riksdagsbeslut och ställningstaganden har föranlett följande reservation. I rubriken anges inom parentes vilken punkt i utskottets förslag till riksdagsbeslut som behandlas i avsnittet.</w:t>
      </w:r>
    </w:p>
    <w:p w:rsidR="003E0FBC" w:rsidRPr="009663D1" w:rsidRDefault="003E0FBC">
      <w:pPr>
        <w:pStyle w:val="Reservationspunkt"/>
        <w:rPr>
          <w:noProof w:val="0"/>
          <w:snapToGrid w:val="0"/>
          <w:lang w:eastAsia="sv-SE"/>
        </w:rPr>
      </w:pPr>
      <w:bookmarkStart w:id="16" w:name="_Toc2146548"/>
      <w:r w:rsidRPr="009663D1">
        <w:rPr>
          <w:noProof w:val="0"/>
          <w:snapToGrid w:val="0"/>
          <w:lang w:eastAsia="sv-SE"/>
        </w:rPr>
        <w:t>Brandbekämpning till sjöss (punkt 2) (kd)</w:t>
      </w:r>
      <w:bookmarkEnd w:id="16"/>
    </w:p>
    <w:p w:rsidR="003E0FBC" w:rsidRPr="009663D1" w:rsidRDefault="003E0FBC">
      <w:r w:rsidRPr="009663D1">
        <w:t>av Åke Carnerö och Margareta Viklund (båda kd).</w:t>
      </w:r>
    </w:p>
    <w:p w:rsidR="003E0FBC" w:rsidRPr="009663D1" w:rsidRDefault="003E0FBC">
      <w:pPr>
        <w:pStyle w:val="R4"/>
      </w:pPr>
      <w:r w:rsidRPr="009663D1">
        <w:t>Förslag till riksdagsbeslut</w:t>
      </w:r>
    </w:p>
    <w:p w:rsidR="003E0FBC" w:rsidRPr="009663D1" w:rsidRDefault="003E0FBC">
      <w:r w:rsidRPr="009663D1">
        <w:t>Vi anser att utskottets förslag under punkt 2 borde ha följande lydelse:</w:t>
      </w:r>
    </w:p>
    <w:p w:rsidR="003E0FBC" w:rsidRPr="009663D1" w:rsidRDefault="003E0FBC">
      <w:pPr>
        <w:pStyle w:val="Reservantfrslag"/>
      </w:pPr>
      <w:r w:rsidRPr="009663D1">
        <w:t>2. Riksdagen tillkännager vad som i reservationen anförs om brandbekäm</w:t>
      </w:r>
      <w:r w:rsidRPr="009663D1">
        <w:t>p</w:t>
      </w:r>
      <w:r w:rsidRPr="009663D1">
        <w:t>ningen till sjöss. Riksdagen bifaller därmed motion 2000/01:Fö601 yrkande 2.</w:t>
      </w:r>
    </w:p>
    <w:p w:rsidR="003E0FBC" w:rsidRPr="009663D1" w:rsidRDefault="003E0FBC">
      <w:pPr>
        <w:pStyle w:val="R4"/>
      </w:pPr>
      <w:r w:rsidRPr="009663D1">
        <w:t>Ställningstagande</w:t>
      </w:r>
    </w:p>
    <w:p w:rsidR="003E0FBC" w:rsidRPr="009663D1" w:rsidRDefault="003E0FBC">
      <w:pPr>
        <w:rPr>
          <w:snapToGrid w:val="0"/>
          <w:lang w:eastAsia="sv-SE"/>
        </w:rPr>
      </w:pPr>
      <w:r w:rsidRPr="009663D1">
        <w:rPr>
          <w:snapToGrid w:val="0"/>
          <w:lang w:eastAsia="sv-SE"/>
        </w:rPr>
        <w:t>Olja och kemikalier transporteras i stora mängder varje år i fartygstrafiken på Östersjön. Det innebär att det finns en permanent och långt ifrån obefintlig risk för bränder och andra kemikalieolyckor. Det är därför angeläget att kunna förebygga olyckor och ha en beredskap för dem så att de kan begränsas. En olycka kan i vissa fall undvikas eller minimeras genom att man flyttar olyc</w:t>
      </w:r>
      <w:r w:rsidRPr="009663D1">
        <w:rPr>
          <w:snapToGrid w:val="0"/>
          <w:lang w:eastAsia="sv-SE"/>
        </w:rPr>
        <w:t>k</w:t>
      </w:r>
      <w:r w:rsidRPr="009663D1">
        <w:rPr>
          <w:snapToGrid w:val="0"/>
          <w:lang w:eastAsia="sv-SE"/>
        </w:rPr>
        <w:t>an eller det fartyg/föremål som utgör olycksrisken med hjälp av bogserbåt. Flytten kan t.ex. ske till en hamn där det finns större resurser eller bara till en mindre hotad eller utsatt plats.</w:t>
      </w:r>
    </w:p>
    <w:p w:rsidR="003E0FBC" w:rsidRPr="009663D1" w:rsidRDefault="003E0FBC">
      <w:pPr>
        <w:pStyle w:val="Normaltindrag"/>
        <w:rPr>
          <w:snapToGrid w:val="0"/>
          <w:lang w:eastAsia="sv-SE"/>
        </w:rPr>
      </w:pPr>
      <w:r w:rsidRPr="009663D1">
        <w:rPr>
          <w:snapToGrid w:val="0"/>
          <w:lang w:eastAsia="sv-SE"/>
        </w:rPr>
        <w:t>I dag finns det ingen ändamålsenlig organisation för brandbekämpning i Östersjön. När en olycka inträffar i Östersjön får man i dag räkna med att det tar flera timmar innan bogserbåtar eller fartyg med tillräcklig brandsläc</w:t>
      </w:r>
      <w:r w:rsidRPr="009663D1">
        <w:rPr>
          <w:snapToGrid w:val="0"/>
          <w:lang w:eastAsia="sv-SE"/>
        </w:rPr>
        <w:t>k</w:t>
      </w:r>
      <w:r w:rsidRPr="009663D1">
        <w:rPr>
          <w:snapToGrid w:val="0"/>
          <w:lang w:eastAsia="sv-SE"/>
        </w:rPr>
        <w:t>ningskapacitet når fram till olycksplatsen. Vid tidigare olyckor har det i vissa fall tagit ett helt dygn innan en bogserbåt kunnat nå fram.</w:t>
      </w:r>
    </w:p>
    <w:p w:rsidR="003E0FBC" w:rsidRPr="009663D1" w:rsidRDefault="003E0FBC">
      <w:pPr>
        <w:pStyle w:val="Normaltindrag"/>
        <w:rPr>
          <w:snapToGrid w:val="0"/>
          <w:lang w:eastAsia="sv-SE"/>
        </w:rPr>
      </w:pPr>
      <w:r w:rsidRPr="009663D1">
        <w:rPr>
          <w:snapToGrid w:val="0"/>
          <w:lang w:eastAsia="sv-SE"/>
        </w:rPr>
        <w:t>Problemet med de bristande nödbogserings- och brandbekämpningsresu</w:t>
      </w:r>
      <w:r w:rsidRPr="009663D1">
        <w:rPr>
          <w:snapToGrid w:val="0"/>
          <w:lang w:eastAsia="sv-SE"/>
        </w:rPr>
        <w:t>r</w:t>
      </w:r>
      <w:r w:rsidRPr="009663D1">
        <w:rPr>
          <w:snapToGrid w:val="0"/>
          <w:lang w:eastAsia="sv-SE"/>
        </w:rPr>
        <w:t>serna i Östersjön har hög prioritet i Helsingforskommissionen och ingår bl.a. i en deklaration som representanter för samtliga regeringar i länderna runt Östersjön antog den 11 se</w:t>
      </w:r>
      <w:r w:rsidRPr="009663D1">
        <w:rPr>
          <w:snapToGrid w:val="0"/>
          <w:lang w:eastAsia="sv-SE"/>
        </w:rPr>
        <w:t>p</w:t>
      </w:r>
      <w:r w:rsidRPr="009663D1">
        <w:rPr>
          <w:snapToGrid w:val="0"/>
          <w:lang w:eastAsia="sv-SE"/>
        </w:rPr>
        <w:t>tember 2001 i Köpenhamn.</w:t>
      </w:r>
    </w:p>
    <w:p w:rsidR="003E0FBC" w:rsidRPr="009663D1" w:rsidRDefault="003E0FBC">
      <w:pPr>
        <w:pStyle w:val="Normaltindrag"/>
        <w:rPr>
          <w:snapToGrid w:val="0"/>
          <w:lang w:eastAsia="sv-SE"/>
        </w:rPr>
      </w:pPr>
      <w:r w:rsidRPr="009663D1">
        <w:rPr>
          <w:snapToGrid w:val="0"/>
          <w:lang w:eastAsia="sv-SE"/>
        </w:rPr>
        <w:t>Kustbevakningen har till uppgift att utföra en effektiv övervakning av svenskt sjöterritorium samt har det nationella ansvaret för miljöräddning</w:t>
      </w:r>
      <w:r w:rsidRPr="009663D1">
        <w:rPr>
          <w:snapToGrid w:val="0"/>
          <w:lang w:eastAsia="sv-SE"/>
        </w:rPr>
        <w:t>s</w:t>
      </w:r>
      <w:r w:rsidRPr="009663D1">
        <w:rPr>
          <w:snapToGrid w:val="0"/>
          <w:lang w:eastAsia="sv-SE"/>
        </w:rPr>
        <w:t>tjänst till sjöss, vilket bl.a. innefattar ansvaret för åtgärder vid olje- och kem</w:t>
      </w:r>
      <w:r w:rsidRPr="009663D1">
        <w:rPr>
          <w:snapToGrid w:val="0"/>
          <w:lang w:eastAsia="sv-SE"/>
        </w:rPr>
        <w:t>i</w:t>
      </w:r>
      <w:r w:rsidRPr="009663D1">
        <w:rPr>
          <w:snapToGrid w:val="0"/>
          <w:lang w:eastAsia="sv-SE"/>
        </w:rPr>
        <w:t>kalieolyckor. Kustbevakningen har utbildat räddningsdykare samt utrustat sina miljöskyddsfa</w:t>
      </w:r>
      <w:r w:rsidRPr="009663D1">
        <w:rPr>
          <w:snapToGrid w:val="0"/>
          <w:lang w:eastAsia="sv-SE"/>
        </w:rPr>
        <w:t>r</w:t>
      </w:r>
      <w:r w:rsidRPr="009663D1">
        <w:rPr>
          <w:snapToGrid w:val="0"/>
          <w:lang w:eastAsia="sv-SE"/>
        </w:rPr>
        <w:t xml:space="preserve">tyg för brandbekämpningsinsatser. </w:t>
      </w:r>
    </w:p>
    <w:p w:rsidR="003E0FBC" w:rsidRPr="009663D1" w:rsidRDefault="003E0FBC">
      <w:pPr>
        <w:pStyle w:val="Normaltindrag"/>
        <w:rPr>
          <w:snapToGrid w:val="0"/>
          <w:lang w:eastAsia="sv-SE"/>
        </w:rPr>
      </w:pPr>
      <w:r w:rsidRPr="009663D1">
        <w:rPr>
          <w:snapToGrid w:val="0"/>
          <w:lang w:eastAsia="sv-SE"/>
        </w:rPr>
        <w:t>Brandsläckning är ett sätt att förhindra miljöfarliga utsläpp. Hos Kustb</w:t>
      </w:r>
      <w:r w:rsidRPr="009663D1">
        <w:rPr>
          <w:snapToGrid w:val="0"/>
          <w:lang w:eastAsia="sv-SE"/>
        </w:rPr>
        <w:t>e</w:t>
      </w:r>
      <w:r w:rsidRPr="009663D1">
        <w:rPr>
          <w:snapToGrid w:val="0"/>
          <w:lang w:eastAsia="sv-SE"/>
        </w:rPr>
        <w:t>vakningen finns således en bas, så väl vad beträffar snabbhet som uthållighet, som erfordras för att bistå befälhavaren på ett brinnande fartyg och för insa</w:t>
      </w:r>
      <w:r w:rsidRPr="009663D1">
        <w:rPr>
          <w:snapToGrid w:val="0"/>
          <w:lang w:eastAsia="sv-SE"/>
        </w:rPr>
        <w:t>t</w:t>
      </w:r>
      <w:r w:rsidRPr="009663D1">
        <w:rPr>
          <w:snapToGrid w:val="0"/>
          <w:lang w:eastAsia="sv-SE"/>
        </w:rPr>
        <w:t xml:space="preserve">ser på ett redan övergivet fartyg. </w:t>
      </w:r>
    </w:p>
    <w:p w:rsidR="003E0FBC" w:rsidRPr="009663D1" w:rsidRDefault="003E0FBC">
      <w:pPr>
        <w:pStyle w:val="Normaltindrag"/>
      </w:pPr>
      <w:r w:rsidRPr="009663D1">
        <w:rPr>
          <w:snapToGrid w:val="0"/>
          <w:lang w:eastAsia="sv-SE"/>
        </w:rPr>
        <w:t>Utskottsmajoriteten anser att det finns behov av bättre resurser i Östersj</w:t>
      </w:r>
      <w:r w:rsidRPr="009663D1">
        <w:rPr>
          <w:snapToGrid w:val="0"/>
          <w:lang w:eastAsia="sv-SE"/>
        </w:rPr>
        <w:t>ö</w:t>
      </w:r>
      <w:r w:rsidRPr="009663D1">
        <w:rPr>
          <w:snapToGrid w:val="0"/>
          <w:lang w:eastAsia="sv-SE"/>
        </w:rPr>
        <w:t>området för att ingripa vid fartygsbränder och kemikalieolyckor till sjöss. Det är därför rimligt att Kustbevakningen tilldelas uppgiften att utarbeta ett fö</w:t>
      </w:r>
      <w:r w:rsidRPr="009663D1">
        <w:rPr>
          <w:snapToGrid w:val="0"/>
          <w:lang w:eastAsia="sv-SE"/>
        </w:rPr>
        <w:t>r</w:t>
      </w:r>
      <w:r w:rsidRPr="009663D1">
        <w:rPr>
          <w:snapToGrid w:val="0"/>
          <w:lang w:eastAsia="sv-SE"/>
        </w:rPr>
        <w:t>slag om att förebygga och bistå vid brandolyckor till sjöss samt för att säke</w:t>
      </w:r>
      <w:r w:rsidRPr="009663D1">
        <w:rPr>
          <w:snapToGrid w:val="0"/>
          <w:lang w:eastAsia="sv-SE"/>
        </w:rPr>
        <w:t>r</w:t>
      </w:r>
      <w:r w:rsidRPr="009663D1">
        <w:rPr>
          <w:snapToGrid w:val="0"/>
          <w:lang w:eastAsia="sv-SE"/>
        </w:rPr>
        <w:t>ställa en ändamålsenlig nödbogseringsberedskap.</w:t>
      </w:r>
      <w:bookmarkStart w:id="17" w:name="Nästa_Reservation"/>
      <w:bookmarkEnd w:id="17"/>
    </w:p>
    <w:p w:rsidR="003E0FBC" w:rsidRPr="009663D1" w:rsidRDefault="003E0FBC">
      <w:pPr>
        <w:rPr>
          <w:snapToGrid w:val="0"/>
          <w:lang w:eastAsia="sv-SE"/>
        </w:rPr>
      </w:pPr>
    </w:p>
    <w:p w:rsidR="003E0FBC" w:rsidRPr="009663D1" w:rsidRDefault="003E0FBC">
      <w:pPr>
        <w:pStyle w:val="Normaltindrag"/>
        <w:ind w:firstLine="0"/>
      </w:pPr>
    </w:p>
    <w:p w:rsidR="003E0FBC" w:rsidRPr="009663D1" w:rsidRDefault="003E0FBC">
      <w:pPr>
        <w:pStyle w:val="Normaltindrag"/>
        <w:sectPr w:rsidR="00000000" w:rsidRPr="009663D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E0FBC" w:rsidRPr="009663D1" w:rsidRDefault="003E0FBC">
      <w:pPr>
        <w:pStyle w:val="Bilaga"/>
      </w:pPr>
      <w:r w:rsidRPr="009663D1">
        <w:t>Bilaga</w:t>
      </w:r>
    </w:p>
    <w:p w:rsidR="003E0FBC" w:rsidRPr="009663D1" w:rsidRDefault="003E0FBC">
      <w:pPr>
        <w:pStyle w:val="Rubrik1"/>
        <w:rPr>
          <w:noProof w:val="0"/>
        </w:rPr>
      </w:pPr>
      <w:bookmarkStart w:id="18" w:name="_Toc2146549"/>
      <w:r w:rsidRPr="009663D1">
        <w:rPr>
          <w:noProof w:val="0"/>
        </w:rPr>
        <w:t>Förteckning över behandlade förslag</w:t>
      </w:r>
      <w:bookmarkEnd w:id="18"/>
    </w:p>
    <w:p w:rsidR="003E0FBC" w:rsidRPr="009663D1" w:rsidRDefault="003E0FBC">
      <w:pPr>
        <w:pStyle w:val="R2"/>
        <w:spacing w:before="0"/>
      </w:pPr>
      <w:r w:rsidRPr="009663D1">
        <w:t>Motioner från allmänna motionstiden 2000/01</w:t>
      </w:r>
    </w:p>
    <w:p w:rsidR="003E0FBC" w:rsidRPr="009663D1" w:rsidRDefault="003E0FBC">
      <w:pPr>
        <w:pStyle w:val="Motioner"/>
      </w:pPr>
      <w:r w:rsidRPr="009663D1">
        <w:t>2000/01:Fö601 av Åke Carnerö m.fl. (kd):</w:t>
      </w:r>
    </w:p>
    <w:p w:rsidR="003E0FBC" w:rsidRPr="009663D1" w:rsidRDefault="003E0FBC">
      <w:pPr>
        <w:pStyle w:val="Yrkanden"/>
      </w:pPr>
      <w:r w:rsidRPr="009663D1">
        <w:t>1. Riksdagen tillkännager för regeringen som sin mening vad i motionen anförs om att Kustbevakningen och Försvarsmakten ges i uppdrag att utr</w:t>
      </w:r>
      <w:r w:rsidRPr="009663D1">
        <w:t>e</w:t>
      </w:r>
      <w:r w:rsidRPr="009663D1">
        <w:t xml:space="preserve">da möjligheterna till resurssamverkan inom flygövervakningsområdet. </w:t>
      </w:r>
    </w:p>
    <w:p w:rsidR="003E0FBC" w:rsidRPr="009663D1" w:rsidRDefault="003E0FBC">
      <w:pPr>
        <w:pStyle w:val="Yrkanden"/>
      </w:pPr>
      <w:r w:rsidRPr="009663D1">
        <w:t>2. Riksdagen tillkännager för regeringen som sin mening vad i motionen anförs om att Kustbevakningen bör tilldelas uppgiften att utarbeta ett fö</w:t>
      </w:r>
      <w:r w:rsidRPr="009663D1">
        <w:t>r</w:t>
      </w:r>
      <w:r w:rsidRPr="009663D1">
        <w:t>slag till den organisation som krävs för att förebygga och bistå vid bra</w:t>
      </w:r>
      <w:r w:rsidRPr="009663D1">
        <w:t>n</w:t>
      </w:r>
      <w:r w:rsidRPr="009663D1">
        <w:t xml:space="preserve">d-olyckor till sjöss. </w:t>
      </w:r>
    </w:p>
    <w:p w:rsidR="003E0FBC" w:rsidRPr="009663D1" w:rsidRDefault="003E0FBC">
      <w:pPr>
        <w:pStyle w:val="Yrkanden"/>
      </w:pPr>
      <w:r w:rsidRPr="009663D1">
        <w:t>3. Riksdagen tillkännager för regeringen som sin mening vad i motionen anförs om att beredningen av de lagförslag och andra åtgärder som Oljeu</w:t>
      </w:r>
      <w:r w:rsidRPr="009663D1">
        <w:t>t</w:t>
      </w:r>
      <w:r w:rsidRPr="009663D1">
        <w:t xml:space="preserve">släppsutredningen fört fram bör påskyndas så att nödvändiga insatser i kampen mot oljeutsläpp kan förstärkas och utvecklas vidare. </w:t>
      </w:r>
    </w:p>
    <w:p w:rsidR="003E0FBC" w:rsidRPr="009663D1" w:rsidRDefault="003E0FBC">
      <w:pPr>
        <w:pStyle w:val="R2"/>
      </w:pPr>
      <w:r w:rsidRPr="009663D1">
        <w:t>Motion från allmänna motionstiden 2001/02</w:t>
      </w:r>
    </w:p>
    <w:p w:rsidR="003E0FBC" w:rsidRPr="009663D1" w:rsidRDefault="003E0FBC">
      <w:pPr>
        <w:pStyle w:val="Motioner"/>
      </w:pPr>
      <w:bookmarkStart w:id="19" w:name="RangeStart"/>
      <w:bookmarkStart w:id="20" w:name="RangeEnd"/>
      <w:bookmarkEnd w:id="19"/>
      <w:r w:rsidRPr="009663D1">
        <w:t>2001/02:Fö248 av Agneta Ringman m.fl. (s):</w:t>
      </w:r>
    </w:p>
    <w:p w:rsidR="003E0FBC" w:rsidRPr="009663D1" w:rsidRDefault="003E0FBC">
      <w:r w:rsidRPr="009663D1">
        <w:t>Riksdagen tillkännager för regeringen som sin mening vad i motionen anförs om en översyn av strukturen för civila myndigheter med uppgifter på sjön.</w:t>
      </w:r>
    </w:p>
    <w:bookmarkEnd w:id="20"/>
    <w:p w:rsidR="003E0FBC" w:rsidRPr="009663D1" w:rsidRDefault="003E0FBC"/>
    <w:p w:rsidR="003E0FBC" w:rsidRPr="009663D1" w:rsidRDefault="003E0FBC">
      <w:pPr>
        <w:pStyle w:val="Tryckort"/>
        <w:framePr w:wrap="around"/>
      </w:pPr>
      <w:r w:rsidRPr="009663D1">
        <w:t>Elanders Gotab, Stockholm  2002</w:t>
      </w:r>
    </w:p>
    <w:p w:rsidR="003E0FBC" w:rsidRPr="009663D1" w:rsidRDefault="003E0FBC">
      <w:pPr>
        <w:pStyle w:val="Normaltindrag"/>
      </w:pPr>
    </w:p>
    <w:sectPr w:rsidR="003E0FBC" w:rsidRPr="009663D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FBC" w:rsidRPr="009663D1" w:rsidRDefault="003E0FBC">
      <w:pPr>
        <w:spacing w:before="0" w:line="240" w:lineRule="auto"/>
      </w:pPr>
      <w:r w:rsidRPr="009663D1">
        <w:separator/>
      </w:r>
    </w:p>
  </w:endnote>
  <w:endnote w:type="continuationSeparator" w:id="0">
    <w:p w:rsidR="003E0FBC" w:rsidRPr="009663D1" w:rsidRDefault="003E0FBC">
      <w:pPr>
        <w:spacing w:before="0" w:line="240" w:lineRule="auto"/>
      </w:pPr>
      <w:r w:rsidRPr="009663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2</w:t>
    </w:r>
    <w:r w:rsidRPr="009663D1">
      <w:fldChar w:fldCharType="end"/>
    </w:r>
  </w:p>
  <w:p w:rsidR="003E0FBC" w:rsidRPr="009663D1" w:rsidRDefault="003E0FB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6</w:t>
    </w:r>
    <w:r w:rsidRPr="009663D1">
      <w:fldChar w:fldCharType="end"/>
    </w:r>
  </w:p>
  <w:p w:rsidR="003E0FBC" w:rsidRPr="009663D1" w:rsidRDefault="003E0FB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H"/>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5</w:t>
    </w:r>
    <w:r w:rsidRPr="009663D1">
      <w:fldChar w:fldCharType="end"/>
    </w:r>
  </w:p>
  <w:p w:rsidR="003E0FBC" w:rsidRPr="009663D1" w:rsidRDefault="003E0FB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if </w:instrText>
    </w:r>
    <w:r w:rsidRPr="009663D1">
      <w:fldChar w:fldCharType="begin" w:fldLock="1"/>
    </w:r>
    <w:r w:rsidRPr="009663D1">
      <w:instrText xml:space="preserve"> = </w:instrText>
    </w:r>
    <w:r w:rsidRPr="009663D1">
      <w:fldChar w:fldCharType="begin" w:fldLock="1"/>
    </w:r>
    <w:r w:rsidRPr="009663D1">
      <w:instrText xml:space="preserve"> = </w:instrText>
    </w:r>
    <w:r w:rsidRPr="009663D1">
      <w:fldChar w:fldCharType="begin" w:fldLock="1"/>
    </w:r>
    <w:r w:rsidRPr="009663D1">
      <w:instrText xml:space="preserve"> page</w:instrText>
    </w:r>
    <w:r w:rsidRPr="009663D1">
      <w:fldChar w:fldCharType="separate"/>
    </w:r>
    <w:r w:rsidRPr="009663D1">
      <w:instrText>4</w:instrText>
    </w:r>
    <w:r w:rsidRPr="009663D1">
      <w:fldChar w:fldCharType="end"/>
    </w:r>
    <w:r w:rsidRPr="009663D1">
      <w:instrText xml:space="preserve">/2 </w:instrText>
    </w:r>
    <w:r w:rsidRPr="009663D1">
      <w:fldChar w:fldCharType="separate"/>
    </w:r>
    <w:r w:rsidRPr="009663D1">
      <w:instrText>2</w:instrText>
    </w:r>
    <w:r w:rsidRPr="009663D1">
      <w:fldChar w:fldCharType="end"/>
    </w:r>
    <w:r w:rsidRPr="009663D1">
      <w:instrText xml:space="preserve"> - </w:instrText>
    </w:r>
    <w:r w:rsidRPr="009663D1">
      <w:fldChar w:fldCharType="begin" w:fldLock="1"/>
    </w:r>
    <w:r w:rsidRPr="009663D1">
      <w:instrText xml:space="preserve"> = int(</w:instrText>
    </w:r>
    <w:r w:rsidRPr="009663D1">
      <w:fldChar w:fldCharType="begin" w:fldLock="1"/>
    </w:r>
    <w:r w:rsidRPr="009663D1">
      <w:instrText xml:space="preserve"> page</w:instrText>
    </w:r>
    <w:r w:rsidRPr="009663D1">
      <w:fldChar w:fldCharType="separate"/>
    </w:r>
    <w:r w:rsidRPr="009663D1">
      <w:instrText>4</w:instrText>
    </w:r>
    <w:r w:rsidRPr="009663D1">
      <w:fldChar w:fldCharType="end"/>
    </w:r>
    <w:r w:rsidRPr="009663D1">
      <w:instrText xml:space="preserve">/2) </w:instrText>
    </w:r>
    <w:r w:rsidRPr="009663D1">
      <w:fldChar w:fldCharType="separate"/>
    </w:r>
    <w:r w:rsidRPr="009663D1">
      <w:instrText>2</w:instrText>
    </w:r>
    <w:r w:rsidRPr="009663D1">
      <w:fldChar w:fldCharType="end"/>
    </w:r>
    <w:r w:rsidRPr="009663D1">
      <w:fldChar w:fldCharType="separate"/>
    </w:r>
    <w:r w:rsidRPr="009663D1">
      <w:instrText>0</w:instrText>
    </w:r>
    <w:r w:rsidRPr="009663D1">
      <w:fldChar w:fldCharType="end"/>
    </w:r>
    <w:r w:rsidRPr="009663D1">
      <w:instrText xml:space="preserve"> = 0 "</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4</w:instrText>
    </w:r>
    <w:r w:rsidRPr="009663D1">
      <w:fldChar w:fldCharType="end"/>
    </w:r>
  </w:p>
  <w:p w:rsidR="003E0FBC" w:rsidRPr="009663D1" w:rsidRDefault="003E0FBC">
    <w:pPr>
      <w:pStyle w:val="SidfotV"/>
      <w:framePr w:w="8732" w:h="284" w:hRule="exact" w:hSpace="0" w:vSpace="0" w:wrap="around" w:xAlign="inside" w:y="13042" w:anchorLock="0"/>
    </w:pPr>
    <w:r w:rsidRPr="009663D1">
      <w:instrText>""</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5</w:instrText>
    </w:r>
    <w:r w:rsidRPr="009663D1">
      <w:fldChar w:fldCharType="end"/>
    </w:r>
    <w:r w:rsidRPr="009663D1">
      <w:instrText>"</w:instrText>
    </w:r>
    <w:r w:rsidRPr="009663D1">
      <w:fldChar w:fldCharType="separate"/>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4</w:t>
    </w:r>
    <w:r w:rsidRPr="009663D1">
      <w:fldChar w:fldCharType="end"/>
    </w:r>
  </w:p>
  <w:p w:rsidR="003E0FBC" w:rsidRPr="009663D1" w:rsidRDefault="003E0FBC">
    <w:pPr>
      <w:pStyle w:val="SidfotH"/>
      <w:framePr w:w="8732" w:h="284" w:hRule="exact" w:hSpace="0" w:vSpace="0" w:wrap="around" w:xAlign="inside" w:y="13042" w:anchorLock="0"/>
    </w:pPr>
    <w:r w:rsidRPr="009663D1">
      <w:fldChar w:fldCharType="end"/>
    </w:r>
  </w:p>
  <w:p w:rsidR="003E0FBC" w:rsidRPr="009663D1" w:rsidRDefault="003E0FB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8</w:t>
    </w:r>
    <w:r w:rsidRPr="009663D1">
      <w:fldChar w:fldCharType="end"/>
    </w:r>
  </w:p>
  <w:p w:rsidR="003E0FBC" w:rsidRPr="009663D1" w:rsidRDefault="003E0FB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H"/>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7</w:t>
    </w:r>
    <w:r w:rsidRPr="009663D1">
      <w:fldChar w:fldCharType="end"/>
    </w:r>
  </w:p>
  <w:p w:rsidR="003E0FBC" w:rsidRPr="009663D1" w:rsidRDefault="003E0FB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if </w:instrText>
    </w:r>
    <w:r w:rsidRPr="009663D1">
      <w:fldChar w:fldCharType="begin" w:fldLock="1"/>
    </w:r>
    <w:r w:rsidRPr="009663D1">
      <w:instrText xml:space="preserve"> = </w:instrText>
    </w:r>
    <w:r w:rsidRPr="009663D1">
      <w:fldChar w:fldCharType="begin" w:fldLock="1"/>
    </w:r>
    <w:r w:rsidRPr="009663D1">
      <w:instrText xml:space="preserve"> = </w:instrText>
    </w:r>
    <w:r w:rsidRPr="009663D1">
      <w:fldChar w:fldCharType="begin" w:fldLock="1"/>
    </w:r>
    <w:r w:rsidRPr="009663D1">
      <w:instrText xml:space="preserve"> page</w:instrText>
    </w:r>
    <w:r w:rsidRPr="009663D1">
      <w:fldChar w:fldCharType="separate"/>
    </w:r>
    <w:r w:rsidRPr="009663D1">
      <w:instrText>6</w:instrText>
    </w:r>
    <w:r w:rsidRPr="009663D1">
      <w:fldChar w:fldCharType="end"/>
    </w:r>
    <w:r w:rsidRPr="009663D1">
      <w:instrText xml:space="preserve">/2 </w:instrText>
    </w:r>
    <w:r w:rsidRPr="009663D1">
      <w:fldChar w:fldCharType="separate"/>
    </w:r>
    <w:r w:rsidRPr="009663D1">
      <w:instrText>3</w:instrText>
    </w:r>
    <w:r w:rsidRPr="009663D1">
      <w:fldChar w:fldCharType="end"/>
    </w:r>
    <w:r w:rsidRPr="009663D1">
      <w:instrText xml:space="preserve"> - </w:instrText>
    </w:r>
    <w:r w:rsidRPr="009663D1">
      <w:fldChar w:fldCharType="begin" w:fldLock="1"/>
    </w:r>
    <w:r w:rsidRPr="009663D1">
      <w:instrText xml:space="preserve"> = int(</w:instrText>
    </w:r>
    <w:r w:rsidRPr="009663D1">
      <w:fldChar w:fldCharType="begin" w:fldLock="1"/>
    </w:r>
    <w:r w:rsidRPr="009663D1">
      <w:instrText xml:space="preserve"> page</w:instrText>
    </w:r>
    <w:r w:rsidRPr="009663D1">
      <w:fldChar w:fldCharType="separate"/>
    </w:r>
    <w:r w:rsidRPr="009663D1">
      <w:instrText>6</w:instrText>
    </w:r>
    <w:r w:rsidRPr="009663D1">
      <w:fldChar w:fldCharType="end"/>
    </w:r>
    <w:r w:rsidRPr="009663D1">
      <w:instrText xml:space="preserve">/2) </w:instrText>
    </w:r>
    <w:r w:rsidRPr="009663D1">
      <w:fldChar w:fldCharType="separate"/>
    </w:r>
    <w:r w:rsidRPr="009663D1">
      <w:instrText>3</w:instrText>
    </w:r>
    <w:r w:rsidRPr="009663D1">
      <w:fldChar w:fldCharType="end"/>
    </w:r>
    <w:r w:rsidRPr="009663D1">
      <w:fldChar w:fldCharType="separate"/>
    </w:r>
    <w:r w:rsidRPr="009663D1">
      <w:instrText>0</w:instrText>
    </w:r>
    <w:r w:rsidRPr="009663D1">
      <w:fldChar w:fldCharType="end"/>
    </w:r>
    <w:r w:rsidRPr="009663D1">
      <w:instrText xml:space="preserve"> = 0 "</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6</w:instrText>
    </w:r>
    <w:r w:rsidRPr="009663D1">
      <w:fldChar w:fldCharType="end"/>
    </w:r>
  </w:p>
  <w:p w:rsidR="003E0FBC" w:rsidRPr="009663D1" w:rsidRDefault="003E0FBC">
    <w:pPr>
      <w:pStyle w:val="SidfotV"/>
      <w:framePr w:w="8732" w:h="284" w:hRule="exact" w:hSpace="0" w:vSpace="0" w:wrap="around" w:xAlign="inside" w:y="13042" w:anchorLock="0"/>
    </w:pPr>
    <w:r w:rsidRPr="009663D1">
      <w:instrText>""</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7</w:instrText>
    </w:r>
    <w:r w:rsidRPr="009663D1">
      <w:fldChar w:fldCharType="end"/>
    </w:r>
    <w:r w:rsidRPr="009663D1">
      <w:instrText>"</w:instrText>
    </w:r>
    <w:r w:rsidRPr="009663D1">
      <w:fldChar w:fldCharType="separate"/>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6</w:t>
    </w:r>
    <w:r w:rsidRPr="009663D1">
      <w:fldChar w:fldCharType="end"/>
    </w:r>
  </w:p>
  <w:p w:rsidR="003E0FBC" w:rsidRPr="009663D1" w:rsidRDefault="003E0FBC">
    <w:pPr>
      <w:pStyle w:val="SidfotH"/>
      <w:framePr w:w="8732" w:h="284" w:hRule="exact" w:hSpace="0" w:vSpace="0" w:wrap="around" w:xAlign="inside" w:y="13042" w:anchorLock="0"/>
    </w:pPr>
    <w:r w:rsidRPr="009663D1">
      <w:fldChar w:fldCharType="end"/>
    </w:r>
  </w:p>
  <w:p w:rsidR="003E0FBC" w:rsidRPr="009663D1" w:rsidRDefault="003E0FB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10</w:t>
    </w:r>
    <w:r w:rsidRPr="009663D1">
      <w:fldChar w:fldCharType="end"/>
    </w:r>
  </w:p>
  <w:p w:rsidR="003E0FBC" w:rsidRPr="009663D1" w:rsidRDefault="003E0FB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H"/>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9</w:t>
    </w:r>
    <w:r w:rsidRPr="009663D1">
      <w:fldChar w:fldCharType="end"/>
    </w:r>
  </w:p>
  <w:p w:rsidR="003E0FBC" w:rsidRPr="009663D1" w:rsidRDefault="003E0FB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if </w:instrText>
    </w:r>
    <w:r w:rsidRPr="009663D1">
      <w:fldChar w:fldCharType="begin" w:fldLock="1"/>
    </w:r>
    <w:r w:rsidRPr="009663D1">
      <w:instrText xml:space="preserve"> = </w:instrText>
    </w:r>
    <w:r w:rsidRPr="009663D1">
      <w:fldChar w:fldCharType="begin" w:fldLock="1"/>
    </w:r>
    <w:r w:rsidRPr="009663D1">
      <w:instrText xml:space="preserve"> = </w:instrText>
    </w:r>
    <w:r w:rsidRPr="009663D1">
      <w:fldChar w:fldCharType="begin" w:fldLock="1"/>
    </w:r>
    <w:r w:rsidRPr="009663D1">
      <w:instrText xml:space="preserve"> page</w:instrText>
    </w:r>
    <w:r w:rsidRPr="009663D1">
      <w:fldChar w:fldCharType="separate"/>
    </w:r>
    <w:r w:rsidRPr="009663D1">
      <w:instrText>9</w:instrText>
    </w:r>
    <w:r w:rsidRPr="009663D1">
      <w:fldChar w:fldCharType="end"/>
    </w:r>
    <w:r w:rsidRPr="009663D1">
      <w:instrText xml:space="preserve">/2 </w:instrText>
    </w:r>
    <w:r w:rsidRPr="009663D1">
      <w:fldChar w:fldCharType="separate"/>
    </w:r>
    <w:r w:rsidRPr="009663D1">
      <w:instrText>4,5</w:instrText>
    </w:r>
    <w:r w:rsidRPr="009663D1">
      <w:fldChar w:fldCharType="end"/>
    </w:r>
    <w:r w:rsidRPr="009663D1">
      <w:instrText xml:space="preserve"> - </w:instrText>
    </w:r>
    <w:r w:rsidRPr="009663D1">
      <w:fldChar w:fldCharType="begin" w:fldLock="1"/>
    </w:r>
    <w:r w:rsidRPr="009663D1">
      <w:instrText xml:space="preserve"> = int(</w:instrText>
    </w:r>
    <w:r w:rsidRPr="009663D1">
      <w:fldChar w:fldCharType="begin" w:fldLock="1"/>
    </w:r>
    <w:r w:rsidRPr="009663D1">
      <w:instrText xml:space="preserve"> page</w:instrText>
    </w:r>
    <w:r w:rsidRPr="009663D1">
      <w:fldChar w:fldCharType="separate"/>
    </w:r>
    <w:r w:rsidRPr="009663D1">
      <w:instrText>9</w:instrText>
    </w:r>
    <w:r w:rsidRPr="009663D1">
      <w:fldChar w:fldCharType="end"/>
    </w:r>
    <w:r w:rsidRPr="009663D1">
      <w:instrText xml:space="preserve">/2) </w:instrText>
    </w:r>
    <w:r w:rsidRPr="009663D1">
      <w:fldChar w:fldCharType="separate"/>
    </w:r>
    <w:r w:rsidRPr="009663D1">
      <w:instrText>4</w:instrText>
    </w:r>
    <w:r w:rsidRPr="009663D1">
      <w:fldChar w:fldCharType="end"/>
    </w:r>
    <w:r w:rsidRPr="009663D1">
      <w:fldChar w:fldCharType="separate"/>
    </w:r>
    <w:r w:rsidRPr="009663D1">
      <w:instrText>0,5</w:instrText>
    </w:r>
    <w:r w:rsidRPr="009663D1">
      <w:fldChar w:fldCharType="end"/>
    </w:r>
    <w:r w:rsidRPr="009663D1">
      <w:instrText xml:space="preserve"> = 0 "</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8</w:instrText>
    </w:r>
    <w:r w:rsidRPr="009663D1">
      <w:fldChar w:fldCharType="end"/>
    </w:r>
  </w:p>
  <w:p w:rsidR="003E0FBC" w:rsidRPr="009663D1" w:rsidRDefault="003E0FBC">
    <w:pPr>
      <w:pStyle w:val="SidfotH"/>
      <w:framePr w:w="8732" w:h="284" w:hRule="exact" w:hSpace="0" w:vSpace="0" w:wrap="around" w:xAlign="inside" w:y="13042" w:anchorLock="0"/>
    </w:pPr>
    <w:r w:rsidRPr="009663D1">
      <w:instrText>""</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9</w:instrText>
    </w:r>
    <w:r w:rsidRPr="009663D1">
      <w:fldChar w:fldCharType="end"/>
    </w:r>
    <w:r w:rsidRPr="009663D1">
      <w:instrText>"</w:instrText>
    </w:r>
    <w:r w:rsidRPr="009663D1">
      <w:fldChar w:fldCharType="separate"/>
    </w:r>
    <w:r w:rsidRPr="009663D1">
      <w:t>9</w:t>
    </w:r>
    <w:r w:rsidRPr="009663D1">
      <w:fldChar w:fldCharType="end"/>
    </w:r>
  </w:p>
  <w:p w:rsidR="003E0FBC" w:rsidRPr="009663D1" w:rsidRDefault="003E0FB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12</w:t>
    </w:r>
    <w:r w:rsidRPr="009663D1">
      <w:fldChar w:fldCharType="end"/>
    </w:r>
  </w:p>
  <w:p w:rsidR="003E0FBC" w:rsidRPr="009663D1" w:rsidRDefault="003E0F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H"/>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3</w:t>
    </w:r>
    <w:r w:rsidRPr="009663D1">
      <w:fldChar w:fldCharType="end"/>
    </w:r>
  </w:p>
  <w:p w:rsidR="003E0FBC" w:rsidRPr="009663D1" w:rsidRDefault="003E0FB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H"/>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13</w:t>
    </w:r>
    <w:r w:rsidRPr="009663D1">
      <w:fldChar w:fldCharType="end"/>
    </w:r>
  </w:p>
  <w:p w:rsidR="003E0FBC" w:rsidRPr="009663D1" w:rsidRDefault="003E0FB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if </w:instrText>
    </w:r>
    <w:r w:rsidRPr="009663D1">
      <w:fldChar w:fldCharType="begin" w:fldLock="1"/>
    </w:r>
    <w:r w:rsidRPr="009663D1">
      <w:instrText xml:space="preserve"> = </w:instrText>
    </w:r>
    <w:r w:rsidRPr="009663D1">
      <w:fldChar w:fldCharType="begin" w:fldLock="1"/>
    </w:r>
    <w:r w:rsidRPr="009663D1">
      <w:instrText xml:space="preserve"> = </w:instrText>
    </w:r>
    <w:r w:rsidRPr="009663D1">
      <w:fldChar w:fldCharType="begin" w:fldLock="1"/>
    </w:r>
    <w:r w:rsidRPr="009663D1">
      <w:instrText xml:space="preserve"> page</w:instrText>
    </w:r>
    <w:r w:rsidRPr="009663D1">
      <w:fldChar w:fldCharType="separate"/>
    </w:r>
    <w:r w:rsidRPr="009663D1">
      <w:instrText>11</w:instrText>
    </w:r>
    <w:r w:rsidRPr="009663D1">
      <w:fldChar w:fldCharType="end"/>
    </w:r>
    <w:r w:rsidRPr="009663D1">
      <w:instrText xml:space="preserve">/2 </w:instrText>
    </w:r>
    <w:r w:rsidRPr="009663D1">
      <w:fldChar w:fldCharType="separate"/>
    </w:r>
    <w:r w:rsidRPr="009663D1">
      <w:instrText>5,5</w:instrText>
    </w:r>
    <w:r w:rsidRPr="009663D1">
      <w:fldChar w:fldCharType="end"/>
    </w:r>
    <w:r w:rsidRPr="009663D1">
      <w:instrText xml:space="preserve"> - </w:instrText>
    </w:r>
    <w:r w:rsidRPr="009663D1">
      <w:fldChar w:fldCharType="begin" w:fldLock="1"/>
    </w:r>
    <w:r w:rsidRPr="009663D1">
      <w:instrText xml:space="preserve"> = int(</w:instrText>
    </w:r>
    <w:r w:rsidRPr="009663D1">
      <w:fldChar w:fldCharType="begin" w:fldLock="1"/>
    </w:r>
    <w:r w:rsidRPr="009663D1">
      <w:instrText xml:space="preserve"> page</w:instrText>
    </w:r>
    <w:r w:rsidRPr="009663D1">
      <w:fldChar w:fldCharType="separate"/>
    </w:r>
    <w:r w:rsidRPr="009663D1">
      <w:instrText>11</w:instrText>
    </w:r>
    <w:r w:rsidRPr="009663D1">
      <w:fldChar w:fldCharType="end"/>
    </w:r>
    <w:r w:rsidRPr="009663D1">
      <w:instrText xml:space="preserve">/2) </w:instrText>
    </w:r>
    <w:r w:rsidRPr="009663D1">
      <w:fldChar w:fldCharType="separate"/>
    </w:r>
    <w:r w:rsidRPr="009663D1">
      <w:instrText>5</w:instrText>
    </w:r>
    <w:r w:rsidRPr="009663D1">
      <w:fldChar w:fldCharType="end"/>
    </w:r>
    <w:r w:rsidRPr="009663D1">
      <w:fldChar w:fldCharType="separate"/>
    </w:r>
    <w:r w:rsidRPr="009663D1">
      <w:instrText>0,5</w:instrText>
    </w:r>
    <w:r w:rsidRPr="009663D1">
      <w:fldChar w:fldCharType="end"/>
    </w:r>
    <w:r w:rsidRPr="009663D1">
      <w:instrText xml:space="preserve"> = 0 "</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10</w:instrText>
    </w:r>
    <w:r w:rsidRPr="009663D1">
      <w:fldChar w:fldCharType="end"/>
    </w:r>
  </w:p>
  <w:p w:rsidR="003E0FBC" w:rsidRPr="009663D1" w:rsidRDefault="003E0FBC">
    <w:pPr>
      <w:pStyle w:val="SidfotH"/>
      <w:framePr w:w="8732" w:h="284" w:hRule="exact" w:hSpace="0" w:vSpace="0" w:wrap="around" w:xAlign="inside" w:y="13042" w:anchorLock="0"/>
    </w:pPr>
    <w:r w:rsidRPr="009663D1">
      <w:instrText>""</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11</w:instrText>
    </w:r>
    <w:r w:rsidRPr="009663D1">
      <w:fldChar w:fldCharType="end"/>
    </w:r>
    <w:r w:rsidRPr="009663D1">
      <w:instrText>"</w:instrText>
    </w:r>
    <w:r w:rsidRPr="009663D1">
      <w:fldChar w:fldCharType="separate"/>
    </w:r>
    <w:r w:rsidRPr="009663D1">
      <w:t>11</w:t>
    </w:r>
    <w:r w:rsidRPr="009663D1">
      <w:fldChar w:fldCharType="end"/>
    </w:r>
  </w:p>
  <w:p w:rsidR="003E0FBC" w:rsidRPr="009663D1" w:rsidRDefault="003E0F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if </w:instrText>
    </w:r>
    <w:r w:rsidRPr="009663D1">
      <w:fldChar w:fldCharType="begin" w:fldLock="1"/>
    </w:r>
    <w:r w:rsidRPr="009663D1">
      <w:instrText xml:space="preserve"> = </w:instrText>
    </w:r>
    <w:r w:rsidRPr="009663D1">
      <w:fldChar w:fldCharType="begin" w:fldLock="1"/>
    </w:r>
    <w:r w:rsidRPr="009663D1">
      <w:instrText xml:space="preserve"> = </w:instrText>
    </w:r>
    <w:r w:rsidRPr="009663D1">
      <w:fldChar w:fldCharType="begin" w:fldLock="1"/>
    </w:r>
    <w:r w:rsidRPr="009663D1">
      <w:instrText xml:space="preserve"> page</w:instrText>
    </w:r>
    <w:r w:rsidRPr="009663D1">
      <w:fldChar w:fldCharType="separate"/>
    </w:r>
    <w:r w:rsidR="009663D1">
      <w:rPr>
        <w:noProof/>
      </w:rPr>
      <w:instrText>1</w:instrText>
    </w:r>
    <w:r w:rsidRPr="009663D1">
      <w:fldChar w:fldCharType="end"/>
    </w:r>
    <w:r w:rsidRPr="009663D1">
      <w:instrText xml:space="preserve">/2 </w:instrText>
    </w:r>
    <w:r w:rsidRPr="009663D1">
      <w:fldChar w:fldCharType="separate"/>
    </w:r>
    <w:r w:rsidR="009663D1">
      <w:rPr>
        <w:noProof/>
      </w:rPr>
      <w:instrText>0,5</w:instrText>
    </w:r>
    <w:r w:rsidRPr="009663D1">
      <w:fldChar w:fldCharType="end"/>
    </w:r>
    <w:r w:rsidRPr="009663D1">
      <w:instrText xml:space="preserve"> - </w:instrText>
    </w:r>
    <w:r w:rsidRPr="009663D1">
      <w:fldChar w:fldCharType="begin" w:fldLock="1"/>
    </w:r>
    <w:r w:rsidRPr="009663D1">
      <w:instrText xml:space="preserve"> = int(</w:instrText>
    </w:r>
    <w:r w:rsidRPr="009663D1">
      <w:fldChar w:fldCharType="begin" w:fldLock="1"/>
    </w:r>
    <w:r w:rsidRPr="009663D1">
      <w:instrText xml:space="preserve"> page</w:instrText>
    </w:r>
    <w:r w:rsidRPr="009663D1">
      <w:fldChar w:fldCharType="separate"/>
    </w:r>
    <w:r w:rsidR="009663D1">
      <w:rPr>
        <w:noProof/>
      </w:rPr>
      <w:instrText>1</w:instrText>
    </w:r>
    <w:r w:rsidRPr="009663D1">
      <w:fldChar w:fldCharType="end"/>
    </w:r>
    <w:r w:rsidRPr="009663D1">
      <w:instrText xml:space="preserve">/2) </w:instrText>
    </w:r>
    <w:r w:rsidRPr="009663D1">
      <w:fldChar w:fldCharType="separate"/>
    </w:r>
    <w:r w:rsidR="009663D1">
      <w:rPr>
        <w:noProof/>
      </w:rPr>
      <w:instrText>0</w:instrText>
    </w:r>
    <w:r w:rsidRPr="009663D1">
      <w:fldChar w:fldCharType="end"/>
    </w:r>
    <w:r w:rsidRPr="009663D1">
      <w:fldChar w:fldCharType="separate"/>
    </w:r>
    <w:r w:rsidR="009663D1">
      <w:rPr>
        <w:noProof/>
      </w:rPr>
      <w:instrText>0,5</w:instrText>
    </w:r>
    <w:r w:rsidRPr="009663D1">
      <w:fldChar w:fldCharType="end"/>
    </w:r>
    <w:r w:rsidRPr="009663D1">
      <w:instrText xml:space="preserve"> = 0 "</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14</w:instrText>
    </w:r>
    <w:r w:rsidRPr="009663D1">
      <w:fldChar w:fldCharType="end"/>
    </w:r>
  </w:p>
  <w:p w:rsidR="003E0FBC" w:rsidRPr="009663D1" w:rsidRDefault="003E0FBC">
    <w:pPr>
      <w:pStyle w:val="SidfotH"/>
      <w:framePr w:w="8732" w:h="284" w:hRule="exact" w:hSpace="0" w:vSpace="0" w:wrap="around" w:xAlign="inside" w:y="13042" w:anchorLock="0"/>
    </w:pPr>
    <w:r w:rsidRPr="009663D1">
      <w:instrText>""</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009663D1">
      <w:rPr>
        <w:noProof/>
      </w:rPr>
      <w:instrText>1</w:instrText>
    </w:r>
    <w:r w:rsidRPr="009663D1">
      <w:fldChar w:fldCharType="end"/>
    </w:r>
    <w:r w:rsidRPr="009663D1">
      <w:instrText>"</w:instrText>
    </w:r>
    <w:r w:rsidRPr="009663D1">
      <w:fldChar w:fldCharType="separate"/>
    </w:r>
    <w:r w:rsidR="009663D1">
      <w:rPr>
        <w:noProof/>
      </w:rPr>
      <w:t>1</w:t>
    </w:r>
    <w:r w:rsidRPr="009663D1">
      <w:fldChar w:fldCharType="end"/>
    </w:r>
  </w:p>
  <w:p w:rsidR="003E0FBC" w:rsidRPr="009663D1" w:rsidRDefault="003E0FB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2</w:t>
    </w:r>
    <w:r w:rsidRPr="009663D1">
      <w:fldChar w:fldCharType="end"/>
    </w:r>
  </w:p>
  <w:p w:rsidR="003E0FBC" w:rsidRPr="009663D1" w:rsidRDefault="003E0F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H"/>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3</w:t>
    </w:r>
    <w:r w:rsidRPr="009663D1">
      <w:fldChar w:fldCharType="end"/>
    </w:r>
  </w:p>
  <w:p w:rsidR="003E0FBC" w:rsidRPr="009663D1" w:rsidRDefault="003E0FB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if </w:instrText>
    </w:r>
    <w:r w:rsidRPr="009663D1">
      <w:fldChar w:fldCharType="begin" w:fldLock="1"/>
    </w:r>
    <w:r w:rsidRPr="009663D1">
      <w:instrText xml:space="preserve"> = </w:instrText>
    </w:r>
    <w:r w:rsidRPr="009663D1">
      <w:fldChar w:fldCharType="begin" w:fldLock="1"/>
    </w:r>
    <w:r w:rsidRPr="009663D1">
      <w:instrText xml:space="preserve"> = </w:instrText>
    </w:r>
    <w:r w:rsidRPr="009663D1">
      <w:fldChar w:fldCharType="begin" w:fldLock="1"/>
    </w:r>
    <w:r w:rsidRPr="009663D1">
      <w:instrText xml:space="preserve"> page</w:instrText>
    </w:r>
    <w:r w:rsidRPr="009663D1">
      <w:fldChar w:fldCharType="separate"/>
    </w:r>
    <w:r w:rsidRPr="009663D1">
      <w:instrText>2</w:instrText>
    </w:r>
    <w:r w:rsidRPr="009663D1">
      <w:fldChar w:fldCharType="end"/>
    </w:r>
    <w:r w:rsidRPr="009663D1">
      <w:instrText xml:space="preserve">/2 </w:instrText>
    </w:r>
    <w:r w:rsidRPr="009663D1">
      <w:fldChar w:fldCharType="separate"/>
    </w:r>
    <w:r w:rsidRPr="009663D1">
      <w:instrText>1</w:instrText>
    </w:r>
    <w:r w:rsidRPr="009663D1">
      <w:fldChar w:fldCharType="end"/>
    </w:r>
    <w:r w:rsidRPr="009663D1">
      <w:instrText xml:space="preserve"> - </w:instrText>
    </w:r>
    <w:r w:rsidRPr="009663D1">
      <w:fldChar w:fldCharType="begin" w:fldLock="1"/>
    </w:r>
    <w:r w:rsidRPr="009663D1">
      <w:instrText xml:space="preserve"> = int(</w:instrText>
    </w:r>
    <w:r w:rsidRPr="009663D1">
      <w:fldChar w:fldCharType="begin" w:fldLock="1"/>
    </w:r>
    <w:r w:rsidRPr="009663D1">
      <w:instrText xml:space="preserve"> page</w:instrText>
    </w:r>
    <w:r w:rsidRPr="009663D1">
      <w:fldChar w:fldCharType="separate"/>
    </w:r>
    <w:r w:rsidRPr="009663D1">
      <w:instrText>2</w:instrText>
    </w:r>
    <w:r w:rsidRPr="009663D1">
      <w:fldChar w:fldCharType="end"/>
    </w:r>
    <w:r w:rsidRPr="009663D1">
      <w:instrText xml:space="preserve">/2) </w:instrText>
    </w:r>
    <w:r w:rsidRPr="009663D1">
      <w:fldChar w:fldCharType="separate"/>
    </w:r>
    <w:r w:rsidRPr="009663D1">
      <w:instrText>1</w:instrText>
    </w:r>
    <w:r w:rsidRPr="009663D1">
      <w:fldChar w:fldCharType="end"/>
    </w:r>
    <w:r w:rsidRPr="009663D1">
      <w:fldChar w:fldCharType="separate"/>
    </w:r>
    <w:r w:rsidRPr="009663D1">
      <w:instrText>0</w:instrText>
    </w:r>
    <w:r w:rsidRPr="009663D1">
      <w:fldChar w:fldCharType="end"/>
    </w:r>
    <w:r w:rsidRPr="009663D1">
      <w:instrText xml:space="preserve"> = 0 "</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2</w:instrText>
    </w:r>
    <w:r w:rsidRPr="009663D1">
      <w:fldChar w:fldCharType="end"/>
    </w:r>
  </w:p>
  <w:p w:rsidR="003E0FBC" w:rsidRPr="009663D1" w:rsidRDefault="003E0FBC">
    <w:pPr>
      <w:pStyle w:val="SidfotV"/>
      <w:framePr w:w="8732" w:h="284" w:hRule="exact" w:hSpace="0" w:vSpace="0" w:wrap="around" w:xAlign="inside" w:y="13042" w:anchorLock="0"/>
    </w:pPr>
    <w:r w:rsidRPr="009663D1">
      <w:instrText>""</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1</w:instrText>
    </w:r>
    <w:r w:rsidRPr="009663D1">
      <w:fldChar w:fldCharType="end"/>
    </w:r>
    <w:r w:rsidRPr="009663D1">
      <w:instrText>"</w:instrText>
    </w:r>
    <w:r w:rsidRPr="009663D1">
      <w:fldChar w:fldCharType="separate"/>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2</w:t>
    </w:r>
    <w:r w:rsidRPr="009663D1">
      <w:fldChar w:fldCharType="end"/>
    </w:r>
  </w:p>
  <w:p w:rsidR="003E0FBC" w:rsidRPr="009663D1" w:rsidRDefault="003E0FBC">
    <w:pPr>
      <w:pStyle w:val="SidfotH"/>
      <w:framePr w:w="8732" w:h="284" w:hRule="exact" w:hSpace="0" w:vSpace="0" w:wrap="around" w:xAlign="inside" w:y="13042" w:anchorLock="0"/>
    </w:pPr>
    <w:r w:rsidRPr="009663D1">
      <w:fldChar w:fldCharType="end"/>
    </w:r>
  </w:p>
  <w:p w:rsidR="003E0FBC" w:rsidRPr="009663D1" w:rsidRDefault="003E0FB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4</w:t>
    </w:r>
    <w:r w:rsidRPr="009663D1">
      <w:fldChar w:fldCharType="end"/>
    </w:r>
  </w:p>
  <w:p w:rsidR="003E0FBC" w:rsidRPr="009663D1" w:rsidRDefault="003E0FB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H"/>
      <w:framePr w:w="8732" w:h="284" w:hRule="exact" w:hSpace="0" w:vSpace="0" w:wrap="around" w:xAlign="inside" w:y="13042" w:anchorLock="0"/>
    </w:pP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t>3</w:t>
    </w:r>
    <w:r w:rsidRPr="009663D1">
      <w:fldChar w:fldCharType="end"/>
    </w:r>
  </w:p>
  <w:p w:rsidR="003E0FBC" w:rsidRPr="009663D1" w:rsidRDefault="003E0FB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fotV"/>
      <w:framePr w:w="8732" w:h="284" w:hRule="exact" w:hSpace="0" w:vSpace="0" w:wrap="around" w:xAlign="inside" w:y="13042" w:anchorLock="0"/>
    </w:pPr>
    <w:r w:rsidRPr="009663D1">
      <w:fldChar w:fldCharType="begin" w:fldLock="1"/>
    </w:r>
    <w:r w:rsidRPr="009663D1">
      <w:instrText xml:space="preserve"> if </w:instrText>
    </w:r>
    <w:r w:rsidRPr="009663D1">
      <w:fldChar w:fldCharType="begin" w:fldLock="1"/>
    </w:r>
    <w:r w:rsidRPr="009663D1">
      <w:instrText xml:space="preserve"> = </w:instrText>
    </w:r>
    <w:r w:rsidRPr="009663D1">
      <w:fldChar w:fldCharType="begin" w:fldLock="1"/>
    </w:r>
    <w:r w:rsidRPr="009663D1">
      <w:instrText xml:space="preserve"> = </w:instrText>
    </w:r>
    <w:r w:rsidRPr="009663D1">
      <w:fldChar w:fldCharType="begin" w:fldLock="1"/>
    </w:r>
    <w:r w:rsidRPr="009663D1">
      <w:instrText xml:space="preserve"> page</w:instrText>
    </w:r>
    <w:r w:rsidRPr="009663D1">
      <w:fldChar w:fldCharType="separate"/>
    </w:r>
    <w:r w:rsidRPr="009663D1">
      <w:instrText>3</w:instrText>
    </w:r>
    <w:r w:rsidRPr="009663D1">
      <w:fldChar w:fldCharType="end"/>
    </w:r>
    <w:r w:rsidRPr="009663D1">
      <w:instrText xml:space="preserve">/2 </w:instrText>
    </w:r>
    <w:r w:rsidRPr="009663D1">
      <w:fldChar w:fldCharType="separate"/>
    </w:r>
    <w:r w:rsidRPr="009663D1">
      <w:instrText>1,5</w:instrText>
    </w:r>
    <w:r w:rsidRPr="009663D1">
      <w:fldChar w:fldCharType="end"/>
    </w:r>
    <w:r w:rsidRPr="009663D1">
      <w:instrText xml:space="preserve"> - </w:instrText>
    </w:r>
    <w:r w:rsidRPr="009663D1">
      <w:fldChar w:fldCharType="begin" w:fldLock="1"/>
    </w:r>
    <w:r w:rsidRPr="009663D1">
      <w:instrText xml:space="preserve"> = int(</w:instrText>
    </w:r>
    <w:r w:rsidRPr="009663D1">
      <w:fldChar w:fldCharType="begin" w:fldLock="1"/>
    </w:r>
    <w:r w:rsidRPr="009663D1">
      <w:instrText xml:space="preserve"> page</w:instrText>
    </w:r>
    <w:r w:rsidRPr="009663D1">
      <w:fldChar w:fldCharType="separate"/>
    </w:r>
    <w:r w:rsidRPr="009663D1">
      <w:instrText>3</w:instrText>
    </w:r>
    <w:r w:rsidRPr="009663D1">
      <w:fldChar w:fldCharType="end"/>
    </w:r>
    <w:r w:rsidRPr="009663D1">
      <w:instrText xml:space="preserve">/2) </w:instrText>
    </w:r>
    <w:r w:rsidRPr="009663D1">
      <w:fldChar w:fldCharType="separate"/>
    </w:r>
    <w:r w:rsidRPr="009663D1">
      <w:instrText>1</w:instrText>
    </w:r>
    <w:r w:rsidRPr="009663D1">
      <w:fldChar w:fldCharType="end"/>
    </w:r>
    <w:r w:rsidRPr="009663D1">
      <w:fldChar w:fldCharType="separate"/>
    </w:r>
    <w:r w:rsidRPr="009663D1">
      <w:instrText>0,5</w:instrText>
    </w:r>
    <w:r w:rsidRPr="009663D1">
      <w:fldChar w:fldCharType="end"/>
    </w:r>
    <w:r w:rsidRPr="009663D1">
      <w:instrText xml:space="preserve"> = 0 "</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2</w:instrText>
    </w:r>
    <w:r w:rsidRPr="009663D1">
      <w:fldChar w:fldCharType="end"/>
    </w:r>
  </w:p>
  <w:p w:rsidR="003E0FBC" w:rsidRPr="009663D1" w:rsidRDefault="003E0FBC">
    <w:pPr>
      <w:pStyle w:val="SidfotH"/>
      <w:framePr w:w="8732" w:h="284" w:hRule="exact" w:hSpace="0" w:vSpace="0" w:wrap="around" w:xAlign="inside" w:y="13042" w:anchorLock="0"/>
    </w:pPr>
    <w:r w:rsidRPr="009663D1">
      <w:instrText>""</w:instrText>
    </w:r>
    <w:r w:rsidRPr="009663D1">
      <w:fldChar w:fldCharType="begin" w:fldLock="1"/>
    </w:r>
    <w:r w:rsidRPr="009663D1">
      <w:instrText xml:space="preserve"> P</w:instrText>
    </w:r>
    <w:r w:rsidRPr="009663D1">
      <w:instrText>A</w:instrText>
    </w:r>
    <w:r w:rsidRPr="009663D1">
      <w:instrText xml:space="preserve">GE </w:instrText>
    </w:r>
    <w:r w:rsidRPr="009663D1">
      <w:fldChar w:fldCharType="separate"/>
    </w:r>
    <w:r w:rsidRPr="009663D1">
      <w:instrText>3</w:instrText>
    </w:r>
    <w:r w:rsidRPr="009663D1">
      <w:fldChar w:fldCharType="end"/>
    </w:r>
    <w:r w:rsidRPr="009663D1">
      <w:instrText>"</w:instrText>
    </w:r>
    <w:r w:rsidRPr="009663D1">
      <w:fldChar w:fldCharType="separate"/>
    </w:r>
    <w:r w:rsidRPr="009663D1">
      <w:t>3</w:t>
    </w:r>
    <w:r w:rsidRPr="009663D1">
      <w:fldChar w:fldCharType="end"/>
    </w:r>
  </w:p>
  <w:p w:rsidR="003E0FBC" w:rsidRPr="009663D1" w:rsidRDefault="003E0F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FBC" w:rsidRPr="009663D1" w:rsidRDefault="003E0FBC">
      <w:pPr>
        <w:pStyle w:val="Sidfot"/>
      </w:pPr>
    </w:p>
  </w:footnote>
  <w:footnote w:type="continuationSeparator" w:id="0">
    <w:p w:rsidR="003E0FBC" w:rsidRPr="009663D1" w:rsidRDefault="003E0FBC">
      <w:pPr>
        <w:spacing w:before="0" w:line="240" w:lineRule="auto"/>
      </w:pPr>
      <w:r w:rsidRPr="009663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 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BetänkandeNr</w:instrText>
    </w:r>
    <w:r w:rsidRPr="009663D1">
      <w:rPr>
        <w:rStyle w:val="SidhuvudUtskott"/>
      </w:rPr>
      <w:fldChar w:fldCharType="separate"/>
    </w:r>
    <w:r w:rsidRPr="009663D1">
      <w:rPr>
        <w:rStyle w:val="SidhuvudUtskott"/>
      </w:rPr>
      <w:t>8</w:t>
    </w:r>
    <w:r w:rsidRPr="009663D1">
      <w:rPr>
        <w:rStyle w:val="SidhuvudUtskott"/>
      </w:rPr>
      <w:fldChar w:fldCharType="end"/>
    </w:r>
    <w:r w:rsidRPr="009663D1">
      <w:t xml:space="preserve">     </w:t>
    </w:r>
    <w:r w:rsidRPr="009663D1">
      <w:rPr>
        <w:rStyle w:val="SidhuvudBilaga"/>
      </w:rPr>
      <w:t xml:space="preserve"> </w:t>
    </w: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Sammanfattning</w:t>
    </w:r>
    <w:r w:rsidRPr="009663D1">
      <w:rPr>
        <w:rStyle w:val="SidhuvudRubrikReferens"/>
      </w:rPr>
      <w:fldChar w:fldCharType="end"/>
    </w:r>
  </w:p>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Status</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    </w:instrText>
    </w:r>
    <w:r w:rsidRPr="009663D1">
      <w:rPr>
        <w:rStyle w:val="SidhuvudUtskott"/>
      </w:rPr>
      <w:fldChar w:fldCharType="begin" w:fldLock="1"/>
    </w:r>
    <w:r w:rsidRPr="009663D1">
      <w:rPr>
        <w:rStyle w:val="SidhuvudUtskott"/>
      </w:rPr>
      <w:instrText xml:space="preserve"> PRINTDATE \@ "yyyy-MM-dd HH.mm"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p>
  <w:p w:rsidR="003E0FBC" w:rsidRPr="009663D1" w:rsidRDefault="003E0FB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 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BetänkandeNr</w:instrText>
    </w:r>
    <w:r w:rsidRPr="009663D1">
      <w:rPr>
        <w:rStyle w:val="SidhuvudUtskott"/>
      </w:rPr>
      <w:fldChar w:fldCharType="separate"/>
    </w:r>
    <w:r w:rsidRPr="009663D1">
      <w:rPr>
        <w:rStyle w:val="SidhuvudUtskott"/>
      </w:rPr>
      <w:t>8</w:t>
    </w:r>
    <w:r w:rsidRPr="009663D1">
      <w:rPr>
        <w:rStyle w:val="SidhuvudUtskott"/>
      </w:rPr>
      <w:fldChar w:fldCharType="end"/>
    </w:r>
    <w:r w:rsidRPr="009663D1">
      <w:t xml:space="preserve">     </w:t>
    </w:r>
    <w:r w:rsidRPr="009663D1">
      <w:rPr>
        <w:rStyle w:val="SidhuvudBilaga"/>
      </w:rPr>
      <w:t xml:space="preserve"> </w:t>
    </w: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Utskottets förslag till riksdagsbeslut</w:t>
    </w:r>
    <w:r w:rsidRPr="009663D1">
      <w:rPr>
        <w:rStyle w:val="SidhuvudRubrikReferens"/>
      </w:rPr>
      <w:fldChar w:fldCharType="end"/>
    </w:r>
  </w:p>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Status</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    </w:instrText>
    </w:r>
    <w:r w:rsidRPr="009663D1">
      <w:rPr>
        <w:rStyle w:val="SidhuvudUtskott"/>
      </w:rPr>
      <w:fldChar w:fldCharType="begin" w:fldLock="1"/>
    </w:r>
    <w:r w:rsidRPr="009663D1">
      <w:rPr>
        <w:rStyle w:val="SidhuvudUtskott"/>
      </w:rPr>
      <w:instrText xml:space="preserve"> PRINTDATE \@ "yyyy-MM-dd HH.mm"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p>
  <w:p w:rsidR="003E0FBC" w:rsidRPr="009663D1" w:rsidRDefault="003E0FB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rPr>
        <w:rStyle w:val="SidhuvudRubrikReferens"/>
      </w:rPr>
      <w:t>Motionernas huvudsakliga innehåll</w:t>
    </w:r>
    <w:r w:rsidRPr="009663D1">
      <w:rPr>
        <w:rStyle w:val="SidhuvudBilaga"/>
      </w:rPr>
      <w:t xml:space="preserve"> </w:t>
    </w:r>
    <w:r w:rsidRPr="009663D1">
      <w:t xml:space="preserve">     </w:t>
    </w:r>
    <w:r w:rsidRPr="009663D1">
      <w:rPr>
        <w:rStyle w:val="SidhuvudUtskott"/>
      </w:rPr>
      <w:t>2001/02:FöU8</w:t>
    </w:r>
  </w:p>
  <w:p w:rsidR="003E0FBC" w:rsidRPr="009663D1" w:rsidRDefault="003E0FBC">
    <w:pPr>
      <w:pStyle w:val="SidhuvudKantUdda"/>
      <w:framePr w:w="8732" w:h="567" w:hRule="exact" w:vSpace="0" w:wrap="around" w:vAnchor="page" w:y="341" w:anchorLock="0"/>
    </w:pPr>
  </w:p>
  <w:p w:rsidR="003E0FBC" w:rsidRPr="009663D1" w:rsidRDefault="003E0FB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t>2001/02:FöU8</w:t>
    </w:r>
    <w:r w:rsidRPr="009663D1">
      <w:t xml:space="preserve">    </w:t>
    </w:r>
  </w:p>
  <w:p w:rsidR="003E0FBC" w:rsidRPr="009663D1" w:rsidRDefault="003E0FBC">
    <w:pPr>
      <w:pStyle w:val="SidhuvudKantJmn"/>
      <w:framePr w:w="8732" w:h="567" w:hRule="exact" w:vSpace="0" w:wrap="around" w:vAnchor="page" w:y="341" w:anchorLock="0"/>
    </w:pPr>
  </w:p>
  <w:p w:rsidR="003E0FBC" w:rsidRPr="009663D1" w:rsidRDefault="003E0FBC">
    <w:pPr>
      <w:pStyle w:val="SidhuvudKantUdda"/>
      <w:framePr w:w="8732" w:h="567" w:hRule="exact" w:vSpace="0" w:wrap="around" w:vAnchor="page" w:y="341" w:anchorLock="0"/>
    </w:pPr>
    <w:r w:rsidRPr="009663D1">
      <w:rPr>
        <w:rStyle w:val="SidhuvudRubrikReferens"/>
        <w:smallCaps w:val="0"/>
        <w:spacing w:val="0"/>
        <w:sz w:val="19"/>
      </w:rPr>
      <w:t xml:space="preserve"> </w:t>
    </w:r>
  </w:p>
  <w:p w:rsidR="003E0FBC" w:rsidRPr="009663D1" w:rsidRDefault="003E0FB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t>2001/02:FöU8</w:t>
    </w:r>
    <w:r w:rsidRPr="009663D1">
      <w:t xml:space="preserve">     </w:t>
    </w:r>
    <w:r w:rsidRPr="009663D1">
      <w:rPr>
        <w:rStyle w:val="SidhuvudBilaga"/>
      </w:rPr>
      <w:t xml:space="preserve"> </w:t>
    </w:r>
    <w:r w:rsidRPr="009663D1">
      <w:rPr>
        <w:rStyle w:val="SidhuvudRubrikReferens"/>
      </w:rPr>
      <w:t>Utskottets överväganden</w:t>
    </w:r>
  </w:p>
  <w:p w:rsidR="003E0FBC" w:rsidRPr="009663D1" w:rsidRDefault="003E0FBC">
    <w:pPr>
      <w:pStyle w:val="SidhuvudKantJmn"/>
      <w:framePr w:w="8732" w:h="567" w:hRule="exact" w:vSpace="0" w:wrap="around" w:vAnchor="page" w:y="341" w:anchorLock="0"/>
    </w:pPr>
  </w:p>
  <w:p w:rsidR="003E0FBC" w:rsidRPr="009663D1" w:rsidRDefault="003E0FB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rPr>
        <w:rStyle w:val="SidhuvudRubrikReferens"/>
      </w:rPr>
      <w:t>Utskottets överväganden</w:t>
    </w:r>
    <w:r w:rsidRPr="009663D1">
      <w:rPr>
        <w:rStyle w:val="SidhuvudBilaga"/>
      </w:rPr>
      <w:t xml:space="preserve"> </w:t>
    </w:r>
    <w:r w:rsidRPr="009663D1">
      <w:t xml:space="preserve">     </w:t>
    </w:r>
    <w:r w:rsidRPr="009663D1">
      <w:rPr>
        <w:rStyle w:val="SidhuvudUtskott"/>
      </w:rPr>
      <w:t>2001/02:FöU8</w:t>
    </w:r>
  </w:p>
  <w:p w:rsidR="003E0FBC" w:rsidRPr="009663D1" w:rsidRDefault="003E0FBC">
    <w:pPr>
      <w:pStyle w:val="SidhuvudKantUdda"/>
      <w:framePr w:w="8732" w:h="567" w:hRule="exact" w:vSpace="0" w:wrap="around" w:vAnchor="page" w:y="341" w:anchorLock="0"/>
    </w:pPr>
  </w:p>
  <w:p w:rsidR="003E0FBC" w:rsidRPr="009663D1" w:rsidRDefault="003E0FB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t>2001/02:FöU8</w:t>
    </w:r>
    <w:r w:rsidRPr="009663D1">
      <w:t xml:space="preserve">    </w:t>
    </w:r>
  </w:p>
  <w:p w:rsidR="003E0FBC" w:rsidRPr="009663D1" w:rsidRDefault="003E0FBC">
    <w:pPr>
      <w:pStyle w:val="SidhuvudKantJmn"/>
      <w:framePr w:w="8732" w:h="567" w:hRule="exact" w:vSpace="0" w:wrap="around" w:vAnchor="page" w:y="341" w:anchorLock="0"/>
    </w:pPr>
  </w:p>
  <w:p w:rsidR="003E0FBC" w:rsidRPr="009663D1" w:rsidRDefault="003E0FBC">
    <w:pPr>
      <w:pStyle w:val="SidhuvudKantUdda"/>
      <w:framePr w:w="8732" w:h="567" w:hRule="exact" w:vSpace="0" w:wrap="around" w:vAnchor="page" w:y="341" w:anchorLock="0"/>
    </w:pPr>
    <w:r w:rsidRPr="009663D1">
      <w:rPr>
        <w:rStyle w:val="SidhuvudRubrikReferens"/>
        <w:smallCaps w:val="0"/>
        <w:spacing w:val="0"/>
        <w:sz w:val="19"/>
      </w:rPr>
      <w:t xml:space="preserve"> </w:t>
    </w:r>
  </w:p>
  <w:p w:rsidR="003E0FBC" w:rsidRPr="009663D1" w:rsidRDefault="003E0FB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t>2001/02:FöU8</w:t>
    </w:r>
    <w:r w:rsidRPr="009663D1">
      <w:t xml:space="preserve">     </w:t>
    </w:r>
    <w:r w:rsidRPr="009663D1">
      <w:rPr>
        <w:rStyle w:val="SidhuvudBilaga"/>
      </w:rPr>
      <w:t xml:space="preserve"> </w:t>
    </w:r>
    <w:r w:rsidRPr="009663D1">
      <w:rPr>
        <w:rStyle w:val="SidhuvudRubrikReferens"/>
      </w:rPr>
      <w:t>Reservation</w:t>
    </w:r>
  </w:p>
  <w:p w:rsidR="003E0FBC" w:rsidRPr="009663D1" w:rsidRDefault="003E0FBC">
    <w:pPr>
      <w:pStyle w:val="SidhuvudKantJmn"/>
      <w:framePr w:w="8732" w:h="567" w:hRule="exact" w:vSpace="0" w:wrap="around" w:vAnchor="page" w:y="341" w:anchorLock="0"/>
    </w:pPr>
  </w:p>
  <w:p w:rsidR="003E0FBC" w:rsidRPr="009663D1" w:rsidRDefault="003E0FB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Utskottets överväganden</w:t>
    </w:r>
    <w:r w:rsidRPr="009663D1">
      <w:rPr>
        <w:rStyle w:val="SidhuvudRubrikReferens"/>
      </w:rPr>
      <w:fldChar w:fldCharType="end"/>
    </w:r>
    <w:r w:rsidRPr="009663D1">
      <w:rPr>
        <w:rStyle w:val="SidhuvudBilaga"/>
      </w:rPr>
      <w:t xml:space="preserve"> </w:t>
    </w:r>
    <w:r w:rsidRPr="009663D1">
      <w:t xml:space="preserve">     </w:t>
    </w: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w:instrText>
    </w:r>
    <w:r w:rsidRPr="009663D1">
      <w:instrText xml:space="preserve"> </w:instrText>
    </w:r>
    <w:r w:rsidRPr="009663D1">
      <w:rPr>
        <w:rStyle w:val="SidhuvudUtskott"/>
      </w:rPr>
      <w:instrText>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w:instrText>
    </w:r>
    <w:r w:rsidRPr="009663D1">
      <w:rPr>
        <w:rStyle w:val="SidhuvudUtskott"/>
      </w:rPr>
      <w:instrText>n</w:instrText>
    </w:r>
    <w:r w:rsidRPr="009663D1">
      <w:rPr>
        <w:rStyle w:val="SidhuvudUtskott"/>
      </w:rPr>
      <w:instrText>kandeNr</w:instrText>
    </w:r>
    <w:r w:rsidRPr="009663D1">
      <w:rPr>
        <w:rStyle w:val="SidhuvudUtskott"/>
      </w:rPr>
      <w:fldChar w:fldCharType="separate"/>
    </w:r>
    <w:r w:rsidRPr="009663D1">
      <w:rPr>
        <w:rStyle w:val="SidhuvudUtskott"/>
      </w:rPr>
      <w:t>8</w:t>
    </w:r>
    <w:r w:rsidRPr="009663D1">
      <w:rPr>
        <w:rStyle w:val="SidhuvudUtskott"/>
      </w:rPr>
      <w:fldChar w:fldCharType="end"/>
    </w:r>
  </w:p>
  <w:p w:rsidR="003E0FBC" w:rsidRPr="009663D1" w:rsidRDefault="003E0FBC">
    <w:pPr>
      <w:pStyle w:val="SidhuvudKantUdda"/>
      <w:framePr w:w="8732" w:h="567" w:hRule="exact" w:vSpace="0" w:wrap="around" w:vAnchor="page" w:y="341" w:anchorLock="0"/>
    </w:pP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w:instrText>
    </w:r>
    <w:r w:rsidRPr="009663D1">
      <w:rPr>
        <w:rStyle w:val="SidhuvudUtskott"/>
      </w:rPr>
      <w:fldChar w:fldCharType="begin" w:fldLock="1"/>
    </w:r>
    <w:r w:rsidRPr="009663D1">
      <w:rPr>
        <w:rStyle w:val="SidhuvudUtskott"/>
      </w:rPr>
      <w:instrText xml:space="preserve"> PRINTDATE \@ "yyyy-MM-dd HH.mm    "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w:instrText>
    </w:r>
    <w:r w:rsidRPr="009663D1">
      <w:rPr>
        <w:rStyle w:val="SidhuvudUtskott"/>
      </w:rPr>
      <w:instrText>O</w:instrText>
    </w:r>
    <w:r w:rsidRPr="009663D1">
      <w:rPr>
        <w:rStyle w:val="SidhuvudUtskott"/>
      </w:rPr>
      <w:instrText>PERTY Status</w:instrText>
    </w:r>
    <w:r w:rsidRPr="009663D1">
      <w:rPr>
        <w:rStyle w:val="SidhuvudUtskott"/>
      </w:rPr>
      <w:fldChar w:fldCharType="end"/>
    </w:r>
  </w:p>
  <w:p w:rsidR="003E0FBC" w:rsidRPr="009663D1" w:rsidRDefault="003E0FB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t xml:space="preserve">  </w:t>
    </w:r>
    <w:r w:rsidRPr="009663D1">
      <w:rPr>
        <w:rStyle w:val="SidhuvudUtskott"/>
      </w:rPr>
      <w:t>2001/02:FöU8</w:t>
    </w:r>
  </w:p>
  <w:p w:rsidR="003E0FBC" w:rsidRPr="009663D1" w:rsidRDefault="003E0FBC">
    <w:pPr>
      <w:pStyle w:val="SidhuvudKantUdda"/>
      <w:framePr w:w="8732" w:h="567" w:hRule="exact" w:vSpace="0" w:wrap="around" w:vAnchor="page" w:y="341" w:anchorLock="0"/>
    </w:pPr>
  </w:p>
  <w:p w:rsidR="003E0FBC" w:rsidRPr="009663D1" w:rsidRDefault="003E0FB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 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BetänkandeNr</w:instrText>
    </w:r>
    <w:r w:rsidRPr="009663D1">
      <w:rPr>
        <w:rStyle w:val="SidhuvudUtskott"/>
      </w:rPr>
      <w:fldChar w:fldCharType="separate"/>
    </w:r>
    <w:r w:rsidRPr="009663D1">
      <w:rPr>
        <w:rStyle w:val="SidhuvudUtskott"/>
      </w:rPr>
      <w:t>8</w:t>
    </w:r>
    <w:r w:rsidRPr="009663D1">
      <w:rPr>
        <w:rStyle w:val="SidhuvudUtskott"/>
      </w:rPr>
      <w:fldChar w:fldCharType="end"/>
    </w:r>
    <w:r w:rsidRPr="009663D1">
      <w:t xml:space="preserve">     </w:t>
    </w:r>
    <w:r w:rsidRPr="009663D1">
      <w:rPr>
        <w:rStyle w:val="SidhuvudBilaga"/>
      </w:rPr>
      <w:t xml:space="preserve"> Bilaga   </w:t>
    </w: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Reservation</w:t>
    </w:r>
    <w:r w:rsidRPr="009663D1">
      <w:rPr>
        <w:rStyle w:val="SidhuvudRubrikReferens"/>
      </w:rPr>
      <w:fldChar w:fldCharType="end"/>
    </w:r>
  </w:p>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Status</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    </w:instrText>
    </w:r>
    <w:r w:rsidRPr="009663D1">
      <w:rPr>
        <w:rStyle w:val="SidhuvudUtskott"/>
      </w:rPr>
      <w:fldChar w:fldCharType="begin" w:fldLock="1"/>
    </w:r>
    <w:r w:rsidRPr="009663D1">
      <w:rPr>
        <w:rStyle w:val="SidhuvudUtskott"/>
      </w:rPr>
      <w:instrText xml:space="preserve"> PRINTDATE \@ "yyyy-MM-dd HH.mm"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p>
  <w:p w:rsidR="003E0FBC" w:rsidRPr="009663D1" w:rsidRDefault="003E0FB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Sammanfattning</w:t>
    </w:r>
    <w:r w:rsidRPr="009663D1">
      <w:rPr>
        <w:rStyle w:val="SidhuvudRubrikReferens"/>
      </w:rPr>
      <w:fldChar w:fldCharType="end"/>
    </w:r>
    <w:r w:rsidRPr="009663D1">
      <w:rPr>
        <w:rStyle w:val="SidhuvudBilaga"/>
      </w:rPr>
      <w:t xml:space="preserve"> </w:t>
    </w:r>
    <w:r w:rsidRPr="009663D1">
      <w:t xml:space="preserve">     </w:t>
    </w: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w:instrText>
    </w:r>
    <w:r w:rsidRPr="009663D1">
      <w:instrText xml:space="preserve"> </w:instrText>
    </w:r>
    <w:r w:rsidRPr="009663D1">
      <w:rPr>
        <w:rStyle w:val="SidhuvudUtskott"/>
      </w:rPr>
      <w:instrText>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w:instrText>
    </w:r>
    <w:r w:rsidRPr="009663D1">
      <w:rPr>
        <w:rStyle w:val="SidhuvudUtskott"/>
      </w:rPr>
      <w:instrText>n</w:instrText>
    </w:r>
    <w:r w:rsidRPr="009663D1">
      <w:rPr>
        <w:rStyle w:val="SidhuvudUtskott"/>
      </w:rPr>
      <w:instrText>kandeNr</w:instrText>
    </w:r>
    <w:r w:rsidRPr="009663D1">
      <w:rPr>
        <w:rStyle w:val="SidhuvudUtskott"/>
      </w:rPr>
      <w:fldChar w:fldCharType="separate"/>
    </w:r>
    <w:r w:rsidRPr="009663D1">
      <w:rPr>
        <w:rStyle w:val="SidhuvudUtskott"/>
      </w:rPr>
      <w:t>8</w:t>
    </w:r>
    <w:r w:rsidRPr="009663D1">
      <w:rPr>
        <w:rStyle w:val="SidhuvudUtskott"/>
      </w:rPr>
      <w:fldChar w:fldCharType="end"/>
    </w:r>
  </w:p>
  <w:p w:rsidR="003E0FBC" w:rsidRPr="009663D1" w:rsidRDefault="003E0FBC">
    <w:pPr>
      <w:pStyle w:val="SidhuvudKantUdda"/>
      <w:framePr w:w="8732" w:h="567" w:hRule="exact" w:vSpace="0" w:wrap="around" w:vAnchor="page" w:y="341" w:anchorLock="0"/>
    </w:pP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w:instrText>
    </w:r>
    <w:r w:rsidRPr="009663D1">
      <w:rPr>
        <w:rStyle w:val="SidhuvudUtskott"/>
      </w:rPr>
      <w:fldChar w:fldCharType="begin" w:fldLock="1"/>
    </w:r>
    <w:r w:rsidRPr="009663D1">
      <w:rPr>
        <w:rStyle w:val="SidhuvudUtskott"/>
      </w:rPr>
      <w:instrText xml:space="preserve"> PRINTDATE \@ "yyyy-MM-dd HH.mm    "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w:instrText>
    </w:r>
    <w:r w:rsidRPr="009663D1">
      <w:rPr>
        <w:rStyle w:val="SidhuvudUtskott"/>
      </w:rPr>
      <w:instrText>O</w:instrText>
    </w:r>
    <w:r w:rsidRPr="009663D1">
      <w:rPr>
        <w:rStyle w:val="SidhuvudUtskott"/>
      </w:rPr>
      <w:instrText>PERTY Status</w:instrText>
    </w:r>
    <w:r w:rsidRPr="009663D1">
      <w:rPr>
        <w:rStyle w:val="SidhuvudUtskott"/>
      </w:rPr>
      <w:fldChar w:fldCharType="end"/>
    </w:r>
  </w:p>
  <w:p w:rsidR="003E0FBC" w:rsidRPr="009663D1" w:rsidRDefault="003E0FB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Reservation</w:t>
    </w:r>
    <w:r w:rsidRPr="009663D1">
      <w:rPr>
        <w:rStyle w:val="SidhuvudRubrikReferens"/>
      </w:rPr>
      <w:fldChar w:fldCharType="end"/>
    </w:r>
    <w:r w:rsidRPr="009663D1">
      <w:rPr>
        <w:rStyle w:val="SidhuvudBilaga"/>
      </w:rPr>
      <w:t xml:space="preserve">   Bilaga </w:t>
    </w:r>
    <w:r w:rsidRPr="009663D1">
      <w:t xml:space="preserve">     </w:t>
    </w: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w:instrText>
    </w:r>
    <w:r w:rsidRPr="009663D1">
      <w:instrText xml:space="preserve"> </w:instrText>
    </w:r>
    <w:r w:rsidRPr="009663D1">
      <w:rPr>
        <w:rStyle w:val="SidhuvudUtskott"/>
      </w:rPr>
      <w:instrText>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w:instrText>
    </w:r>
    <w:r w:rsidRPr="009663D1">
      <w:rPr>
        <w:rStyle w:val="SidhuvudUtskott"/>
      </w:rPr>
      <w:instrText>n</w:instrText>
    </w:r>
    <w:r w:rsidRPr="009663D1">
      <w:rPr>
        <w:rStyle w:val="SidhuvudUtskott"/>
      </w:rPr>
      <w:instrText>kandeNr</w:instrText>
    </w:r>
    <w:r w:rsidRPr="009663D1">
      <w:rPr>
        <w:rStyle w:val="SidhuvudUtskott"/>
      </w:rPr>
      <w:fldChar w:fldCharType="separate"/>
    </w:r>
    <w:r w:rsidRPr="009663D1">
      <w:rPr>
        <w:rStyle w:val="SidhuvudUtskott"/>
      </w:rPr>
      <w:t>8</w:t>
    </w:r>
    <w:r w:rsidRPr="009663D1">
      <w:rPr>
        <w:rStyle w:val="SidhuvudUtskott"/>
      </w:rPr>
      <w:fldChar w:fldCharType="end"/>
    </w:r>
  </w:p>
  <w:p w:rsidR="003E0FBC" w:rsidRPr="009663D1" w:rsidRDefault="003E0FBC">
    <w:pPr>
      <w:pStyle w:val="SidhuvudKantUdda"/>
      <w:framePr w:w="8732" w:h="567" w:hRule="exact" w:vSpace="0" w:wrap="around" w:vAnchor="page" w:y="341" w:anchorLock="0"/>
    </w:pP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w:instrText>
    </w:r>
    <w:r w:rsidRPr="009663D1">
      <w:rPr>
        <w:rStyle w:val="SidhuvudUtskott"/>
      </w:rPr>
      <w:fldChar w:fldCharType="begin" w:fldLock="1"/>
    </w:r>
    <w:r w:rsidRPr="009663D1">
      <w:rPr>
        <w:rStyle w:val="SidhuvudUtskott"/>
      </w:rPr>
      <w:instrText xml:space="preserve"> PRINTDATE \@ "yyyy-MM-dd HH.mm    "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w:instrText>
    </w:r>
    <w:r w:rsidRPr="009663D1">
      <w:rPr>
        <w:rStyle w:val="SidhuvudUtskott"/>
      </w:rPr>
      <w:instrText>O</w:instrText>
    </w:r>
    <w:r w:rsidRPr="009663D1">
      <w:rPr>
        <w:rStyle w:val="SidhuvudUtskott"/>
      </w:rPr>
      <w:instrText>PERTY Status</w:instrText>
    </w:r>
    <w:r w:rsidRPr="009663D1">
      <w:rPr>
        <w:rStyle w:val="SidhuvudUtskott"/>
      </w:rPr>
      <w:fldChar w:fldCharType="end"/>
    </w:r>
  </w:p>
  <w:p w:rsidR="003E0FBC" w:rsidRPr="009663D1" w:rsidRDefault="003E0FB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t xml:space="preserve">  </w:t>
    </w:r>
    <w:r w:rsidRPr="009663D1">
      <w:rPr>
        <w:rStyle w:val="SidhuvudUtskott"/>
      </w:rPr>
      <w:t>2001/02:FöU8</w:t>
    </w:r>
  </w:p>
  <w:p w:rsidR="003E0FBC" w:rsidRPr="009663D1" w:rsidRDefault="003E0FBC">
    <w:pPr>
      <w:pStyle w:val="SidhuvudKantUdda"/>
      <w:framePr w:w="8732" w:h="567" w:hRule="exact" w:vSpace="0" w:wrap="around" w:vAnchor="page" w:y="341" w:anchorLock="0"/>
    </w:pPr>
  </w:p>
  <w:p w:rsidR="003E0FBC" w:rsidRPr="009663D1" w:rsidRDefault="003E0FB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t xml:space="preserve"> </w:t>
    </w:r>
  </w:p>
  <w:p w:rsidR="003E0FBC" w:rsidRPr="009663D1" w:rsidRDefault="003E0FB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 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BetänkandeNr</w:instrText>
    </w:r>
    <w:r w:rsidRPr="009663D1">
      <w:rPr>
        <w:rStyle w:val="SidhuvudUtskott"/>
      </w:rPr>
      <w:fldChar w:fldCharType="separate"/>
    </w:r>
    <w:r w:rsidRPr="009663D1">
      <w:rPr>
        <w:rStyle w:val="SidhuvudUtskott"/>
      </w:rPr>
      <w:t>8</w:t>
    </w:r>
    <w:r w:rsidRPr="009663D1">
      <w:rPr>
        <w:rStyle w:val="SidhuvudUtskott"/>
      </w:rPr>
      <w:fldChar w:fldCharType="end"/>
    </w:r>
    <w:r w:rsidRPr="009663D1">
      <w:t xml:space="preserve">     </w:t>
    </w:r>
    <w:r w:rsidRPr="009663D1">
      <w:rPr>
        <w:rStyle w:val="SidhuvudBilaga"/>
      </w:rPr>
      <w:t xml:space="preserve"> </w:t>
    </w: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Sammanfattning</w:t>
    </w:r>
    <w:r w:rsidRPr="009663D1">
      <w:rPr>
        <w:rStyle w:val="SidhuvudRubrikReferens"/>
      </w:rPr>
      <w:fldChar w:fldCharType="end"/>
    </w:r>
  </w:p>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Status</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    </w:instrText>
    </w:r>
    <w:r w:rsidRPr="009663D1">
      <w:rPr>
        <w:rStyle w:val="SidhuvudUtskott"/>
      </w:rPr>
      <w:fldChar w:fldCharType="begin" w:fldLock="1"/>
    </w:r>
    <w:r w:rsidRPr="009663D1">
      <w:rPr>
        <w:rStyle w:val="SidhuvudUtskott"/>
      </w:rPr>
      <w:instrText xml:space="preserve"> PRINTDATE \@ "yyyy-MM-dd HH.mm"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p>
  <w:p w:rsidR="003E0FBC" w:rsidRPr="009663D1" w:rsidRDefault="003E0FB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Sammanfattning</w:t>
    </w:r>
    <w:r w:rsidRPr="009663D1">
      <w:rPr>
        <w:rStyle w:val="SidhuvudRubrikReferens"/>
      </w:rPr>
      <w:fldChar w:fldCharType="end"/>
    </w:r>
    <w:r w:rsidRPr="009663D1">
      <w:rPr>
        <w:rStyle w:val="SidhuvudBilaga"/>
      </w:rPr>
      <w:t xml:space="preserve"> </w:t>
    </w:r>
    <w:r w:rsidRPr="009663D1">
      <w:t xml:space="preserve">     </w:t>
    </w: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w:instrText>
    </w:r>
    <w:r w:rsidRPr="009663D1">
      <w:instrText xml:space="preserve"> </w:instrText>
    </w:r>
    <w:r w:rsidRPr="009663D1">
      <w:rPr>
        <w:rStyle w:val="SidhuvudUtskott"/>
      </w:rPr>
      <w:instrText>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w:instrText>
    </w:r>
    <w:r w:rsidRPr="009663D1">
      <w:rPr>
        <w:rStyle w:val="SidhuvudUtskott"/>
      </w:rPr>
      <w:instrText>n</w:instrText>
    </w:r>
    <w:r w:rsidRPr="009663D1">
      <w:rPr>
        <w:rStyle w:val="SidhuvudUtskott"/>
      </w:rPr>
      <w:instrText>kandeNr</w:instrText>
    </w:r>
    <w:r w:rsidRPr="009663D1">
      <w:rPr>
        <w:rStyle w:val="SidhuvudUtskott"/>
      </w:rPr>
      <w:fldChar w:fldCharType="separate"/>
    </w:r>
    <w:r w:rsidRPr="009663D1">
      <w:rPr>
        <w:rStyle w:val="SidhuvudUtskott"/>
      </w:rPr>
      <w:t>8</w:t>
    </w:r>
    <w:r w:rsidRPr="009663D1">
      <w:rPr>
        <w:rStyle w:val="SidhuvudUtskott"/>
      </w:rPr>
      <w:fldChar w:fldCharType="end"/>
    </w:r>
  </w:p>
  <w:p w:rsidR="003E0FBC" w:rsidRPr="009663D1" w:rsidRDefault="003E0FBC">
    <w:pPr>
      <w:pStyle w:val="SidhuvudKantUdda"/>
      <w:framePr w:w="8732" w:h="567" w:hRule="exact" w:vSpace="0" w:wrap="around" w:vAnchor="page" w:y="341" w:anchorLock="0"/>
    </w:pP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w:instrText>
    </w:r>
    <w:r w:rsidRPr="009663D1">
      <w:rPr>
        <w:rStyle w:val="SidhuvudUtskott"/>
      </w:rPr>
      <w:fldChar w:fldCharType="begin" w:fldLock="1"/>
    </w:r>
    <w:r w:rsidRPr="009663D1">
      <w:rPr>
        <w:rStyle w:val="SidhuvudUtskott"/>
      </w:rPr>
      <w:instrText xml:space="preserve"> PRINTDATE \@ "yyyy-MM-dd HH.mm    "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w:instrText>
    </w:r>
    <w:r w:rsidRPr="009663D1">
      <w:rPr>
        <w:rStyle w:val="SidhuvudUtskott"/>
      </w:rPr>
      <w:instrText>O</w:instrText>
    </w:r>
    <w:r w:rsidRPr="009663D1">
      <w:rPr>
        <w:rStyle w:val="SidhuvudUtskott"/>
      </w:rPr>
      <w:instrText>PERTY Status</w:instrText>
    </w:r>
    <w:r w:rsidRPr="009663D1">
      <w:rPr>
        <w:rStyle w:val="SidhuvudUtskott"/>
      </w:rPr>
      <w:fldChar w:fldCharType="end"/>
    </w:r>
  </w:p>
  <w:p w:rsidR="003E0FBC" w:rsidRPr="009663D1" w:rsidRDefault="003E0FB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t>2001/02:FöU8</w:t>
    </w:r>
    <w:r w:rsidRPr="009663D1">
      <w:t xml:space="preserve">    </w:t>
    </w:r>
  </w:p>
  <w:p w:rsidR="003E0FBC" w:rsidRPr="009663D1" w:rsidRDefault="003E0FBC">
    <w:pPr>
      <w:pStyle w:val="SidhuvudKantJmn"/>
      <w:framePr w:w="8732" w:h="567" w:hRule="exact" w:vSpace="0" w:wrap="around" w:vAnchor="page" w:y="341" w:anchorLock="0"/>
    </w:pPr>
  </w:p>
  <w:p w:rsidR="003E0FBC" w:rsidRPr="009663D1" w:rsidRDefault="003E0FBC">
    <w:pPr>
      <w:pStyle w:val="SidhuvudKantUdda"/>
      <w:framePr w:w="8732" w:h="567" w:hRule="exact" w:vSpace="0" w:wrap="around" w:vAnchor="page" w:y="341" w:anchorLock="0"/>
    </w:pPr>
    <w:r w:rsidRPr="009663D1">
      <w:rPr>
        <w:rStyle w:val="SidhuvudRubrikReferens"/>
        <w:smallCaps w:val="0"/>
        <w:spacing w:val="0"/>
        <w:sz w:val="19"/>
      </w:rPr>
      <w:t xml:space="preserve"> </w:t>
    </w:r>
  </w:p>
  <w:p w:rsidR="003E0FBC" w:rsidRPr="009663D1" w:rsidRDefault="003E0FB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 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BetänkandeNr</w:instrText>
    </w:r>
    <w:r w:rsidRPr="009663D1">
      <w:rPr>
        <w:rStyle w:val="SidhuvudUtskott"/>
      </w:rPr>
      <w:fldChar w:fldCharType="separate"/>
    </w:r>
    <w:r w:rsidRPr="009663D1">
      <w:rPr>
        <w:rStyle w:val="SidhuvudUtskott"/>
      </w:rPr>
      <w:t>8</w:t>
    </w:r>
    <w:r w:rsidRPr="009663D1">
      <w:rPr>
        <w:rStyle w:val="SidhuvudUtskott"/>
      </w:rPr>
      <w:fldChar w:fldCharType="end"/>
    </w:r>
    <w:r w:rsidRPr="009663D1">
      <w:t xml:space="preserve">     </w:t>
    </w:r>
    <w:r w:rsidRPr="009663D1">
      <w:rPr>
        <w:rStyle w:val="SidhuvudBilaga"/>
      </w:rPr>
      <w:t xml:space="preserve"> </w:t>
    </w: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Innehållsförteckning</w:t>
    </w:r>
    <w:r w:rsidRPr="009663D1">
      <w:rPr>
        <w:rStyle w:val="SidhuvudRubrikReferens"/>
      </w:rPr>
      <w:fldChar w:fldCharType="end"/>
    </w:r>
  </w:p>
  <w:p w:rsidR="003E0FBC" w:rsidRPr="009663D1" w:rsidRDefault="003E0FBC">
    <w:pPr>
      <w:pStyle w:val="SidhuvudKantJmn"/>
      <w:framePr w:w="8732" w:h="567" w:hRule="exact" w:vSpace="0" w:wrap="around" w:vAnchor="page" w:y="341" w:anchorLock="0"/>
    </w:pPr>
    <w:r w:rsidRPr="009663D1">
      <w:rPr>
        <w:rStyle w:val="SidhuvudUtskott"/>
      </w:rPr>
      <w:fldChar w:fldCharType="begin" w:fldLock="1"/>
    </w:r>
    <w:r w:rsidRPr="009663D1">
      <w:rPr>
        <w:rStyle w:val="SidhuvudUtskott"/>
      </w:rPr>
      <w:instrText xml:space="preserve"> DOCPROPERTY Status</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    </w:instrText>
    </w:r>
    <w:r w:rsidRPr="009663D1">
      <w:rPr>
        <w:rStyle w:val="SidhuvudUtskott"/>
      </w:rPr>
      <w:fldChar w:fldCharType="begin" w:fldLock="1"/>
    </w:r>
    <w:r w:rsidRPr="009663D1">
      <w:rPr>
        <w:rStyle w:val="SidhuvudUtskott"/>
      </w:rPr>
      <w:instrText xml:space="preserve"> PRINTDATE \@ "yyyy-MM-dd HH.mm"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p>
  <w:p w:rsidR="003E0FBC" w:rsidRPr="009663D1" w:rsidRDefault="003E0FB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rPr>
        <w:rStyle w:val="SidhuvudRubrikReferens"/>
      </w:rPr>
      <w:fldChar w:fldCharType="begin" w:fldLock="1"/>
    </w:r>
    <w:r w:rsidRPr="009663D1">
      <w:rPr>
        <w:rStyle w:val="SidhuvudRubrikReferens"/>
      </w:rPr>
      <w:instrText xml:space="preserve"> StyleREF "Rubrik 1" </w:instrText>
    </w:r>
    <w:r w:rsidRPr="009663D1">
      <w:rPr>
        <w:rStyle w:val="SidhuvudRubrikReferens"/>
      </w:rPr>
      <w:fldChar w:fldCharType="separate"/>
    </w:r>
    <w:r w:rsidRPr="009663D1">
      <w:rPr>
        <w:rStyle w:val="SidhuvudRubrikReferens"/>
      </w:rPr>
      <w:t>Innehållsförteckning</w:t>
    </w:r>
    <w:r w:rsidRPr="009663D1">
      <w:rPr>
        <w:rStyle w:val="SidhuvudRubrikReferens"/>
      </w:rPr>
      <w:fldChar w:fldCharType="end"/>
    </w:r>
    <w:r w:rsidRPr="009663D1">
      <w:rPr>
        <w:rStyle w:val="SidhuvudBilaga"/>
      </w:rPr>
      <w:t xml:space="preserve"> </w:t>
    </w:r>
    <w:r w:rsidRPr="009663D1">
      <w:t xml:space="preserve">     </w:t>
    </w:r>
    <w:r w:rsidRPr="009663D1">
      <w:rPr>
        <w:rStyle w:val="SidhuvudUtskott"/>
      </w:rPr>
      <w:fldChar w:fldCharType="begin" w:fldLock="1"/>
    </w:r>
    <w:r w:rsidRPr="009663D1">
      <w:rPr>
        <w:rStyle w:val="SidhuvudUtskott"/>
      </w:rPr>
      <w:instrText xml:space="preserve"> DOCPROPERTY BetänkandeÅr</w:instrText>
    </w:r>
    <w:r w:rsidRPr="009663D1">
      <w:rPr>
        <w:rStyle w:val="SidhuvudUtskott"/>
      </w:rPr>
      <w:fldChar w:fldCharType="separate"/>
    </w:r>
    <w:r w:rsidRPr="009663D1">
      <w:rPr>
        <w:rStyle w:val="SidhuvudUtskott"/>
      </w:rPr>
      <w:t>2001/02</w:t>
    </w:r>
    <w:r w:rsidRPr="009663D1">
      <w:rPr>
        <w:rStyle w:val="SidhuvudUtskott"/>
      </w:rPr>
      <w:fldChar w:fldCharType="end"/>
    </w:r>
    <w:r w:rsidRPr="009663D1">
      <w:rPr>
        <w:rStyle w:val="SidhuvudUtskott"/>
      </w:rPr>
      <w:t>:</w:t>
    </w:r>
    <w:r w:rsidRPr="009663D1">
      <w:rPr>
        <w:rStyle w:val="SidhuvudUtskott"/>
      </w:rPr>
      <w:fldChar w:fldCharType="begin" w:fldLock="1"/>
    </w:r>
    <w:r w:rsidRPr="009663D1">
      <w:rPr>
        <w:rStyle w:val="SidhuvudUtskott"/>
      </w:rPr>
      <w:instrText xml:space="preserve"> DOCPROPERTY</w:instrText>
    </w:r>
    <w:r w:rsidRPr="009663D1">
      <w:instrText xml:space="preserve"> </w:instrText>
    </w:r>
    <w:r w:rsidRPr="009663D1">
      <w:rPr>
        <w:rStyle w:val="SidhuvudUtskott"/>
      </w:rPr>
      <w:instrText>Utskott</w:instrText>
    </w:r>
    <w:r w:rsidRPr="009663D1">
      <w:rPr>
        <w:rStyle w:val="SidhuvudUtskott"/>
      </w:rPr>
      <w:fldChar w:fldCharType="separate"/>
    </w:r>
    <w:r w:rsidRPr="009663D1">
      <w:rPr>
        <w:rStyle w:val="SidhuvudUtskott"/>
      </w:rPr>
      <w:t>FöU</w: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DOCPROPERTY Betä</w:instrText>
    </w:r>
    <w:r w:rsidRPr="009663D1">
      <w:rPr>
        <w:rStyle w:val="SidhuvudUtskott"/>
      </w:rPr>
      <w:instrText>n</w:instrText>
    </w:r>
    <w:r w:rsidRPr="009663D1">
      <w:rPr>
        <w:rStyle w:val="SidhuvudUtskott"/>
      </w:rPr>
      <w:instrText>kandeNr</w:instrText>
    </w:r>
    <w:r w:rsidRPr="009663D1">
      <w:rPr>
        <w:rStyle w:val="SidhuvudUtskott"/>
      </w:rPr>
      <w:fldChar w:fldCharType="separate"/>
    </w:r>
    <w:r w:rsidRPr="009663D1">
      <w:rPr>
        <w:rStyle w:val="SidhuvudUtskott"/>
      </w:rPr>
      <w:t>8</w:t>
    </w:r>
    <w:r w:rsidRPr="009663D1">
      <w:rPr>
        <w:rStyle w:val="SidhuvudUtskott"/>
      </w:rPr>
      <w:fldChar w:fldCharType="end"/>
    </w:r>
  </w:p>
  <w:p w:rsidR="003E0FBC" w:rsidRPr="009663D1" w:rsidRDefault="003E0FBC">
    <w:pPr>
      <w:pStyle w:val="SidhuvudKantUdda"/>
      <w:framePr w:w="8732" w:h="567" w:hRule="exact" w:vSpace="0" w:wrap="around" w:vAnchor="page" w:y="341" w:anchorLock="0"/>
    </w:pPr>
    <w:r w:rsidRPr="009663D1">
      <w:rPr>
        <w:rStyle w:val="SidhuvudUtskott"/>
      </w:rPr>
      <w:fldChar w:fldCharType="begin" w:fldLock="1"/>
    </w:r>
    <w:r w:rsidRPr="009663D1">
      <w:rPr>
        <w:rStyle w:val="SidhuvudUtskott"/>
      </w:rPr>
      <w:instrText xml:space="preserve"> if </w:instrText>
    </w:r>
    <w:r w:rsidRPr="009663D1">
      <w:rPr>
        <w:rStyle w:val="SidhuvudUtskott"/>
      </w:rPr>
      <w:fldChar w:fldCharType="begin" w:fldLock="1"/>
    </w:r>
    <w:r w:rsidRPr="009663D1">
      <w:rPr>
        <w:rStyle w:val="SidhuvudUtskott"/>
      </w:rPr>
      <w:instrText xml:space="preserve"> DOCPROPERTY "UtkastDatum"</w:instrText>
    </w:r>
    <w:r w:rsidRPr="009663D1">
      <w:rPr>
        <w:rStyle w:val="SidhuvudUtskott"/>
      </w:rPr>
      <w:fldChar w:fldCharType="separate"/>
    </w:r>
    <w:r w:rsidRPr="009663D1">
      <w:rPr>
        <w:rStyle w:val="SidhuvudUtskott"/>
      </w:rPr>
      <w:instrText>Nej</w:instrText>
    </w:r>
    <w:r w:rsidRPr="009663D1">
      <w:rPr>
        <w:rStyle w:val="SidhuvudUtskott"/>
      </w:rPr>
      <w:fldChar w:fldCharType="end"/>
    </w:r>
    <w:r w:rsidRPr="009663D1">
      <w:rPr>
        <w:rStyle w:val="SidhuvudUtskott"/>
      </w:rPr>
      <w:instrText xml:space="preserve"> = "Ja" "</w:instrText>
    </w:r>
    <w:r w:rsidRPr="009663D1">
      <w:rPr>
        <w:rStyle w:val="SidhuvudUtskott"/>
      </w:rPr>
      <w:fldChar w:fldCharType="begin" w:fldLock="1"/>
    </w:r>
    <w:r w:rsidRPr="009663D1">
      <w:rPr>
        <w:rStyle w:val="SidhuvudUtskott"/>
      </w:rPr>
      <w:instrText xml:space="preserve"> PRINTDATE \@ "yyyy-MM-dd HH.mm    " </w:instrText>
    </w:r>
    <w:r w:rsidRPr="009663D1">
      <w:rPr>
        <w:rStyle w:val="SidhuvudUtskott"/>
      </w:rPr>
      <w:fldChar w:fldCharType="separate"/>
    </w:r>
    <w:r w:rsidRPr="009663D1">
      <w:rPr>
        <w:rStyle w:val="SidhuvudUtskott"/>
      </w:rPr>
      <w:instrText>2000-08-11 16.42</w:instrText>
    </w:r>
    <w:r w:rsidRPr="009663D1">
      <w:rPr>
        <w:rStyle w:val="SidhuvudUtskott"/>
      </w:rPr>
      <w:fldChar w:fldCharType="end"/>
    </w:r>
    <w:r w:rsidRPr="009663D1">
      <w:rPr>
        <w:rStyle w:val="SidhuvudUtskott"/>
      </w:rPr>
      <w:instrText xml:space="preserve">" </w:instrText>
    </w:r>
    <w:r w:rsidRPr="009663D1">
      <w:rPr>
        <w:rStyle w:val="SidhuvudUtskott"/>
      </w:rPr>
      <w:fldChar w:fldCharType="end"/>
    </w:r>
    <w:r w:rsidRPr="009663D1">
      <w:rPr>
        <w:rStyle w:val="SidhuvudUtskott"/>
      </w:rPr>
      <w:fldChar w:fldCharType="begin" w:fldLock="1"/>
    </w:r>
    <w:r w:rsidRPr="009663D1">
      <w:rPr>
        <w:rStyle w:val="SidhuvudUtskott"/>
      </w:rPr>
      <w:instrText xml:space="preserve"> DOCPR</w:instrText>
    </w:r>
    <w:r w:rsidRPr="009663D1">
      <w:rPr>
        <w:rStyle w:val="SidhuvudUtskott"/>
      </w:rPr>
      <w:instrText>O</w:instrText>
    </w:r>
    <w:r w:rsidRPr="009663D1">
      <w:rPr>
        <w:rStyle w:val="SidhuvudUtskott"/>
      </w:rPr>
      <w:instrText>PERTY Status</w:instrText>
    </w:r>
    <w:r w:rsidRPr="009663D1">
      <w:rPr>
        <w:rStyle w:val="SidhuvudUtskott"/>
      </w:rPr>
      <w:fldChar w:fldCharType="end"/>
    </w:r>
  </w:p>
  <w:p w:rsidR="003E0FBC" w:rsidRPr="009663D1" w:rsidRDefault="003E0FB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BC" w:rsidRPr="009663D1" w:rsidRDefault="003E0FBC">
    <w:pPr>
      <w:pStyle w:val="SidhuvudKantUdda"/>
      <w:framePr w:w="8732" w:h="567" w:hRule="exact" w:vSpace="0" w:wrap="around" w:vAnchor="page" w:y="341" w:anchorLock="0"/>
    </w:pPr>
    <w:r w:rsidRPr="009663D1">
      <w:t xml:space="preserve">  </w:t>
    </w:r>
    <w:r w:rsidRPr="009663D1">
      <w:rPr>
        <w:rStyle w:val="SidhuvudUtskott"/>
      </w:rPr>
      <w:t>2001/02:FöU8</w:t>
    </w:r>
  </w:p>
  <w:p w:rsidR="003E0FBC" w:rsidRPr="009663D1" w:rsidRDefault="003E0FBC">
    <w:pPr>
      <w:pStyle w:val="SidhuvudKantUdda"/>
      <w:framePr w:w="8732" w:h="567" w:hRule="exact" w:vSpace="0" w:wrap="around" w:vAnchor="page" w:y="341" w:anchorLock="0"/>
    </w:pPr>
  </w:p>
  <w:p w:rsidR="003E0FBC" w:rsidRPr="009663D1" w:rsidRDefault="003E0FB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7838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B40989"/>
    <w:rsid w:val="003E0FBC"/>
    <w:rsid w:val="009663D1"/>
    <w:rsid w:val="00B409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04284-9E9D-428B-9DDF-3783B5BE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2268</Words>
  <Characters>14318</Characters>
  <Application>Microsoft Office Word</Application>
  <DocSecurity>4</DocSecurity>
  <Lines>292</Lines>
  <Paragraphs>92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Försvarsutskottets betänkande</vt:lpstr>
      <vt:lpstr>Sammanfattning</vt:lpstr>
      <vt:lpstr>Innehållsförteckning</vt:lpstr>
      <vt:lpstr>Utskottets förslag till riksdagsbeslut</vt:lpstr>
      <vt:lpstr>Motionernas huvudsakliga innehåll</vt:lpstr>
      <vt:lpstr>Utskottets överväganden</vt:lpstr>
      <vt:lpstr>Reservation</vt:lpstr>
      <vt:lpstr>    Brandbekämpning till sjöss (punkt 2) (kd)</vt:lpstr>
      <vt:lpstr>Förteckning över behandlade förslag</vt:lpstr>
    </vt:vector>
  </TitlesOfParts>
  <Company>Riksdagen</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2002-02-22T12:50:00Z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