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2DED4D8032DC49979A03F7D530DEA71A"/>
        </w:placeholder>
        <w:text/>
      </w:sdtPr>
      <w:sdtEndPr/>
      <w:sdtContent>
        <w:p w:rsidRPr="009B062B" w:rsidR="00AF30DD" w:rsidP="00916CD3" w:rsidRDefault="00AF30DD" w14:paraId="42076B86" w14:textId="77777777">
          <w:pPr>
            <w:pStyle w:val="Rubrik1"/>
            <w:spacing w:after="300"/>
          </w:pPr>
          <w:r w:rsidRPr="009B062B">
            <w:t>Förslag till riksdagsbeslut</w:t>
          </w:r>
        </w:p>
      </w:sdtContent>
    </w:sdt>
    <w:sdt>
      <w:sdtPr>
        <w:alias w:val="Yrkande 1"/>
        <w:tag w:val="57207880-cfec-4282-8b00-c1796490a2f8"/>
        <w:id w:val="195437893"/>
        <w:lock w:val="sdtLocked"/>
      </w:sdtPr>
      <w:sdtEndPr/>
      <w:sdtContent>
        <w:p w:rsidR="00223138" w:rsidRDefault="00085A0D" w14:paraId="6B92BCB1" w14:textId="77777777">
          <w:pPr>
            <w:pStyle w:val="Frslagstext"/>
            <w:numPr>
              <w:ilvl w:val="0"/>
              <w:numId w:val="0"/>
            </w:numPr>
          </w:pPr>
          <w:r>
            <w:t>Riksdagen avslår proposition 2020/21:21 Fortsatt svenskt deltagande i den militära utbildningsinsatsen i Irak.</w:t>
          </w:r>
        </w:p>
      </w:sdtContent>
    </w:sdt>
    <w:bookmarkStart w:name="MotionsStart" w:displacedByCustomXml="next" w:id="0"/>
    <w:bookmarkEnd w:displacedByCustomXml="next" w:id="0"/>
    <w:sdt>
      <w:sdtPr>
        <w:alias w:val="CC_Motivering_Rubrik"/>
        <w:tag w:val="CC_Motivering_Rubrik"/>
        <w:id w:val="1433397530"/>
        <w:lock w:val="sdtLocked"/>
        <w:placeholder>
          <w:docPart w:val="A50A14520B694217AE8AA531F56CE3AB"/>
        </w:placeholder>
        <w:text/>
      </w:sdtPr>
      <w:sdtEndPr/>
      <w:sdtContent>
        <w:p w:rsidRPr="009B062B" w:rsidR="006D79C9" w:rsidP="00333E95" w:rsidRDefault="001028DC" w14:paraId="7F48E3FA" w14:textId="77777777">
          <w:pPr>
            <w:pStyle w:val="Rubrik1"/>
          </w:pPr>
          <w:r>
            <w:t>Inledning</w:t>
          </w:r>
        </w:p>
      </w:sdtContent>
    </w:sdt>
    <w:p w:rsidR="001028DC" w:rsidP="008F3769" w:rsidRDefault="001028DC" w14:paraId="2A5EF298" w14:textId="5B72598E">
      <w:pPr>
        <w:pStyle w:val="Normalutanindragellerluft"/>
      </w:pPr>
      <w:r>
        <w:t xml:space="preserve">I proposition 2020/21:21 Fortsatt svenskt deltagande i den militära utbildningsinsatsen i Irak föreslår regeringen att riksdagen medger att regeringen ställer en svensk väpnad styrka bestående av högst 220 personer till förfogande på plats i Irak t.o.m. den 31 december 2021, för att på irakisk inbjudan delta i den militära utbildningsinsats i Irak som genomförs av den globala koalitionen mot </w:t>
      </w:r>
      <w:proofErr w:type="spellStart"/>
      <w:r>
        <w:t>Da</w:t>
      </w:r>
      <w:r w:rsidR="00C53B37">
        <w:t>i</w:t>
      </w:r>
      <w:r>
        <w:t>sh</w:t>
      </w:r>
      <w:proofErr w:type="spellEnd"/>
      <w:r>
        <w:t>.</w:t>
      </w:r>
    </w:p>
    <w:p w:rsidR="001028DC" w:rsidP="001028DC" w:rsidRDefault="001028DC" w14:paraId="178D85F7" w14:textId="2CFFA55E">
      <w:r>
        <w:t xml:space="preserve">Det svenska bidraget ska i huvudsak utgöras av stabspersonal för bemanning av för insatsen relevanta staber och för mentorskap </w:t>
      </w:r>
      <w:r w:rsidR="00C53B37">
        <w:t>för</w:t>
      </w:r>
      <w:r>
        <w:t xml:space="preserve"> de irakiska säkerhetsstyrkorna. I propo</w:t>
      </w:r>
      <w:r w:rsidR="00995320">
        <w:softHyphen/>
      </w:r>
      <w:r>
        <w:t>sitionen redogör regeringen för situationen i Irak, inklusive säkerhetsläget, och för Sveriges och det internationella samfundets engagemang i landet. Regeringen redogör även för insatsens folkrättsliga grund och resonerar kring det svenska bidragets målsätt</w:t>
      </w:r>
      <w:r w:rsidR="00995320">
        <w:softHyphen/>
      </w:r>
      <w:r>
        <w:t xml:space="preserve">ningar och måluppfyllnad samt sina överväganden inför ett fortsatt svenskt deltagande i den globala koalitionens utbildningsinsats i Irak. </w:t>
      </w:r>
    </w:p>
    <w:p w:rsidR="001028DC" w:rsidP="00875236" w:rsidRDefault="001028DC" w14:paraId="2B5918EB" w14:textId="1AA35DF5">
      <w:r>
        <w:t xml:space="preserve">I mars 2020 beslutade Försvarsmakten att tillfälligt ta hem den svenska personalen med anledning av </w:t>
      </w:r>
      <w:r w:rsidR="0045328E">
        <w:t xml:space="preserve">att </w:t>
      </w:r>
      <w:r>
        <w:t xml:space="preserve">coronapandemin inneburit en minskad efterfrågan på utbildning. För närvarande är endast tre personer </w:t>
      </w:r>
      <w:r w:rsidR="00875236">
        <w:t xml:space="preserve">från Försvarsmakten </w:t>
      </w:r>
      <w:r>
        <w:t>på plats i Irak.</w:t>
      </w:r>
    </w:p>
    <w:p w:rsidR="001028DC" w:rsidP="001028DC" w:rsidRDefault="001028DC" w14:paraId="141DAE17" w14:textId="77777777">
      <w:pPr>
        <w:pStyle w:val="Rubrik1"/>
      </w:pPr>
      <w:r>
        <w:lastRenderedPageBreak/>
        <w:t>Vänsterpartiets syn på insatsen</w:t>
      </w:r>
    </w:p>
    <w:p w:rsidR="001028DC" w:rsidP="00F4140A" w:rsidRDefault="001028DC" w14:paraId="51AC5D1B" w14:textId="17486FC7">
      <w:pPr>
        <w:pStyle w:val="Normalutanindragellerluft"/>
      </w:pPr>
      <w:r>
        <w:t xml:space="preserve">Vänsterpartiet har stått bakom den svenska utbildningsinsatsen vid de tillfällen frågan varit uppe för beslut i riksdagen. Vi menar att Sverige bör ställa upp solidariskt när världssamfundet efterfrågar det, när det finns folkrättsligt mandat och särskilt i fall som detta när ett enskilt land är i behov av hjälp med att bekämpa en </w:t>
      </w:r>
      <w:r w:rsidR="00F4140A">
        <w:t>brutal</w:t>
      </w:r>
      <w:r>
        <w:t xml:space="preserve"> terrororganisa</w:t>
      </w:r>
      <w:r w:rsidR="00995320">
        <w:softHyphen/>
      </w:r>
      <w:r>
        <w:t xml:space="preserve">tion som </w:t>
      </w:r>
      <w:proofErr w:type="spellStart"/>
      <w:r>
        <w:t>Da</w:t>
      </w:r>
      <w:r w:rsidR="0045328E">
        <w:t>i</w:t>
      </w:r>
      <w:r>
        <w:t>sh</w:t>
      </w:r>
      <w:proofErr w:type="spellEnd"/>
      <w:r>
        <w:t>.</w:t>
      </w:r>
      <w:r w:rsidR="00F4140A">
        <w:t xml:space="preserve"> Varje enskild insats måste dock avgöras från fall till fall</w:t>
      </w:r>
      <w:r w:rsidR="00B06F09">
        <w:t xml:space="preserve"> och </w:t>
      </w:r>
      <w:r w:rsidR="00A57F32">
        <w:t>följas noga över tid</w:t>
      </w:r>
      <w:r w:rsidR="00F4140A">
        <w:t xml:space="preserve">. </w:t>
      </w:r>
      <w:r>
        <w:t xml:space="preserve">På grund av det förändrade </w:t>
      </w:r>
      <w:r w:rsidR="00F4140A">
        <w:t>säkerhets</w:t>
      </w:r>
      <w:r>
        <w:t>läget</w:t>
      </w:r>
      <w:r w:rsidR="00E6351E">
        <w:t xml:space="preserve">, men </w:t>
      </w:r>
      <w:r>
        <w:t>framför allt på grund av insatsens förändrade karaktär</w:t>
      </w:r>
      <w:r w:rsidR="00B82023">
        <w:t>,</w:t>
      </w:r>
      <w:r>
        <w:t xml:space="preserve"> har Vänsterpartiet omvärdera</w:t>
      </w:r>
      <w:r w:rsidR="00381664">
        <w:t>t</w:t>
      </w:r>
      <w:r>
        <w:t xml:space="preserve"> sin hållning till den svenska utbildningsinsatsen</w:t>
      </w:r>
      <w:r w:rsidR="00F4140A">
        <w:t xml:space="preserve"> i Irak</w:t>
      </w:r>
      <w:r>
        <w:t>.</w:t>
      </w:r>
    </w:p>
    <w:p w:rsidR="001028DC" w:rsidP="001028DC" w:rsidRDefault="001028DC" w14:paraId="5C7CA9DA" w14:textId="50F4E9B4">
      <w:r>
        <w:t xml:space="preserve">Läget i Irak är fortsatt instabilt och risken finns fortfarande att </w:t>
      </w:r>
      <w:proofErr w:type="spellStart"/>
      <w:r>
        <w:t>Da</w:t>
      </w:r>
      <w:r w:rsidR="0045328E">
        <w:t>i</w:t>
      </w:r>
      <w:r>
        <w:t>sh</w:t>
      </w:r>
      <w:proofErr w:type="spellEnd"/>
      <w:r>
        <w:t xml:space="preserve"> lyckas växa och vinna ny mark. Vänsterpartiet vill understryka vikten av att Sverige även </w:t>
      </w:r>
      <w:r w:rsidR="0045328E">
        <w:t xml:space="preserve">i </w:t>
      </w:r>
      <w:r>
        <w:t>fort</w:t>
      </w:r>
      <w:r w:rsidR="00995320">
        <w:softHyphen/>
      </w:r>
      <w:r>
        <w:t>s</w:t>
      </w:r>
      <w:r w:rsidR="0045328E">
        <w:t>ä</w:t>
      </w:r>
      <w:r>
        <w:t>tt</w:t>
      </w:r>
      <w:r w:rsidR="0045328E">
        <w:t>ningen</w:t>
      </w:r>
      <w:r>
        <w:t xml:space="preserve"> deltar aktivt i den globala koalitionen mot </w:t>
      </w:r>
      <w:proofErr w:type="spellStart"/>
      <w:r>
        <w:t>Da</w:t>
      </w:r>
      <w:r w:rsidR="0045328E">
        <w:t>i</w:t>
      </w:r>
      <w:r>
        <w:t>sh</w:t>
      </w:r>
      <w:proofErr w:type="spellEnd"/>
      <w:r>
        <w:t xml:space="preserve">. Det är också centralt att grogrunden för terrorism och extremism motverkas. </w:t>
      </w:r>
      <w:proofErr w:type="spellStart"/>
      <w:r>
        <w:t>Da</w:t>
      </w:r>
      <w:r w:rsidR="00BB5B7D">
        <w:t>i</w:t>
      </w:r>
      <w:r>
        <w:t>shs</w:t>
      </w:r>
      <w:proofErr w:type="spellEnd"/>
      <w:r>
        <w:t xml:space="preserve"> framväxt är i mångt och mycket ett sym</w:t>
      </w:r>
      <w:r w:rsidR="00B82023">
        <w:t>p</w:t>
      </w:r>
      <w:r>
        <w:t>tom på politiskt missnöje. Det handlar bl.a. om humanitär hjälp och om att bekämpa korruption och arbetslöshet, förbättra samhällsservicen, öka tryggheten och säkerheten och inte minst att öka jämlikheten mellan olika samhällsgrupper.</w:t>
      </w:r>
    </w:p>
    <w:p w:rsidR="00EA5FE6" w:rsidP="00EA5FE6" w:rsidRDefault="003F345F" w14:paraId="2F2416AC" w14:textId="5EB67202">
      <w:r>
        <w:t>Irak har prövats hårt av krig och konflikter</w:t>
      </w:r>
      <w:r w:rsidR="0002349E">
        <w:t xml:space="preserve"> under lång tid</w:t>
      </w:r>
      <w:r>
        <w:t xml:space="preserve">. </w:t>
      </w:r>
      <w:r w:rsidR="0002349E">
        <w:t>Enligt FN</w:t>
      </w:r>
      <w:r w:rsidR="00EA5FE6">
        <w:t xml:space="preserve"> är</w:t>
      </w:r>
      <w:r w:rsidR="0002349E">
        <w:t xml:space="preserve"> 1,6 miljoner </w:t>
      </w:r>
      <w:r w:rsidR="00EA5FE6">
        <w:t>människor internflyktingar</w:t>
      </w:r>
      <w:r w:rsidR="00BB5B7D">
        <w:t>,</w:t>
      </w:r>
      <w:r w:rsidR="00EA5FE6">
        <w:t xml:space="preserve"> och </w:t>
      </w:r>
      <w:r w:rsidR="00650BAA">
        <w:t>det finns stora brister vad gäller demokrati och mänsk</w:t>
      </w:r>
      <w:r w:rsidR="00995320">
        <w:softHyphen/>
      </w:r>
      <w:r w:rsidR="00650BAA">
        <w:t>liga rättigheter</w:t>
      </w:r>
      <w:r>
        <w:t xml:space="preserve">. </w:t>
      </w:r>
      <w:r w:rsidR="00EA5FE6">
        <w:t>B</w:t>
      </w:r>
      <w:r>
        <w:t>ehov</w:t>
      </w:r>
      <w:r w:rsidR="00EA5FE6">
        <w:t>et</w:t>
      </w:r>
      <w:r>
        <w:t xml:space="preserve"> av humanitärt stöd för återuppbyggnad av landet</w:t>
      </w:r>
      <w:r w:rsidR="00EA5FE6">
        <w:t xml:space="preserve"> är stort</w:t>
      </w:r>
      <w:r w:rsidR="00F970CB">
        <w:t>,</w:t>
      </w:r>
      <w:r>
        <w:t xml:space="preserve"> </w:t>
      </w:r>
      <w:r w:rsidR="00F970CB">
        <w:t>i</w:t>
      </w:r>
      <w:r>
        <w:t xml:space="preserve">nte minst i de områden som befriats från </w:t>
      </w:r>
      <w:proofErr w:type="spellStart"/>
      <w:r>
        <w:t>Da</w:t>
      </w:r>
      <w:r w:rsidR="00BB5B7D">
        <w:t>i</w:t>
      </w:r>
      <w:r>
        <w:t>sh</w:t>
      </w:r>
      <w:proofErr w:type="spellEnd"/>
      <w:r>
        <w:t>.</w:t>
      </w:r>
    </w:p>
    <w:p w:rsidR="001028DC" w:rsidP="002D7ED4" w:rsidRDefault="00EA5FE6" w14:paraId="358CF041" w14:textId="0BFACAC3">
      <w:r>
        <w:t>I propositionen konstaterar regeringen</w:t>
      </w:r>
      <w:r w:rsidR="001028DC">
        <w:t xml:space="preserve"> kort behovet av stöd</w:t>
      </w:r>
      <w:r w:rsidR="00C97CBE">
        <w:t xml:space="preserve"> och nämner också </w:t>
      </w:r>
      <w:r w:rsidR="001028DC">
        <w:t>de omfattande protester som skakade landet i början av oktober 2019. Tusentals människor demonstrerade mot den höga arbetslösheten, omfattande korruption och återkommande el- och vattenavbrott. Demonstrationerna bemöttes med kraftigt våld från polis och militär, internet och sociala medier stängdes ned</w:t>
      </w:r>
      <w:r w:rsidR="00C97CBE">
        <w:t xml:space="preserve">. FN har rapporterat att drygt 500 </w:t>
      </w:r>
      <w:r w:rsidR="0066479E">
        <w:t>demonstranter</w:t>
      </w:r>
      <w:r w:rsidR="00C97CBE">
        <w:t xml:space="preserve"> dödats och nära 7</w:t>
      </w:r>
      <w:r w:rsidR="00F970CB">
        <w:t> </w:t>
      </w:r>
      <w:r w:rsidR="00C97CBE">
        <w:t>800 skadats</w:t>
      </w:r>
      <w:r w:rsidR="002D7ED4">
        <w:t xml:space="preserve">. </w:t>
      </w:r>
      <w:r w:rsidR="00C97CBE">
        <w:t>D</w:t>
      </w:r>
      <w:r w:rsidR="001028DC">
        <w:t>en irakiska armén</w:t>
      </w:r>
      <w:r w:rsidR="00C97CBE">
        <w:t xml:space="preserve"> har medgett</w:t>
      </w:r>
      <w:r w:rsidR="001028DC">
        <w:t xml:space="preserve"> att dess styrkor använt för mycket våld mot demonstranterna och meddela</w:t>
      </w:r>
      <w:r w:rsidR="00F970CB">
        <w:t>t</w:t>
      </w:r>
      <w:r w:rsidR="001028DC">
        <w:t xml:space="preserve"> att ansvariga ska ställas till svars.</w:t>
      </w:r>
    </w:p>
    <w:p w:rsidR="001028DC" w:rsidP="00C97CBE" w:rsidRDefault="001028DC" w14:paraId="74CC47DD" w14:textId="1F146480">
      <w:r>
        <w:t>Vänsterpartiet är mycket kritiskt mot den irakiska regeringens bemötande av demonstrationer med legitima krav om en bättre levnadsstandard.</w:t>
      </w:r>
      <w:r w:rsidR="0066479E">
        <w:t xml:space="preserve"> För Sveriges del är det särskilt allvarligt </w:t>
      </w:r>
      <w:r>
        <w:t xml:space="preserve">mot bakgrund av att den svenska insatsen tränar den irakiska militären som varit delaktig i våldet mot sin egen befolkning. Under våren 2017 kom även uppgifter om grova övergrepp begångna av irakiska styrkor mot tillfångatagna </w:t>
      </w:r>
      <w:proofErr w:type="spellStart"/>
      <w:r>
        <w:t>Da</w:t>
      </w:r>
      <w:r w:rsidR="00BB5B7D">
        <w:t>i</w:t>
      </w:r>
      <w:r>
        <w:t>sh</w:t>
      </w:r>
      <w:proofErr w:type="spellEnd"/>
      <w:r w:rsidR="00E51071">
        <w:t>-</w:t>
      </w:r>
      <w:r>
        <w:t>krigare.</w:t>
      </w:r>
      <w:r w:rsidR="00C97CBE">
        <w:t xml:space="preserve"> </w:t>
      </w:r>
      <w:r>
        <w:t>Sammantaget väcker dessa händelser frågor om innehållet i den utbildningsinsats Sverige deltar i.</w:t>
      </w:r>
    </w:p>
    <w:p w:rsidR="001028DC" w:rsidP="001028DC" w:rsidRDefault="001028DC" w14:paraId="5BEDD69B" w14:textId="30ED11CE">
      <w:r>
        <w:t xml:space="preserve">Den eskalerade konflikten mellan USA och Iran påverkar i hög grad Irak. Det oansvariga agerandet från USA och </w:t>
      </w:r>
      <w:r w:rsidR="000473BE">
        <w:t xml:space="preserve">Donald </w:t>
      </w:r>
      <w:r>
        <w:t xml:space="preserve">Trump att utomrättsligt låta avrätta </w:t>
      </w:r>
      <w:r w:rsidR="000473BE">
        <w:t>den iransk</w:t>
      </w:r>
      <w:r w:rsidR="002E374B">
        <w:t>e</w:t>
      </w:r>
      <w:r w:rsidR="000473BE">
        <w:t xml:space="preserve"> </w:t>
      </w:r>
      <w:r>
        <w:t>general</w:t>
      </w:r>
      <w:r w:rsidR="007C6BC1">
        <w:t>en</w:t>
      </w:r>
      <w:r>
        <w:t xml:space="preserve"> </w:t>
      </w:r>
      <w:proofErr w:type="spellStart"/>
      <w:r>
        <w:t>Qasem</w:t>
      </w:r>
      <w:proofErr w:type="spellEnd"/>
      <w:r>
        <w:t xml:space="preserve"> </w:t>
      </w:r>
      <w:proofErr w:type="spellStart"/>
      <w:r>
        <w:t>Soleimani</w:t>
      </w:r>
      <w:proofErr w:type="spellEnd"/>
      <w:r>
        <w:t xml:space="preserve"> har inneburit ökade risker för våra svenska soldater. Ett exempel är attacken</w:t>
      </w:r>
      <w:r w:rsidR="000473BE">
        <w:t xml:space="preserve"> från iranskstödd milis</w:t>
      </w:r>
      <w:r>
        <w:t xml:space="preserve"> mot </w:t>
      </w:r>
      <w:proofErr w:type="spellStart"/>
      <w:r>
        <w:t>Tadjibasen</w:t>
      </w:r>
      <w:proofErr w:type="spellEnd"/>
      <w:r>
        <w:t xml:space="preserve"> i mars där svensk personal är stationerad och där två amerikanska och en brittisk soldat fick sätta livet till. Det förändrade säkerhetsläget bör tas i beaktande när det gäller det svenska deltagandet.</w:t>
      </w:r>
    </w:p>
    <w:p w:rsidR="001028DC" w:rsidP="001028DC" w:rsidRDefault="001028DC" w14:paraId="4E4ED2BF" w14:textId="1840ABD8">
      <w:r>
        <w:t xml:space="preserve">Men det är i första hand </w:t>
      </w:r>
      <w:r w:rsidR="002B461C">
        <w:t xml:space="preserve">en </w:t>
      </w:r>
      <w:r>
        <w:t>förändring av insatsen som sådan som gör att Vänster</w:t>
      </w:r>
      <w:r w:rsidR="00995320">
        <w:softHyphen/>
      </w:r>
      <w:r>
        <w:t xml:space="preserve">partiet inte längre kan stå bakom den svenska insatsen. Regeringen skriver kort i sin proposition om förhållandet mellan Operation Inherent </w:t>
      </w:r>
      <w:proofErr w:type="spellStart"/>
      <w:r>
        <w:t>Resolve</w:t>
      </w:r>
      <w:proofErr w:type="spellEnd"/>
      <w:r>
        <w:t xml:space="preserve"> </w:t>
      </w:r>
      <w:r w:rsidR="00BD732E">
        <w:t xml:space="preserve">(OIR) </w:t>
      </w:r>
      <w:r>
        <w:t>och Nato Mission in Iraq</w:t>
      </w:r>
      <w:r w:rsidR="00354EFC">
        <w:t xml:space="preserve"> (NMI)</w:t>
      </w:r>
      <w:r>
        <w:t>. M</w:t>
      </w:r>
      <w:r w:rsidR="00354EFC">
        <w:t>ot</w:t>
      </w:r>
      <w:r>
        <w:t xml:space="preserve"> bakgrund av övergången till en ny fas för OIR pågår samtal om den framtida samordningen med Natoinsatsen. Vänsterpartiet menar att ett närmare samarbete med Natoinsatsen omöjlig</w:t>
      </w:r>
      <w:r w:rsidR="0055576F">
        <w:t>gör</w:t>
      </w:r>
      <w:r>
        <w:t xml:space="preserve"> ett svenskt deltagande i </w:t>
      </w:r>
      <w:r w:rsidR="00C57C49">
        <w:t>OI</w:t>
      </w:r>
      <w:r>
        <w:t xml:space="preserve">R. </w:t>
      </w:r>
    </w:p>
    <w:p w:rsidR="001028DC" w:rsidP="001028DC" w:rsidRDefault="001028DC" w14:paraId="40F7CC71" w14:textId="44A42B3B">
      <w:r>
        <w:lastRenderedPageBreak/>
        <w:t>Sverige har redan beslutat om att bidra till Natoinsatsen</w:t>
      </w:r>
      <w:r w:rsidR="00C57C49">
        <w:t xml:space="preserve"> som sådan</w:t>
      </w:r>
      <w:r>
        <w:t xml:space="preserve">. Det svenska försvarets integration med Nato har pågått under lång tid. Under samma tid har Nato och Natoländer genomfört tre misslyckade krig i Afghanistan, Irak och Libyen. Dessa krig har bidragit till stort lidande, till att miljontals människor tvingats på flykt och till framväxten av terrororganisationen </w:t>
      </w:r>
      <w:proofErr w:type="spellStart"/>
      <w:r>
        <w:t>Da</w:t>
      </w:r>
      <w:r w:rsidR="00BB5B7D">
        <w:t>i</w:t>
      </w:r>
      <w:r>
        <w:t>sh</w:t>
      </w:r>
      <w:proofErr w:type="spellEnd"/>
      <w:r>
        <w:t>.</w:t>
      </w:r>
    </w:p>
    <w:p w:rsidR="0042442B" w:rsidP="0042442B" w:rsidRDefault="001028DC" w14:paraId="34F6EEA9" w14:textId="040D2D47">
      <w:r>
        <w:t>I mars 2017 presenterades slutsatserna av den regeringstillsatta utredningen av det svenska deltagandet i den Natoledda ISAF-insatsen i Afghanistan mellan 2002 och 2014. Utvärderingen presenterade förödande kritik, men trots det fortsätter det organisa</w:t>
      </w:r>
      <w:r w:rsidR="00995320">
        <w:softHyphen/>
      </w:r>
      <w:bookmarkStart w:name="_GoBack" w:id="1"/>
      <w:bookmarkEnd w:id="1"/>
      <w:r>
        <w:t xml:space="preserve">toriska </w:t>
      </w:r>
      <w:proofErr w:type="spellStart"/>
      <w:r>
        <w:t>hoptvinnandet</w:t>
      </w:r>
      <w:proofErr w:type="spellEnd"/>
      <w:r>
        <w:t xml:space="preserve"> med både Natostrukturer och Natoländer. Samtidigt som Sveriges deltagande i Natoinsatser drar resurser från Sveriges eget försvar är det svårt att se på vilket sätt det höjer Sveriges försvarsförmåga. Strävan efter ökad interoperabilitet gör oss dessutom alltmer beroende av Nato och skapar bilden av Sverige som en inofficiell Natomedlem. Vänsterpartiet är kritiskt till att Sveriges försvar i allt högre utsträckning integreras i Natos strukturer och med Natoländernas försvarsorganisationer. Att man nu för de två insatserna i Irak närmare varandra gör att Sverige bör avstå från deltagande.</w:t>
      </w:r>
    </w:p>
    <w:p w:rsidR="00BB6339" w:rsidP="0042442B" w:rsidRDefault="001028DC" w14:paraId="099987F8" w14:textId="6F51ECD1">
      <w:r>
        <w:t>Riksdagen bör avslå regeringens proposition 2020/21:21 Fortsatt svenskt deltagande i den militära utbildningsinsatsen i Irak. Detta bör riksdagen besluta.</w:t>
      </w:r>
    </w:p>
    <w:sdt>
      <w:sdtPr>
        <w:alias w:val="CC_Underskrifter"/>
        <w:tag w:val="CC_Underskrifter"/>
        <w:id w:val="583496634"/>
        <w:lock w:val="sdtContentLocked"/>
        <w:placeholder>
          <w:docPart w:val="7E1A2F1780AC47DFB7070A9B7FBF7D72"/>
        </w:placeholder>
      </w:sdtPr>
      <w:sdtEndPr/>
      <w:sdtContent>
        <w:p w:rsidR="00916CD3" w:rsidP="00916CD3" w:rsidRDefault="00916CD3" w14:paraId="149E2F88" w14:textId="77777777"/>
        <w:p w:rsidRPr="008E0FE2" w:rsidR="004801AC" w:rsidP="00916CD3" w:rsidRDefault="00995320" w14:paraId="7ABE8AFA" w14:textId="70206CE1"/>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Håkan Svenneling (V)</w:t>
            </w:r>
          </w:p>
        </w:tc>
        <w:tc>
          <w:tcPr>
            <w:tcW w:w="50" w:type="pct"/>
            <w:vAlign w:val="bottom"/>
          </w:tcPr>
          <w:p>
            <w:pPr>
              <w:pStyle w:val="Underskrifter"/>
            </w:pPr>
            <w:r>
              <w:t> </w:t>
            </w:r>
          </w:p>
        </w:tc>
      </w:tr>
      <w:tr>
        <w:trPr>
          <w:cantSplit/>
        </w:trPr>
        <w:tc>
          <w:tcPr>
            <w:tcW w:w="50" w:type="pct"/>
            <w:vAlign w:val="bottom"/>
          </w:tcPr>
          <w:p>
            <w:pPr>
              <w:pStyle w:val="Underskrifter"/>
              <w:spacing w:after="0"/>
            </w:pPr>
            <w:r>
              <w:t>Hanna Gunnarsson (V)</w:t>
            </w:r>
          </w:p>
        </w:tc>
        <w:tc>
          <w:tcPr>
            <w:tcW w:w="50" w:type="pct"/>
            <w:vAlign w:val="bottom"/>
          </w:tcPr>
          <w:p>
            <w:pPr>
              <w:pStyle w:val="Underskrifter"/>
              <w:spacing w:after="0"/>
            </w:pPr>
            <w:r>
              <w:t>Jens Holm (V)</w:t>
            </w:r>
          </w:p>
        </w:tc>
      </w:tr>
      <w:tr>
        <w:trPr>
          <w:cantSplit/>
        </w:trPr>
        <w:tc>
          <w:tcPr>
            <w:tcW w:w="50" w:type="pct"/>
            <w:vAlign w:val="bottom"/>
          </w:tcPr>
          <w:p>
            <w:pPr>
              <w:pStyle w:val="Underskrifter"/>
              <w:spacing w:after="0"/>
            </w:pPr>
            <w:r>
              <w:t>Lotta Johnsson Fornarve (V)</w:t>
            </w:r>
          </w:p>
        </w:tc>
        <w:tc>
          <w:tcPr>
            <w:tcW w:w="50" w:type="pct"/>
            <w:vAlign w:val="bottom"/>
          </w:tcPr>
          <w:p>
            <w:pPr>
              <w:pStyle w:val="Underskrifter"/>
              <w:spacing w:after="0"/>
            </w:pPr>
            <w:r>
              <w:t>Yasmine Posio (V)</w:t>
            </w:r>
          </w:p>
        </w:tc>
      </w:tr>
      <w:tr>
        <w:trPr>
          <w:cantSplit/>
        </w:trPr>
        <w:tc>
          <w:tcPr>
            <w:tcW w:w="50" w:type="pct"/>
            <w:vAlign w:val="bottom"/>
          </w:tcPr>
          <w:p>
            <w:pPr>
              <w:pStyle w:val="Underskrifter"/>
              <w:spacing w:after="0"/>
            </w:pPr>
            <w:r>
              <w:t>Elin Segerlind (V)</w:t>
            </w:r>
          </w:p>
        </w:tc>
        <w:tc>
          <w:tcPr>
            <w:tcW w:w="50" w:type="pct"/>
            <w:vAlign w:val="bottom"/>
          </w:tcPr>
          <w:p>
            <w:pPr>
              <w:pStyle w:val="Underskrifter"/>
              <w:spacing w:after="0"/>
            </w:pPr>
            <w:r>
              <w:t>Jessica Thunander (V)</w:t>
            </w:r>
          </w:p>
        </w:tc>
      </w:tr>
    </w:tbl>
    <w:p w:rsidR="003257B1" w:rsidRDefault="003257B1" w14:paraId="62833246" w14:textId="77777777"/>
    <w:sectPr w:rsidR="003257B1"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7C80A9" w14:textId="77777777" w:rsidR="00BE3BF6" w:rsidRDefault="00BE3BF6" w:rsidP="000C1CAD">
      <w:pPr>
        <w:spacing w:line="240" w:lineRule="auto"/>
      </w:pPr>
      <w:r>
        <w:separator/>
      </w:r>
    </w:p>
  </w:endnote>
  <w:endnote w:type="continuationSeparator" w:id="0">
    <w:p w14:paraId="7806577C" w14:textId="77777777" w:rsidR="00BE3BF6" w:rsidRDefault="00BE3BF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971BE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131B3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6CC758" w14:textId="5BEABE3E" w:rsidR="00262EA3" w:rsidRPr="00916CD3" w:rsidRDefault="00262EA3" w:rsidP="00916CD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38F530" w14:textId="77777777" w:rsidR="00BE3BF6" w:rsidRDefault="00BE3BF6" w:rsidP="000C1CAD">
      <w:pPr>
        <w:spacing w:line="240" w:lineRule="auto"/>
      </w:pPr>
      <w:r>
        <w:separator/>
      </w:r>
    </w:p>
  </w:footnote>
  <w:footnote w:type="continuationSeparator" w:id="0">
    <w:p w14:paraId="7B0B9A75" w14:textId="77777777" w:rsidR="00BE3BF6" w:rsidRDefault="00BE3BF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14C2A9A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007D6BA" wp14:anchorId="1CC300F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995320" w14:paraId="090EA5CA" w14:textId="1ABC9E16">
                          <w:pPr>
                            <w:jc w:val="right"/>
                          </w:pPr>
                          <w:sdt>
                            <w:sdtPr>
                              <w:alias w:val="CC_Noformat_Partikod"/>
                              <w:tag w:val="CC_Noformat_Partikod"/>
                              <w:id w:val="-53464382"/>
                              <w:placeholder>
                                <w:docPart w:val="B1E339FC2CD7418DA53CC650E31BEE7C"/>
                              </w:placeholder>
                              <w:text/>
                            </w:sdtPr>
                            <w:sdtEndPr/>
                            <w:sdtContent>
                              <w:r w:rsidR="001028DC">
                                <w:t>V</w:t>
                              </w:r>
                            </w:sdtContent>
                          </w:sdt>
                          <w:sdt>
                            <w:sdtPr>
                              <w:alias w:val="CC_Noformat_Partinummer"/>
                              <w:tag w:val="CC_Noformat_Partinummer"/>
                              <w:id w:val="-1709555926"/>
                              <w:placeholder>
                                <w:docPart w:val="1B2EB616016A419A8BC2A0D927EB0BB5"/>
                              </w:placeholder>
                              <w:text/>
                            </w:sdtPr>
                            <w:sdtEndPr/>
                            <w:sdtContent>
                              <w:r w:rsidR="002051AC">
                                <w:t>016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CC300F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995320" w14:paraId="090EA5CA" w14:textId="1ABC9E16">
                    <w:pPr>
                      <w:jc w:val="right"/>
                    </w:pPr>
                    <w:sdt>
                      <w:sdtPr>
                        <w:alias w:val="CC_Noformat_Partikod"/>
                        <w:tag w:val="CC_Noformat_Partikod"/>
                        <w:id w:val="-53464382"/>
                        <w:placeholder>
                          <w:docPart w:val="B1E339FC2CD7418DA53CC650E31BEE7C"/>
                        </w:placeholder>
                        <w:text/>
                      </w:sdtPr>
                      <w:sdtEndPr/>
                      <w:sdtContent>
                        <w:r w:rsidR="001028DC">
                          <w:t>V</w:t>
                        </w:r>
                      </w:sdtContent>
                    </w:sdt>
                    <w:sdt>
                      <w:sdtPr>
                        <w:alias w:val="CC_Noformat_Partinummer"/>
                        <w:tag w:val="CC_Noformat_Partinummer"/>
                        <w:id w:val="-1709555926"/>
                        <w:placeholder>
                          <w:docPart w:val="1B2EB616016A419A8BC2A0D927EB0BB5"/>
                        </w:placeholder>
                        <w:text/>
                      </w:sdtPr>
                      <w:sdtEndPr/>
                      <w:sdtContent>
                        <w:r w:rsidR="002051AC">
                          <w:t>016</w:t>
                        </w:r>
                      </w:sdtContent>
                    </w:sdt>
                  </w:p>
                </w:txbxContent>
              </v:textbox>
              <w10:wrap anchorx="page"/>
            </v:shape>
          </w:pict>
        </mc:Fallback>
      </mc:AlternateContent>
    </w:r>
  </w:p>
  <w:p w:rsidRPr="00293C4F" w:rsidR="00262EA3" w:rsidP="00776B74" w:rsidRDefault="00262EA3" w14:paraId="0AF3285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5E26327A" w14:textId="77777777">
    <w:pPr>
      <w:jc w:val="right"/>
    </w:pPr>
  </w:p>
  <w:p w:rsidR="00262EA3" w:rsidP="00776B74" w:rsidRDefault="00262EA3" w14:paraId="7A6B484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995320" w14:paraId="009BB83B"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56A460F" wp14:anchorId="47C5416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995320" w14:paraId="70F7689A" w14:textId="3EA72ADA">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lock w:val="contentLocked"/>
        <w:text/>
      </w:sdtPr>
      <w:sdtEndPr/>
      <w:sdtContent>
        <w:r w:rsidR="001028DC">
          <w:t>V</w:t>
        </w:r>
      </w:sdtContent>
    </w:sdt>
    <w:sdt>
      <w:sdtPr>
        <w:alias w:val="CC_Noformat_Partinummer"/>
        <w:tag w:val="CC_Noformat_Partinummer"/>
        <w:id w:val="-2014525982"/>
        <w:lock w:val="contentLocked"/>
        <w:text/>
      </w:sdtPr>
      <w:sdtEndPr/>
      <w:sdtContent>
        <w:r w:rsidR="002051AC">
          <w:t>016</w:t>
        </w:r>
      </w:sdtContent>
    </w:sdt>
  </w:p>
  <w:p w:rsidRPr="008227B3" w:rsidR="00262EA3" w:rsidP="008227B3" w:rsidRDefault="00995320" w14:paraId="5E74CC7D"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995320" w14:paraId="41D5B60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:3741</w:t>
        </w:r>
      </w:sdtContent>
    </w:sdt>
  </w:p>
  <w:p w:rsidR="00262EA3" w:rsidP="00E03A3D" w:rsidRDefault="00995320" w14:paraId="3EB5ADA5"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Håkan Svenneling m.fl. (V)</w:t>
        </w:r>
      </w:sdtContent>
    </w:sdt>
  </w:p>
  <w:sdt>
    <w:sdtPr>
      <w:alias w:val="CC_Noformat_Rubtext"/>
      <w:tag w:val="CC_Noformat_Rubtext"/>
      <w:id w:val="-218060500"/>
      <w:lock w:val="sdtLocked"/>
      <w:placeholder>
        <w:docPart w:val="9D91AAC897A747AF8EBEF00F7540A32F"/>
      </w:placeholder>
      <w:text/>
    </w:sdtPr>
    <w:sdtEndPr/>
    <w:sdtContent>
      <w:p w:rsidR="00262EA3" w:rsidP="00283E0F" w:rsidRDefault="00F64FC8" w14:paraId="5AD37120" w14:textId="214EE9F4">
        <w:pPr>
          <w:pStyle w:val="FSHRub2"/>
        </w:pPr>
        <w:r>
          <w:t>med anledning av prop. 2020/21:21 Fortsatt svenskt deltagande i den militära utbildningsinsatsen i Irak</w:t>
        </w:r>
      </w:p>
    </w:sdtContent>
  </w:sdt>
  <w:sdt>
    <w:sdtPr>
      <w:alias w:val="CC_Boilerplate_3"/>
      <w:tag w:val="CC_Boilerplate_3"/>
      <w:id w:val="1606463544"/>
      <w:lock w:val="sdtContentLocked"/>
      <w15:appearance w15:val="hidden"/>
      <w:text w:multiLine="1"/>
    </w:sdtPr>
    <w:sdtEndPr/>
    <w:sdtContent>
      <w:p w:rsidR="00262EA3" w:rsidP="00283E0F" w:rsidRDefault="00262EA3" w14:paraId="7CA7BED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1028D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349E"/>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3BE"/>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5A0D"/>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8DC"/>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7AC"/>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51AC"/>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138"/>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5B60"/>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461C"/>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D7ED4"/>
    <w:rsid w:val="002E0A17"/>
    <w:rsid w:val="002E0C77"/>
    <w:rsid w:val="002E0E38"/>
    <w:rsid w:val="002E19D1"/>
    <w:rsid w:val="002E250F"/>
    <w:rsid w:val="002E374B"/>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7B1"/>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4EFC"/>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66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345F"/>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7DA"/>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42B"/>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397"/>
    <w:rsid w:val="0044767E"/>
    <w:rsid w:val="00450331"/>
    <w:rsid w:val="00450E13"/>
    <w:rsid w:val="00451074"/>
    <w:rsid w:val="00451CD3"/>
    <w:rsid w:val="0045225B"/>
    <w:rsid w:val="0045328E"/>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5612"/>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76F"/>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A"/>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372"/>
    <w:rsid w:val="00662796"/>
    <w:rsid w:val="006629C4"/>
    <w:rsid w:val="00662A20"/>
    <w:rsid w:val="00662B4C"/>
    <w:rsid w:val="0066479E"/>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58ED"/>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106"/>
    <w:rsid w:val="00755447"/>
    <w:rsid w:val="007556B6"/>
    <w:rsid w:val="007558B3"/>
    <w:rsid w:val="00755D11"/>
    <w:rsid w:val="0075632D"/>
    <w:rsid w:val="00756606"/>
    <w:rsid w:val="00757633"/>
    <w:rsid w:val="00757D0A"/>
    <w:rsid w:val="007604D8"/>
    <w:rsid w:val="007606E7"/>
    <w:rsid w:val="0076091C"/>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6BC1"/>
    <w:rsid w:val="007C780D"/>
    <w:rsid w:val="007C7B47"/>
    <w:rsid w:val="007D0159"/>
    <w:rsid w:val="007D0597"/>
    <w:rsid w:val="007D162C"/>
    <w:rsid w:val="007D1A58"/>
    <w:rsid w:val="007D2312"/>
    <w:rsid w:val="007D41C8"/>
    <w:rsid w:val="007D5A70"/>
    <w:rsid w:val="007D5E2B"/>
    <w:rsid w:val="007D63B0"/>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14E"/>
    <w:rsid w:val="0087299D"/>
    <w:rsid w:val="00873CC6"/>
    <w:rsid w:val="00873F8F"/>
    <w:rsid w:val="00874A67"/>
    <w:rsid w:val="00875236"/>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769"/>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6CD3"/>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320"/>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AFA"/>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57F32"/>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6F09"/>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023"/>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5B7D"/>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D732E"/>
    <w:rsid w:val="00BE03D5"/>
    <w:rsid w:val="00BE0AAB"/>
    <w:rsid w:val="00BE0F28"/>
    <w:rsid w:val="00BE130C"/>
    <w:rsid w:val="00BE2248"/>
    <w:rsid w:val="00BE358C"/>
    <w:rsid w:val="00BE3BF6"/>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90C"/>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857"/>
    <w:rsid w:val="00C43A7C"/>
    <w:rsid w:val="00C441FB"/>
    <w:rsid w:val="00C44FC0"/>
    <w:rsid w:val="00C4564E"/>
    <w:rsid w:val="00C45E40"/>
    <w:rsid w:val="00C463D5"/>
    <w:rsid w:val="00C51FE8"/>
    <w:rsid w:val="00C529B7"/>
    <w:rsid w:val="00C52BF9"/>
    <w:rsid w:val="00C52DD5"/>
    <w:rsid w:val="00C536E8"/>
    <w:rsid w:val="00C53883"/>
    <w:rsid w:val="00C53B37"/>
    <w:rsid w:val="00C53B95"/>
    <w:rsid w:val="00C53BDA"/>
    <w:rsid w:val="00C55FD0"/>
    <w:rsid w:val="00C56032"/>
    <w:rsid w:val="00C561D2"/>
    <w:rsid w:val="00C5678E"/>
    <w:rsid w:val="00C57621"/>
    <w:rsid w:val="00C5786A"/>
    <w:rsid w:val="00C57A48"/>
    <w:rsid w:val="00C57C2E"/>
    <w:rsid w:val="00C57C49"/>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62DD"/>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97CBE"/>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57EE1"/>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071"/>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51E"/>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5FE6"/>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40A"/>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4FC8"/>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0CB"/>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F7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BC1"/>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6C2E8FB2"/>
  <w15:chartTrackingRefBased/>
  <w15:docId w15:val="{8C6F0643-BE04-421E-B9EE-26150E6DB2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DED4D8032DC49979A03F7D530DEA71A"/>
        <w:category>
          <w:name w:val="Allmänt"/>
          <w:gallery w:val="placeholder"/>
        </w:category>
        <w:types>
          <w:type w:val="bbPlcHdr"/>
        </w:types>
        <w:behaviors>
          <w:behavior w:val="content"/>
        </w:behaviors>
        <w:guid w:val="{92E5E998-A31F-46F1-AA10-F096AB92DACE}"/>
      </w:docPartPr>
      <w:docPartBody>
        <w:p w:rsidR="00751AE5" w:rsidRDefault="00495550">
          <w:pPr>
            <w:pStyle w:val="2DED4D8032DC49979A03F7D530DEA71A"/>
          </w:pPr>
          <w:r w:rsidRPr="005A0A93">
            <w:rPr>
              <w:rStyle w:val="Platshllartext"/>
            </w:rPr>
            <w:t>Förslag till riksdagsbeslut</w:t>
          </w:r>
        </w:p>
      </w:docPartBody>
    </w:docPart>
    <w:docPart>
      <w:docPartPr>
        <w:name w:val="A50A14520B694217AE8AA531F56CE3AB"/>
        <w:category>
          <w:name w:val="Allmänt"/>
          <w:gallery w:val="placeholder"/>
        </w:category>
        <w:types>
          <w:type w:val="bbPlcHdr"/>
        </w:types>
        <w:behaviors>
          <w:behavior w:val="content"/>
        </w:behaviors>
        <w:guid w:val="{56552A45-39B1-4123-8B2A-F35B9902E79C}"/>
      </w:docPartPr>
      <w:docPartBody>
        <w:p w:rsidR="00751AE5" w:rsidRDefault="00495550">
          <w:pPr>
            <w:pStyle w:val="A50A14520B694217AE8AA531F56CE3AB"/>
          </w:pPr>
          <w:r w:rsidRPr="005A0A93">
            <w:rPr>
              <w:rStyle w:val="Platshllartext"/>
            </w:rPr>
            <w:t>Motivering</w:t>
          </w:r>
        </w:p>
      </w:docPartBody>
    </w:docPart>
    <w:docPart>
      <w:docPartPr>
        <w:name w:val="B1E339FC2CD7418DA53CC650E31BEE7C"/>
        <w:category>
          <w:name w:val="Allmänt"/>
          <w:gallery w:val="placeholder"/>
        </w:category>
        <w:types>
          <w:type w:val="bbPlcHdr"/>
        </w:types>
        <w:behaviors>
          <w:behavior w:val="content"/>
        </w:behaviors>
        <w:guid w:val="{F8AA12F6-0196-450A-91A4-381B0572946A}"/>
      </w:docPartPr>
      <w:docPartBody>
        <w:p w:rsidR="00751AE5" w:rsidRDefault="00495550">
          <w:pPr>
            <w:pStyle w:val="B1E339FC2CD7418DA53CC650E31BEE7C"/>
          </w:pPr>
          <w:r>
            <w:rPr>
              <w:rStyle w:val="Platshllartext"/>
            </w:rPr>
            <w:t xml:space="preserve"> </w:t>
          </w:r>
        </w:p>
      </w:docPartBody>
    </w:docPart>
    <w:docPart>
      <w:docPartPr>
        <w:name w:val="1B2EB616016A419A8BC2A0D927EB0BB5"/>
        <w:category>
          <w:name w:val="Allmänt"/>
          <w:gallery w:val="placeholder"/>
        </w:category>
        <w:types>
          <w:type w:val="bbPlcHdr"/>
        </w:types>
        <w:behaviors>
          <w:behavior w:val="content"/>
        </w:behaviors>
        <w:guid w:val="{E28EF30A-F81F-4B12-B892-4AFEC3923A46}"/>
      </w:docPartPr>
      <w:docPartBody>
        <w:p w:rsidR="00751AE5" w:rsidRDefault="00495550">
          <w:pPr>
            <w:pStyle w:val="1B2EB616016A419A8BC2A0D927EB0BB5"/>
          </w:pPr>
          <w:r>
            <w:t xml:space="preserve"> </w:t>
          </w:r>
        </w:p>
      </w:docPartBody>
    </w:docPart>
    <w:docPart>
      <w:docPartPr>
        <w:name w:val="DefaultPlaceholder_-1854013440"/>
        <w:category>
          <w:name w:val="Allmänt"/>
          <w:gallery w:val="placeholder"/>
        </w:category>
        <w:types>
          <w:type w:val="bbPlcHdr"/>
        </w:types>
        <w:behaviors>
          <w:behavior w:val="content"/>
        </w:behaviors>
        <w:guid w:val="{CDB745CD-E3EC-41FC-82A8-44B20C043591}"/>
      </w:docPartPr>
      <w:docPartBody>
        <w:p w:rsidR="00751AE5" w:rsidRDefault="00AD6213">
          <w:r w:rsidRPr="003B7E23">
            <w:rPr>
              <w:rStyle w:val="Platshllartext"/>
            </w:rPr>
            <w:t>Klicka eller tryck här för att ange text.</w:t>
          </w:r>
        </w:p>
      </w:docPartBody>
    </w:docPart>
    <w:docPart>
      <w:docPartPr>
        <w:name w:val="9D91AAC897A747AF8EBEF00F7540A32F"/>
        <w:category>
          <w:name w:val="Allmänt"/>
          <w:gallery w:val="placeholder"/>
        </w:category>
        <w:types>
          <w:type w:val="bbPlcHdr"/>
        </w:types>
        <w:behaviors>
          <w:behavior w:val="content"/>
        </w:behaviors>
        <w:guid w:val="{B00E0434-5B51-4677-90FF-24C263E0D96B}"/>
      </w:docPartPr>
      <w:docPartBody>
        <w:p w:rsidR="00751AE5" w:rsidRDefault="00AD6213">
          <w:r w:rsidRPr="003B7E23">
            <w:rPr>
              <w:rStyle w:val="Platshllartext"/>
            </w:rPr>
            <w:t>[ange din text här]</w:t>
          </w:r>
        </w:p>
      </w:docPartBody>
    </w:docPart>
    <w:docPart>
      <w:docPartPr>
        <w:name w:val="7E1A2F1780AC47DFB7070A9B7FBF7D72"/>
        <w:category>
          <w:name w:val="Allmänt"/>
          <w:gallery w:val="placeholder"/>
        </w:category>
        <w:types>
          <w:type w:val="bbPlcHdr"/>
        </w:types>
        <w:behaviors>
          <w:behavior w:val="content"/>
        </w:behaviors>
        <w:guid w:val="{0715EDBE-2183-457F-8B8A-59821073EDB7}"/>
      </w:docPartPr>
      <w:docPartBody>
        <w:p w:rsidR="00FE63B8" w:rsidRDefault="00FE63B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6213"/>
    <w:rsid w:val="00495550"/>
    <w:rsid w:val="00751AE5"/>
    <w:rsid w:val="00AD5822"/>
    <w:rsid w:val="00AD6213"/>
    <w:rsid w:val="00B76B97"/>
    <w:rsid w:val="00FC0B00"/>
    <w:rsid w:val="00FE63B8"/>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AD6213"/>
    <w:rPr>
      <w:color w:val="F4B083" w:themeColor="accent2" w:themeTint="99"/>
    </w:rPr>
  </w:style>
  <w:style w:type="paragraph" w:customStyle="1" w:styleId="2DED4D8032DC49979A03F7D530DEA71A">
    <w:name w:val="2DED4D8032DC49979A03F7D530DEA71A"/>
  </w:style>
  <w:style w:type="paragraph" w:customStyle="1" w:styleId="30FD6998B680470D97BA98498259D670">
    <w:name w:val="30FD6998B680470D97BA98498259D670"/>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C8EF55BB47F241A08A2943EEEAC5A4BF">
    <w:name w:val="C8EF55BB47F241A08A2943EEEAC5A4BF"/>
  </w:style>
  <w:style w:type="paragraph" w:customStyle="1" w:styleId="A50A14520B694217AE8AA531F56CE3AB">
    <w:name w:val="A50A14520B694217AE8AA531F56CE3AB"/>
  </w:style>
  <w:style w:type="paragraph" w:customStyle="1" w:styleId="BCF18EEBFFAD4202BF1F2FB71C7289B3">
    <w:name w:val="BCF18EEBFFAD4202BF1F2FB71C7289B3"/>
  </w:style>
  <w:style w:type="paragraph" w:customStyle="1" w:styleId="AB1C670AE40F45909B57797F4E706005">
    <w:name w:val="AB1C670AE40F45909B57797F4E706005"/>
  </w:style>
  <w:style w:type="paragraph" w:customStyle="1" w:styleId="B1E339FC2CD7418DA53CC650E31BEE7C">
    <w:name w:val="B1E339FC2CD7418DA53CC650E31BEE7C"/>
  </w:style>
  <w:style w:type="paragraph" w:customStyle="1" w:styleId="1B2EB616016A419A8BC2A0D927EB0BB5">
    <w:name w:val="1B2EB616016A419A8BC2A0D927EB0BB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E05A6B7-B71E-4518-8D6F-C14EE05226B6}"/>
</file>

<file path=customXml/itemProps2.xml><?xml version="1.0" encoding="utf-8"?>
<ds:datastoreItem xmlns:ds="http://schemas.openxmlformats.org/officeDocument/2006/customXml" ds:itemID="{79260EB0-9830-40D1-9AD5-4683335E761A}"/>
</file>

<file path=customXml/itemProps3.xml><?xml version="1.0" encoding="utf-8"?>
<ds:datastoreItem xmlns:ds="http://schemas.openxmlformats.org/officeDocument/2006/customXml" ds:itemID="{4D2E66B7-90F7-4A3C-B59D-2DA4012384F4}"/>
</file>

<file path=docProps/app.xml><?xml version="1.0" encoding="utf-8"?>
<Properties xmlns="http://schemas.openxmlformats.org/officeDocument/2006/extended-properties" xmlns:vt="http://schemas.openxmlformats.org/officeDocument/2006/docPropsVTypes">
  <Template>Normal</Template>
  <TotalTime>106</TotalTime>
  <Pages>3</Pages>
  <Words>959</Words>
  <Characters>5670</Characters>
  <Application>Microsoft Office Word</Application>
  <DocSecurity>0</DocSecurity>
  <Lines>96</Lines>
  <Paragraphs>28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V016 med anledning av prop  2020 21 21 Fortsatt svenskt deltagande i den militära utbildningsinsatsen i Irak</vt:lpstr>
      <vt:lpstr>
      </vt:lpstr>
    </vt:vector>
  </TitlesOfParts>
  <Company>Sveriges riksdag</Company>
  <LinksUpToDate>false</LinksUpToDate>
  <CharactersWithSpaces>6601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