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99C" w:rsidRPr="0009399C" w:rsidRDefault="0009399C">
      <w:pPr>
        <w:pStyle w:val="Frslagsrubrik"/>
      </w:pPr>
      <w:r w:rsidRPr="0009399C">
        <w:t>Förslag till riksdagsbeslut</w:t>
      </w:r>
    </w:p>
    <w:p w:rsidR="0009399C" w:rsidRPr="0009399C" w:rsidRDefault="0009399C">
      <w:pPr>
        <w:pStyle w:val="Hemstlatt"/>
        <w:ind w:left="0"/>
      </w:pPr>
      <w:r w:rsidRPr="0009399C">
        <w:t xml:space="preserve">Riksdagen tillkännager för regeringen som sin mening vad som anförs i motionen om </w:t>
      </w:r>
      <w:r w:rsidRPr="0009399C">
        <w:rPr>
          <w:color w:val="000000"/>
        </w:rPr>
        <w:t>att stärka det internationella arbetet med dju</w:t>
      </w:r>
      <w:r w:rsidRPr="0009399C">
        <w:rPr>
          <w:color w:val="000000"/>
        </w:rPr>
        <w:t>r</w:t>
      </w:r>
      <w:r w:rsidRPr="0009399C">
        <w:rPr>
          <w:color w:val="000000"/>
        </w:rPr>
        <w:t>skyddsfrågor.</w:t>
      </w:r>
    </w:p>
    <w:p w:rsidR="0009399C" w:rsidRPr="0009399C" w:rsidRDefault="0009399C">
      <w:pPr>
        <w:pStyle w:val="Rubrik1"/>
      </w:pPr>
      <w:r w:rsidRPr="0009399C">
        <w:t>Motivering</w:t>
      </w:r>
    </w:p>
    <w:p w:rsidR="0009399C" w:rsidRPr="0009399C" w:rsidRDefault="0009399C">
      <w:r w:rsidRPr="0009399C">
        <w:t>Djurens väl och ve är en fråga som idag är av global natur. Djur fraktas över kontinenterna. De djurprodukter som produceras säljs ofta över hela världen.</w:t>
      </w:r>
    </w:p>
    <w:p w:rsidR="0009399C" w:rsidRPr="0009399C" w:rsidRDefault="0009399C">
      <w:pPr>
        <w:pStyle w:val="Normaltindrag"/>
      </w:pPr>
      <w:r w:rsidRPr="0009399C">
        <w:t>Behovet av ett gott djurskydd känner inga landsgränser. Det är angeläget att Sveriges röst för ett gott djurskydd och för en etisk behandling av djur hörs i alla de internationella forum som ansvarar för frågor som rör djur.</w:t>
      </w:r>
    </w:p>
    <w:p w:rsidR="0009399C" w:rsidRPr="0009399C" w:rsidRDefault="0009399C">
      <w:pPr>
        <w:pStyle w:val="Normaltindrag"/>
      </w:pPr>
      <w:r w:rsidRPr="0009399C">
        <w:t>Enligt vår mening bör Sverige spela en aktivare roll inom FN för att få till stånd en deklaration om djurs rättigheter. Frågan är inte ny, utan väcktes bland annat av en indisk FN-delegat redan vid FN:s 50-årsjubileum. Idag är det Förbundet Djurens Rätt i Sverige, som tillsammans med andra organis</w:t>
      </w:r>
      <w:r w:rsidRPr="0009399C">
        <w:t>a</w:t>
      </w:r>
      <w:r w:rsidRPr="0009399C">
        <w:t>tioner runt om i världen, arbetar för att frågan om djurs rättigheter ska tas upp inom FN. Vi anser att det borde vara en självklar uppgift även för den sven</w:t>
      </w:r>
      <w:r w:rsidRPr="0009399C">
        <w:t>s</w:t>
      </w:r>
      <w:r w:rsidRPr="0009399C">
        <w:t>ka regeringen.</w:t>
      </w:r>
    </w:p>
    <w:p w:rsidR="0009399C" w:rsidRPr="0009399C" w:rsidRDefault="0009399C">
      <w:pPr>
        <w:pStyle w:val="Normaltindrag"/>
      </w:pPr>
      <w:r w:rsidRPr="0009399C">
        <w:t xml:space="preserve">Vidare så anser vi att regeringen inom ramen för WTO bör driva på för att få till en lösning av de problem som uppstår då djurskydd inte tillåts vara ett tekniskt handelshinder. Redan i propositionen till ny djurskyddslag, som kom 1988, angavs att Sverige i internationella forum ska arbeta för att få till stånd möjligheter att förbjuda </w:t>
      </w:r>
      <w:r w:rsidRPr="0009399C">
        <w:t>produkter som producerats under sämre villkor än vad den svenska djurskyddslagen tillåter. Flera socialdemokratiska regeringar har drivit på för det. Alliansregeringen har vad vi vet dock inte lyft något finger i den riktningen.</w:t>
      </w:r>
    </w:p>
    <w:p w:rsidR="0009399C" w:rsidRPr="0009399C" w:rsidRDefault="0009399C">
      <w:pPr>
        <w:pStyle w:val="Normaltindrag"/>
      </w:pPr>
      <w:r w:rsidRPr="0009399C">
        <w:lastRenderedPageBreak/>
        <w:t>Vi anser också att Sverige bör utarbeta en tydligare strategi för arbetet med djurskyddsfrågor inom EU. Sverige måste gå i bräschen för ett utvecklat dju</w:t>
      </w:r>
      <w:r w:rsidRPr="0009399C">
        <w:t>r</w:t>
      </w:r>
      <w:r w:rsidRPr="0009399C">
        <w:t xml:space="preserve">skydd inom unionen. </w:t>
      </w:r>
    </w:p>
    <w:p w:rsidR="0009399C" w:rsidRPr="0009399C" w:rsidRDefault="0009399C">
      <w:pPr>
        <w:pStyle w:val="Normaltindrag"/>
      </w:pPr>
      <w:r w:rsidRPr="0009399C">
        <w:t>Till sist anser vi att möjligheterna för de svenska djurrätts- och dju</w:t>
      </w:r>
      <w:r w:rsidRPr="0009399C">
        <w:t>r</w:t>
      </w:r>
      <w:r w:rsidRPr="0009399C">
        <w:t xml:space="preserve">skyddsorganisationerna att verka på den internationella arenan måste stärkas.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399C">
        <w:trPr>
          <w:cantSplit/>
        </w:trPr>
        <w:tc>
          <w:tcPr>
            <w:tcW w:w="3046" w:type="dxa"/>
          </w:tcPr>
          <w:p w:rsidR="0009399C" w:rsidRPr="0009399C" w:rsidRDefault="0009399C">
            <w:pPr>
              <w:pStyle w:val="UnderskriftDatum"/>
              <w:spacing w:before="240"/>
            </w:pPr>
            <w:r w:rsidRPr="0009399C">
              <w:t>Stockholm den 1 oktober 2009</w:t>
            </w:r>
          </w:p>
        </w:tc>
        <w:tc>
          <w:tcPr>
            <w:tcW w:w="3047" w:type="dxa"/>
          </w:tcPr>
          <w:p w:rsidR="0009399C" w:rsidRPr="0009399C" w:rsidRDefault="0009399C">
            <w:pPr>
              <w:pStyle w:val="Underskrifter"/>
              <w:spacing w:before="240"/>
            </w:pPr>
          </w:p>
        </w:tc>
      </w:tr>
      <w:tr w:rsidR="00000000" w:rsidRPr="0009399C">
        <w:trPr>
          <w:cantSplit/>
        </w:trPr>
        <w:tc>
          <w:tcPr>
            <w:tcW w:w="3046" w:type="dxa"/>
          </w:tcPr>
          <w:p w:rsidR="0009399C" w:rsidRPr="0009399C" w:rsidRDefault="0009399C">
            <w:pPr>
              <w:pStyle w:val="Underskrifter"/>
            </w:pPr>
            <w:r w:rsidRPr="0009399C">
              <w:t>Jan Emanuel Johansson (s)</w:t>
            </w:r>
          </w:p>
        </w:tc>
        <w:tc>
          <w:tcPr>
            <w:tcW w:w="3046" w:type="dxa"/>
          </w:tcPr>
          <w:p w:rsidR="0009399C" w:rsidRPr="0009399C" w:rsidRDefault="0009399C">
            <w:pPr>
              <w:pStyle w:val="Underskrifter"/>
            </w:pPr>
            <w:r w:rsidRPr="0009399C">
              <w:t>Louise Malmström (s)</w:t>
            </w:r>
          </w:p>
        </w:tc>
      </w:tr>
    </w:tbl>
    <w:p w:rsidR="0009399C" w:rsidRPr="0009399C" w:rsidRDefault="0009399C">
      <w:pPr>
        <w:pStyle w:val="Normaltindrag"/>
      </w:pPr>
    </w:p>
    <w:sectPr w:rsidR="00000000" w:rsidRPr="000939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99C" w:rsidRPr="0009399C" w:rsidRDefault="0009399C">
      <w:r w:rsidRPr="0009399C">
        <w:separator/>
      </w:r>
    </w:p>
  </w:endnote>
  <w:endnote w:type="continuationSeparator" w:id="0">
    <w:p w:rsidR="0009399C" w:rsidRPr="0009399C" w:rsidRDefault="0009399C">
      <w:r w:rsidRPr="00093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9C" w:rsidRPr="0009399C" w:rsidRDefault="0009399C">
    <w:pPr>
      <w:pStyle w:val="Sidfot"/>
    </w:pPr>
    <w:r w:rsidRPr="000939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975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99C" w:rsidRDefault="000939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399C" w:rsidRDefault="000939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9C" w:rsidRPr="0009399C" w:rsidRDefault="0009399C">
    <w:pPr>
      <w:pStyle w:val="Sidfot"/>
    </w:pPr>
    <w:r w:rsidRPr="000939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757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99C" w:rsidRDefault="000939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399C" w:rsidRDefault="000939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9C" w:rsidRPr="0009399C" w:rsidRDefault="0009399C">
    <w:pPr>
      <w:pStyle w:val="Sidfot"/>
    </w:pPr>
    <w:r w:rsidRPr="000939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92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99C" w:rsidRDefault="000939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399C" w:rsidRDefault="000939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99C" w:rsidRPr="0009399C" w:rsidRDefault="0009399C">
      <w:r w:rsidRPr="0009399C">
        <w:separator/>
      </w:r>
    </w:p>
  </w:footnote>
  <w:footnote w:type="continuationSeparator" w:id="0">
    <w:p w:rsidR="0009399C" w:rsidRPr="0009399C" w:rsidRDefault="0009399C">
      <w:r w:rsidRPr="000939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9C" w:rsidRPr="0009399C" w:rsidRDefault="0009399C">
    <w:pPr>
      <w:pStyle w:val="Sidhuvud"/>
    </w:pPr>
    <w:r w:rsidRPr="000939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891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99C" w:rsidRDefault="000939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399C" w:rsidRDefault="000939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9C" w:rsidRPr="0009399C" w:rsidRDefault="0009399C">
    <w:pPr>
      <w:pStyle w:val="Sidhuvud"/>
    </w:pPr>
    <w:r w:rsidRPr="000939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154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99C" w:rsidRDefault="000939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399C" w:rsidRDefault="000939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9C" w:rsidRPr="0009399C" w:rsidRDefault="0009399C">
    <w:pPr>
      <w:pStyle w:val="FSHNormal"/>
      <w:tabs>
        <w:tab w:val="right" w:pos="5840"/>
      </w:tabs>
    </w:pPr>
    <w:r w:rsidRPr="0009399C">
      <w:br/>
    </w:r>
    <w:r w:rsidRPr="0009399C">
      <w:fldChar w:fldCharType="begin" w:fldLock="1"/>
    </w:r>
    <w:r w:rsidRPr="0009399C">
      <w:instrText xml:space="preserve"> DOCPROPERTY</w:instrText>
    </w:r>
    <w:r w:rsidRPr="0009399C">
      <w:rPr>
        <w:sz w:val="18"/>
      </w:rPr>
      <w:instrText xml:space="preserve"> "YearUser" *\charformat </w:instrText>
    </w:r>
    <w:r w:rsidRPr="0009399C">
      <w:fldChar w:fldCharType="separate"/>
    </w:r>
    <w:r w:rsidRPr="0009399C">
      <w:t>2009/10</w:t>
    </w:r>
    <w:r w:rsidRPr="0009399C">
      <w:fldChar w:fldCharType="end"/>
    </w:r>
    <w:r w:rsidRPr="0009399C">
      <w:t xml:space="preserve"> </w:t>
    </w:r>
    <w:r w:rsidRPr="0009399C">
      <w:tab/>
      <w:t xml:space="preserve">mnr: </w:t>
    </w:r>
    <w:r w:rsidRPr="0009399C">
      <w:fldChar w:fldCharType="begin" w:fldLock="1"/>
    </w:r>
    <w:r w:rsidRPr="0009399C">
      <w:instrText xml:space="preserve"> DOCPROPERTY</w:instrText>
    </w:r>
    <w:r w:rsidRPr="0009399C">
      <w:rPr>
        <w:sz w:val="18"/>
      </w:rPr>
      <w:instrText xml:space="preserve"> "Motionsnummer" *\charformat </w:instrText>
    </w:r>
    <w:r w:rsidRPr="0009399C">
      <w:fldChar w:fldCharType="separate"/>
    </w:r>
    <w:r w:rsidRPr="0009399C">
      <w:t>MJ320</w:t>
    </w:r>
    <w:r w:rsidRPr="0009399C">
      <w:fldChar w:fldCharType="end"/>
    </w:r>
    <w:r w:rsidRPr="0009399C">
      <w:br/>
    </w:r>
    <w:r w:rsidRPr="0009399C">
      <w:fldChar w:fldCharType="begin" w:fldLock="1"/>
    </w:r>
    <w:r w:rsidRPr="0009399C">
      <w:instrText xml:space="preserve"> DOCPROPERTY</w:instrText>
    </w:r>
    <w:r w:rsidRPr="0009399C">
      <w:rPr>
        <w:sz w:val="18"/>
      </w:rPr>
      <w:instrText xml:space="preserve"> "Samling" *\charformat </w:instrText>
    </w:r>
    <w:r w:rsidRPr="0009399C">
      <w:fldChar w:fldCharType="end"/>
    </w:r>
    <w:r w:rsidRPr="0009399C">
      <w:tab/>
      <w:t xml:space="preserve">pnr: </w:t>
    </w:r>
    <w:r w:rsidRPr="0009399C">
      <w:fldChar w:fldCharType="begin" w:fldLock="1"/>
    </w:r>
    <w:r w:rsidRPr="0009399C">
      <w:instrText xml:space="preserve"> DOCPROPERTY</w:instrText>
    </w:r>
    <w:r w:rsidRPr="0009399C">
      <w:rPr>
        <w:sz w:val="18"/>
      </w:rPr>
      <w:instrText xml:space="preserve"> "Partinummer" *\charformat </w:instrText>
    </w:r>
    <w:r w:rsidRPr="0009399C">
      <w:fldChar w:fldCharType="separate"/>
    </w:r>
    <w:r w:rsidRPr="0009399C">
      <w:t>s28107</w:t>
    </w:r>
    <w:r w:rsidRPr="0009399C">
      <w:fldChar w:fldCharType="end"/>
    </w:r>
  </w:p>
  <w:p w:rsidR="0009399C" w:rsidRPr="0009399C" w:rsidRDefault="0009399C">
    <w:pPr>
      <w:pStyle w:val="FSHRub1"/>
    </w:pPr>
    <w:r w:rsidRPr="0009399C">
      <w:t>Motion till riksdagen</w:t>
    </w:r>
    <w:r w:rsidRPr="0009399C">
      <w:br/>
    </w:r>
    <w:r w:rsidRPr="0009399C">
      <w:fldChar w:fldCharType="begin" w:fldLock="1"/>
    </w:r>
    <w:r w:rsidRPr="0009399C">
      <w:instrText xml:space="preserve"> DOCPROPERTY "YearUser" *\charformat </w:instrText>
    </w:r>
    <w:r w:rsidRPr="0009399C">
      <w:fldChar w:fldCharType="separate"/>
    </w:r>
    <w:r w:rsidRPr="0009399C">
      <w:t>2009/10</w:t>
    </w:r>
    <w:r w:rsidRPr="0009399C">
      <w:fldChar w:fldCharType="end"/>
    </w:r>
    <w:r w:rsidRPr="0009399C">
      <w:t>:</w:t>
    </w:r>
    <w:r w:rsidRPr="0009399C">
      <w:fldChar w:fldCharType="begin" w:fldLock="1"/>
    </w:r>
    <w:r w:rsidRPr="0009399C">
      <w:instrText xml:space="preserve"> DOCPROPERTY "Motionsnummer" *\charformat </w:instrText>
    </w:r>
    <w:r w:rsidRPr="0009399C">
      <w:fldChar w:fldCharType="separate"/>
    </w:r>
    <w:r w:rsidRPr="0009399C">
      <w:t>MJ320</w:t>
    </w:r>
    <w:r w:rsidRPr="0009399C">
      <w:fldChar w:fldCharType="end"/>
    </w:r>
  </w:p>
  <w:p w:rsidR="0009399C" w:rsidRPr="0009399C" w:rsidRDefault="0009399C">
    <w:pPr>
      <w:pStyle w:val="FSHNormalS5"/>
    </w:pPr>
    <w:r w:rsidRPr="0009399C">
      <w:fldChar w:fldCharType="begin" w:fldLock="1"/>
    </w:r>
    <w:r w:rsidRPr="0009399C">
      <w:instrText xml:space="preserve"> DOCPROPERTY "MotionarText" *\charformat </w:instrText>
    </w:r>
    <w:r w:rsidRPr="0009399C">
      <w:fldChar w:fldCharType="separate"/>
    </w:r>
    <w:r w:rsidRPr="0009399C">
      <w:t>av Jan Emanuel Johansson och Louise Malmström (s)</w:t>
    </w:r>
    <w:r w:rsidRPr="0009399C">
      <w:fldChar w:fldCharType="end"/>
    </w:r>
    <w:r w:rsidRPr="0009399C">
      <w:br/>
    </w:r>
    <w:r w:rsidRPr="0009399C">
      <w:fldChar w:fldCharType="begin" w:fldLock="1"/>
    </w:r>
    <w:r w:rsidRPr="0009399C">
      <w:instrText xml:space="preserve"> DOCPROPERTY "SvarFrasKort" *\charformat </w:instrText>
    </w:r>
    <w:r w:rsidRPr="0009399C">
      <w:fldChar w:fldCharType="end"/>
    </w:r>
  </w:p>
  <w:p w:rsidR="0009399C" w:rsidRPr="0009399C" w:rsidRDefault="0009399C">
    <w:pPr>
      <w:pStyle w:val="FSHTitel"/>
    </w:pPr>
    <w:r w:rsidRPr="0009399C">
      <w:fldChar w:fldCharType="begin" w:fldLock="1"/>
    </w:r>
    <w:r w:rsidRPr="0009399C">
      <w:instrText xml:space="preserve"> DOCPROPERTY</w:instrText>
    </w:r>
    <w:r w:rsidRPr="0009399C">
      <w:rPr>
        <w:sz w:val="18"/>
      </w:rPr>
      <w:instrText xml:space="preserve"> "RubrikSvar" *\charformat </w:instrText>
    </w:r>
    <w:r w:rsidRPr="0009399C">
      <w:fldChar w:fldCharType="separate"/>
    </w:r>
    <w:r w:rsidRPr="0009399C">
      <w:t>Det internationella arbetet med djurskyddsfrågor</w:t>
    </w:r>
    <w:r w:rsidRPr="0009399C">
      <w:fldChar w:fldCharType="end"/>
    </w:r>
  </w:p>
  <w:p w:rsidR="0009399C" w:rsidRPr="0009399C" w:rsidRDefault="0009399C">
    <w:pPr>
      <w:pStyle w:val="Normal00"/>
    </w:pPr>
  </w:p>
  <w:p w:rsidR="0009399C" w:rsidRPr="0009399C" w:rsidRDefault="000939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4804649">
    <w:abstractNumId w:val="8"/>
  </w:num>
  <w:num w:numId="2" w16cid:durableId="702754758">
    <w:abstractNumId w:val="9"/>
  </w:num>
  <w:num w:numId="3" w16cid:durableId="105003376">
    <w:abstractNumId w:val="8"/>
  </w:num>
  <w:num w:numId="4" w16cid:durableId="1314406707">
    <w:abstractNumId w:val="9"/>
  </w:num>
  <w:num w:numId="5" w16cid:durableId="1927230112">
    <w:abstractNumId w:val="13"/>
  </w:num>
  <w:num w:numId="6" w16cid:durableId="1936933212">
    <w:abstractNumId w:val="10"/>
  </w:num>
  <w:num w:numId="7" w16cid:durableId="825824944">
    <w:abstractNumId w:val="11"/>
  </w:num>
  <w:num w:numId="8" w16cid:durableId="158815141">
    <w:abstractNumId w:val="12"/>
  </w:num>
  <w:num w:numId="9" w16cid:durableId="414474481">
    <w:abstractNumId w:val="8"/>
  </w:num>
  <w:num w:numId="10" w16cid:durableId="1136678260">
    <w:abstractNumId w:val="3"/>
  </w:num>
  <w:num w:numId="11" w16cid:durableId="195044359">
    <w:abstractNumId w:val="2"/>
  </w:num>
  <w:num w:numId="12" w16cid:durableId="1545563381">
    <w:abstractNumId w:val="1"/>
  </w:num>
  <w:num w:numId="13" w16cid:durableId="938173628">
    <w:abstractNumId w:val="0"/>
  </w:num>
  <w:num w:numId="14" w16cid:durableId="1470707177">
    <w:abstractNumId w:val="9"/>
  </w:num>
  <w:num w:numId="15" w16cid:durableId="1745712809">
    <w:abstractNumId w:val="7"/>
  </w:num>
  <w:num w:numId="16" w16cid:durableId="2076707032">
    <w:abstractNumId w:val="6"/>
  </w:num>
  <w:num w:numId="17" w16cid:durableId="113912042">
    <w:abstractNumId w:val="5"/>
  </w:num>
  <w:num w:numId="18" w16cid:durableId="1645695823">
    <w:abstractNumId w:val="4"/>
  </w:num>
  <w:num w:numId="19" w16cid:durableId="903563548">
    <w:abstractNumId w:val="11"/>
  </w:num>
  <w:num w:numId="20" w16cid:durableId="2012950015">
    <w:abstractNumId w:val="10"/>
  </w:num>
  <w:num w:numId="21" w16cid:durableId="1519470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8CF009E9-8287-4594-B625-6180D37CFF97},{2EA77599-A0D1-421F-8D01-247CAA3682BA}"/>
  </w:docVars>
  <w:rsids>
    <w:rsidRoot w:val="007D22E5"/>
    <w:rsid w:val="0009399C"/>
    <w:rsid w:val="007D22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1C9702-1F0E-4195-8733-3ED93EEF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1688</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s28107</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s28107</dc:title>
  <dc:subject>s28107</dc:subject>
  <dc:creator>Riksdagen</dc:creator>
  <cp:keywords>Riksdagen</cp:keywords>
  <dc:description>Nya formatmallshantering för förslag+urix bakåtkomp+könamn</dc:description>
  <cp:lastModifiedBy>Lars Brink</cp:lastModifiedBy>
  <cp:revision>2</cp:revision>
  <cp:lastPrinted>2009-12-09T16:13:00Z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internationella arbetet med djurskyddsfrågor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internationella arbetet med djurskyddsfrågor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Emanuel Johansson och Louise Malmström (s)</vt:lpwstr>
  </property>
  <property fmtid="{D5CDD505-2E9C-101B-9397-08002B2CF9AE}" pid="26" name="MotionarLista">
    <vt:lpwstr>Johansson, Jan Emanuel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20092010000000000115000281070069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20092010000000000115000281070069</vt:lpwstr>
  </property>
  <property fmtid="{D5CDD505-2E9C-101B-9397-08002B2CF9AE}" pid="50" name="nummer">
    <vt:lpwstr>320</vt:lpwstr>
  </property>
  <property fmtid="{D5CDD505-2E9C-101B-9397-08002B2CF9AE}" pid="51" name="utskottsbeteckning">
    <vt:lpwstr>MJ</vt:lpwstr>
  </property>
  <property fmtid="{D5CDD505-2E9C-101B-9397-08002B2CF9AE}" pid="52" name="GlobalUID">
    <vt:lpwstr>{33AE652D-C9F8-4BF8-9D7E-7ABDDFE3AA39}</vt:lpwstr>
  </property>
  <property fmtid="{D5CDD505-2E9C-101B-9397-08002B2CF9AE}" pid="53" name="Överföringar">
    <vt:i4>0</vt:i4>
  </property>
  <property fmtid="{D5CDD505-2E9C-101B-9397-08002B2CF9AE}" pid="54" name="Checksum">
    <vt:lpwstr>*0009356720754*</vt:lpwstr>
  </property>
  <property fmtid="{D5CDD505-2E9C-101B-9397-08002B2CF9AE}" pid="55" name="skuggnummer">
    <vt:lpwstr>1377</vt:lpwstr>
  </property>
  <property fmtid="{D5CDD505-2E9C-101B-9397-08002B2CF9AE}" pid="56" name="urixVersion">
    <vt:lpwstr>4.0.0.9</vt:lpwstr>
  </property>
  <property fmtid="{D5CDD505-2E9C-101B-9397-08002B2CF9AE}" pid="57" name="urixOrigin">
    <vt:lpwstr>091209 17:13:51.126</vt:lpwstr>
  </property>
  <property fmtid="{D5CDD505-2E9C-101B-9397-08002B2CF9AE}" pid="58" name="urixGuid">
    <vt:lpwstr>{81EC5FE4-AC11-4640-84A5-678C8BBD9F21}</vt:lpwstr>
  </property>
</Properties>
</file>