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058" w:rsidRPr="00C24DF9" w:rsidRDefault="001D6058" w:rsidP="001D6058">
      <w:pPr>
        <w:pStyle w:val="Hemstlrubrik"/>
      </w:pPr>
      <w:r w:rsidRPr="00C24DF9">
        <w:t>Förslag till riksdagsbeslut</w:t>
      </w:r>
    </w:p>
    <w:p w:rsidR="0061258F" w:rsidRPr="00C24DF9" w:rsidRDefault="0061258F">
      <w:pPr>
        <w:pStyle w:val="Hemstlatt"/>
        <w:numPr>
          <w:ilvl w:val="0"/>
          <w:numId w:val="1"/>
        </w:numPr>
      </w:pPr>
      <w:r w:rsidRPr="00C24DF9">
        <w:t>Riksdagen tillkännager för regeringen som sin mening vad i motionen anförs om fortsatt positiv inställning till ESS-projektet.</w:t>
      </w:r>
    </w:p>
    <w:p w:rsidR="0061258F" w:rsidRPr="00C24DF9" w:rsidRDefault="0061258F">
      <w:pPr>
        <w:pStyle w:val="Hemstlatt"/>
        <w:numPr>
          <w:ilvl w:val="0"/>
          <w:numId w:val="1"/>
        </w:numPr>
      </w:pPr>
      <w:r w:rsidRPr="00C24DF9">
        <w:t>Riksdagen tillkännager för regeringen som sin mening vad i motionen anförs om regeringens engagemang för att ESS-anläggningen ska lokaliseras till Lund.</w:t>
      </w:r>
    </w:p>
    <w:p w:rsidR="001D6058" w:rsidRPr="00C24DF9" w:rsidRDefault="001D6058" w:rsidP="001D6058">
      <w:pPr>
        <w:pStyle w:val="Rubrik1"/>
      </w:pPr>
      <w:r w:rsidRPr="00C24DF9">
        <w:t>Motivering</w:t>
      </w:r>
    </w:p>
    <w:p w:rsidR="001D6058" w:rsidRPr="00C24DF9" w:rsidRDefault="001D6058" w:rsidP="001D6058">
      <w:pPr>
        <w:autoSpaceDE w:val="0"/>
        <w:autoSpaceDN w:val="0"/>
        <w:adjustRightInd w:val="0"/>
        <w:spacing w:before="100"/>
        <w:rPr>
          <w:color w:val="000000"/>
        </w:rPr>
      </w:pPr>
      <w:r w:rsidRPr="00C24DF9">
        <w:rPr>
          <w:color w:val="000000"/>
        </w:rPr>
        <w:t>ESS är en förkortning för European Spallation Source och är en planerad forskning</w:t>
      </w:r>
      <w:r w:rsidRPr="00C24DF9">
        <w:rPr>
          <w:color w:val="000000"/>
          <w:spacing w:val="2"/>
        </w:rPr>
        <w:t>sanläggning i Europa för avancerad materialan</w:t>
      </w:r>
      <w:r w:rsidRPr="00C24DF9">
        <w:rPr>
          <w:color w:val="000000"/>
        </w:rPr>
        <w:t xml:space="preserve">alys. ESS är ett </w:t>
      </w:r>
      <w:r w:rsidR="007F24F9" w:rsidRPr="00C24DF9">
        <w:rPr>
          <w:color w:val="000000"/>
        </w:rPr>
        <w:t xml:space="preserve"> </w:t>
      </w:r>
      <w:r w:rsidRPr="00C24DF9">
        <w:rPr>
          <w:color w:val="000000"/>
        </w:rPr>
        <w:t>ge</w:t>
      </w:r>
      <w:r w:rsidR="007F24F9" w:rsidRPr="00C24DF9">
        <w:rPr>
          <w:color w:val="000000"/>
        </w:rPr>
        <w:softHyphen/>
      </w:r>
      <w:r w:rsidRPr="00C24DF9">
        <w:rPr>
          <w:color w:val="000000"/>
        </w:rPr>
        <w:t>men</w:t>
      </w:r>
      <w:r w:rsidR="007F24F9" w:rsidRPr="00C24DF9">
        <w:rPr>
          <w:color w:val="000000"/>
        </w:rPr>
        <w:softHyphen/>
      </w:r>
      <w:r w:rsidRPr="00C24DF9">
        <w:rPr>
          <w:color w:val="000000"/>
        </w:rPr>
        <w:t>samt</w:t>
      </w:r>
      <w:r w:rsidR="007F24F9" w:rsidRPr="00C24DF9">
        <w:rPr>
          <w:color w:val="000000"/>
        </w:rPr>
        <w:t xml:space="preserve"> </w:t>
      </w:r>
      <w:r w:rsidRPr="00C24DF9">
        <w:rPr>
          <w:color w:val="000000"/>
        </w:rPr>
        <w:t>europeiskt projekt och den anläggning som planeras kommer när den är färdig att ha världens mest kraftfulla neutronkälla, vilken ska användas vid analys med nutronspridningsteknik.</w:t>
      </w:r>
    </w:p>
    <w:p w:rsidR="001D6058" w:rsidRPr="00C24DF9" w:rsidRDefault="001D6058" w:rsidP="001D6058">
      <w:pPr>
        <w:pStyle w:val="Normaltindrag"/>
      </w:pPr>
      <w:r w:rsidRPr="00C24DF9">
        <w:t>Forskningen kommer att ha stor betydelse för ett flertal strategiska omr</w:t>
      </w:r>
      <w:r w:rsidRPr="00C24DF9">
        <w:t>å</w:t>
      </w:r>
      <w:r w:rsidRPr="00C24DF9">
        <w:t>den såsom bio- och nanoteknik, utveckling av läkemedel, materialteknik, legeringar för starkare och lättare bilar och flygplan, energiteknik och för ett flertal andra områden som vi i nuläget inte kan förutse. ESS betydelse för svensk forskning och utbildning är stor</w:t>
      </w:r>
      <w:r w:rsidR="007F24F9" w:rsidRPr="00C24DF9">
        <w:t>,</w:t>
      </w:r>
      <w:r w:rsidRPr="00C24DF9">
        <w:t xml:space="preserve"> och även de positiva effekterna för näringslivet bedöms som mycket stora.</w:t>
      </w:r>
    </w:p>
    <w:p w:rsidR="001D6058" w:rsidRPr="00C24DF9" w:rsidRDefault="001D6058" w:rsidP="001D6058">
      <w:pPr>
        <w:pStyle w:val="Normaltindrag"/>
      </w:pPr>
      <w:r w:rsidRPr="00C24DF9">
        <w:t>En förutsättning är</w:t>
      </w:r>
      <w:r w:rsidRPr="00C24DF9">
        <w:rPr>
          <w:spacing w:val="-2"/>
        </w:rPr>
        <w:t xml:space="preserve"> att det ekonomiska stödet ska komma från de europeis</w:t>
      </w:r>
      <w:r w:rsidRPr="00C24DF9">
        <w:t>ka regeringarna och från EU. Kostnaden uppgår till ca 1,5 miljarder euro (ca 15 miljarder SEK).</w:t>
      </w:r>
    </w:p>
    <w:p w:rsidR="001D6058" w:rsidRPr="00C24DF9" w:rsidRDefault="001D6058" w:rsidP="001D6058">
      <w:pPr>
        <w:pStyle w:val="Normaltindrag"/>
      </w:pPr>
      <w:r w:rsidRPr="00C24DF9">
        <w:t>Den planerade ESS-anläggningen kräver en betydande yta för sin lokalis</w:t>
      </w:r>
      <w:r w:rsidRPr="00C24DF9">
        <w:t>e</w:t>
      </w:r>
      <w:r w:rsidRPr="00C24DF9">
        <w:t>ring. Fullt utbyggd uppgår anläggningens yta till minst 1,3 kvadratkilometer. Anläggningen kommer att ha stor påverkan på miljö- och landskapsbild. De tidiga lokaliseringsutredningar som hittills presenterats har därför varit av stor vikt för projektets genomförande.</w:t>
      </w:r>
    </w:p>
    <w:p w:rsidR="001D6058" w:rsidRPr="00C24DF9" w:rsidRDefault="001D6058" w:rsidP="001D6058">
      <w:pPr>
        <w:pStyle w:val="Normaltindrag"/>
      </w:pPr>
      <w:r w:rsidRPr="00C24DF9">
        <w:lastRenderedPageBreak/>
        <w:t>Antalet personer som kommer att verka vid anläggningen är många. Fullt utbyggd är det mellan 4</w:t>
      </w:r>
      <w:r w:rsidR="007F24F9" w:rsidRPr="00C24DF9">
        <w:t> </w:t>
      </w:r>
      <w:r w:rsidRPr="00C24DF9">
        <w:t>000 och 5</w:t>
      </w:r>
      <w:r w:rsidR="007F24F9" w:rsidRPr="00C24DF9">
        <w:t> </w:t>
      </w:r>
      <w:r w:rsidRPr="00C24DF9">
        <w:t>000 gästforskare som per år kommer att utnyttja anläggningen och antalet fast anställda blir ca 500 personer. ESS kommer också att påverka vilka andra etableringar som sker i regionen</w:t>
      </w:r>
      <w:r w:rsidR="007F24F9" w:rsidRPr="00C24DF9">
        <w:t>,</w:t>
      </w:r>
      <w:r w:rsidRPr="00C24DF9">
        <w:t xml:space="preserve"> så i en förlängning blir det ännu fler personer i Öresundsregionen som berörs av en lokalisering av en ESS-anläggning.</w:t>
      </w:r>
    </w:p>
    <w:p w:rsidR="001D6058" w:rsidRPr="00C24DF9" w:rsidRDefault="001D6058" w:rsidP="001D6058">
      <w:pPr>
        <w:pStyle w:val="Normaltindrag"/>
      </w:pPr>
      <w:r w:rsidRPr="00C24DF9">
        <w:t xml:space="preserve">Det senaste året har </w:t>
      </w:r>
      <w:r w:rsidR="007F24F9" w:rsidRPr="00C24DF9">
        <w:t xml:space="preserve">man </w:t>
      </w:r>
      <w:r w:rsidRPr="00C24DF9">
        <w:t>föreslagit att minska anläggningen så att den inte blir fullt så personalstark som i sitt ursprungskoncept. En minskning påverkar dock inte ytstorleken för lokaliseringen.</w:t>
      </w:r>
    </w:p>
    <w:p w:rsidR="001D6058" w:rsidRPr="00C24DF9" w:rsidRDefault="001D6058" w:rsidP="001D6058">
      <w:pPr>
        <w:pStyle w:val="Normaltindrag"/>
      </w:pPr>
      <w:r w:rsidRPr="00C24DF9">
        <w:t>ESS-Sc</w:t>
      </w:r>
      <w:r w:rsidR="0093673B" w:rsidRPr="00C24DF9">
        <w:t>andinavia har sedan 2002 arbetat</w:t>
      </w:r>
      <w:r w:rsidRPr="00C24DF9">
        <w:t xml:space="preserve"> för att ESS ska placeras i Ör</w:t>
      </w:r>
      <w:r w:rsidRPr="00C24DF9">
        <w:t>e</w:t>
      </w:r>
      <w:r w:rsidRPr="00C24DF9">
        <w:t>sundsregionen och har valt Lund som förslag till placering. Anledningen till ESS-Scandinavias ställningstagande är Skånes och Lunds gynnsamma til</w:t>
      </w:r>
      <w:r w:rsidRPr="00C24DF9">
        <w:t>l</w:t>
      </w:r>
      <w:r w:rsidRPr="00C24DF9">
        <w:t>växtklimat och Lunds närhet till kontinenten.</w:t>
      </w:r>
    </w:p>
    <w:p w:rsidR="001D6058" w:rsidRPr="00C24DF9" w:rsidRDefault="001D6058" w:rsidP="001D6058">
      <w:pPr>
        <w:pStyle w:val="Normaltindrag"/>
      </w:pPr>
      <w:r w:rsidRPr="00C24DF9">
        <w:t xml:space="preserve">Skåne och Öresundsregionen har många konkurrensfaktorer. Närheten till Kastrups flygplats ger en tillgänglighet till anläggningen som </w:t>
      </w:r>
      <w:r w:rsidR="007F24F9" w:rsidRPr="00C24DF9">
        <w:t>är mycket bet</w:t>
      </w:r>
      <w:r w:rsidR="007F24F9" w:rsidRPr="00C24DF9">
        <w:t>y</w:t>
      </w:r>
      <w:r w:rsidR="007F24F9" w:rsidRPr="00C24DF9">
        <w:t>delsefull</w:t>
      </w:r>
      <w:r w:rsidRPr="00C24DF9">
        <w:t>. Dessutom finns det inom en radie av tio mil från Kastrups flygplats tolv universitet, många högteknologiska företag, utmärkta kommunikationer och ett bra kulturliv. Förutom detta erbjuder också Öresundsregionen möjli</w:t>
      </w:r>
      <w:r w:rsidRPr="00C24DF9">
        <w:t>g</w:t>
      </w:r>
      <w:r w:rsidRPr="00C24DF9">
        <w:t>hete</w:t>
      </w:r>
      <w:r w:rsidR="00261B60" w:rsidRPr="00C24DF9">
        <w:t>r</w:t>
      </w:r>
      <w:r w:rsidRPr="00C24DF9">
        <w:t xml:space="preserve"> till bra boendemiljöer och goda friluf</w:t>
      </w:r>
      <w:r w:rsidR="00261B60" w:rsidRPr="00C24DF9">
        <w:t>t</w:t>
      </w:r>
      <w:r w:rsidRPr="00C24DF9">
        <w:t>smöjligheter.</w:t>
      </w:r>
    </w:p>
    <w:p w:rsidR="001D6058" w:rsidRPr="00C24DF9" w:rsidRDefault="001D6058" w:rsidP="007F24F9">
      <w:pPr>
        <w:pStyle w:val="Normaltindrag"/>
      </w:pPr>
      <w:r w:rsidRPr="00C24DF9">
        <w:t>En etablering av en ESS-anläggning i Lund har stor och bred uppbackning. Det har ett politiskt, akademiskt och skandinaviskt stöd. Vidare har Lunds kommun och Region Skåne arbeta</w:t>
      </w:r>
      <w:r w:rsidR="007F24F9" w:rsidRPr="00C24DF9">
        <w:t>t</w:t>
      </w:r>
      <w:r w:rsidRPr="00C24DF9">
        <w:t xml:space="preserve"> aktivt för en lundensisk placering</w:t>
      </w:r>
      <w:r w:rsidR="00261B60" w:rsidRPr="00C24DF9">
        <w:t>. E</w:t>
      </w:r>
      <w:r w:rsidRPr="00C24DF9">
        <w:t>n förstudie är gjord och lämplig plats för anläggningen finns angive</w:t>
      </w:r>
      <w:r w:rsidR="007F24F9" w:rsidRPr="00C24DF9">
        <w:t>n</w:t>
      </w:r>
      <w:r w:rsidRPr="00C24DF9">
        <w:t xml:space="preserve"> i komm</w:t>
      </w:r>
      <w:r w:rsidRPr="00C24DF9">
        <w:t>u</w:t>
      </w:r>
      <w:r w:rsidRPr="00C24DF9">
        <w:t>nens planer.</w:t>
      </w:r>
    </w:p>
    <w:p w:rsidR="00261B60" w:rsidRPr="00C24DF9" w:rsidRDefault="001D6058" w:rsidP="00261B60">
      <w:pPr>
        <w:pStyle w:val="Normaltindrag"/>
      </w:pPr>
      <w:r w:rsidRPr="00C24DF9">
        <w:t xml:space="preserve">En etablering av ESS behövs för att Europa ska ligga i framkant i de ovan nämnda forskningsområdena. Det finns redan anläggningar på gång i USA och Japan. Europa behöver en anläggning för att inte tappa </w:t>
      </w:r>
      <w:r w:rsidR="007F24F9" w:rsidRPr="00C24DF9">
        <w:t xml:space="preserve">mark </w:t>
      </w:r>
      <w:r w:rsidRPr="00C24DF9">
        <w:t>forskning</w:t>
      </w:r>
      <w:r w:rsidRPr="00C24DF9">
        <w:t>s</w:t>
      </w:r>
      <w:r w:rsidRPr="00C24DF9">
        <w:t>mässigt. Därför anser vi att Sverige bör stödja tillkomsten av ESS-projektet. Dessutom vore det helt rätt strategiskt att anläggningen lokaliseras i Sverige och Lund.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4DF9">
        <w:trPr>
          <w:cantSplit/>
        </w:trPr>
        <w:tc>
          <w:tcPr>
            <w:tcW w:w="3046" w:type="dxa"/>
          </w:tcPr>
          <w:p w:rsidR="0061258F" w:rsidRPr="00C24DF9" w:rsidRDefault="0061258F">
            <w:pPr>
              <w:pStyle w:val="UnderskriftDatum"/>
              <w:spacing w:before="240"/>
            </w:pPr>
            <w:r w:rsidRPr="00C24DF9">
              <w:t>Stockholm den 27 oktober 2006</w:t>
            </w:r>
          </w:p>
        </w:tc>
        <w:tc>
          <w:tcPr>
            <w:tcW w:w="3047" w:type="dxa"/>
          </w:tcPr>
          <w:p w:rsidR="0061258F" w:rsidRPr="00C24DF9" w:rsidRDefault="0061258F">
            <w:pPr>
              <w:pStyle w:val="Underskrifter"/>
              <w:spacing w:before="240"/>
            </w:pPr>
          </w:p>
        </w:tc>
      </w:tr>
      <w:tr w:rsidR="00000000" w:rsidRPr="00C24DF9">
        <w:trPr>
          <w:cantSplit/>
        </w:trPr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Christine Jönsson (m)</w:t>
            </w:r>
          </w:p>
        </w:tc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</w:p>
        </w:tc>
      </w:tr>
      <w:tr w:rsidR="00000000" w:rsidRPr="00C24DF9">
        <w:trPr>
          <w:cantSplit/>
        </w:trPr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Peter Danielsson (m)</w:t>
            </w:r>
          </w:p>
        </w:tc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Inge Garstedt (m)</w:t>
            </w:r>
          </w:p>
        </w:tc>
      </w:tr>
      <w:tr w:rsidR="00000000" w:rsidRPr="00C24DF9">
        <w:trPr>
          <w:cantSplit/>
        </w:trPr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Anders Hansson (m)</w:t>
            </w:r>
          </w:p>
        </w:tc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Olof Lavesson (m)</w:t>
            </w:r>
          </w:p>
        </w:tc>
      </w:tr>
      <w:tr w:rsidR="00000000" w:rsidRPr="00C24DF9">
        <w:trPr>
          <w:cantSplit/>
        </w:trPr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Göran Montan (m)</w:t>
            </w:r>
          </w:p>
        </w:tc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Sven Yngve Persson (m)</w:t>
            </w:r>
          </w:p>
        </w:tc>
      </w:tr>
      <w:tr w:rsidR="00000000" w:rsidRPr="00C24DF9">
        <w:trPr>
          <w:cantSplit/>
        </w:trPr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Anne-Marie Pålsson (m)</w:t>
            </w:r>
          </w:p>
        </w:tc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Margareta Pålsson (m)</w:t>
            </w:r>
          </w:p>
        </w:tc>
      </w:tr>
      <w:tr w:rsidR="00000000" w:rsidRPr="00C24DF9">
        <w:trPr>
          <w:cantSplit/>
        </w:trPr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Mats Sander (m)</w:t>
            </w:r>
          </w:p>
        </w:tc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Ewa Thalén Finné (m)</w:t>
            </w:r>
          </w:p>
        </w:tc>
      </w:tr>
      <w:tr w:rsidR="00000000" w:rsidRPr="00C24DF9">
        <w:trPr>
          <w:cantSplit/>
        </w:trPr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Hans Wallmark (m)</w:t>
            </w:r>
          </w:p>
        </w:tc>
        <w:tc>
          <w:tcPr>
            <w:tcW w:w="3046" w:type="dxa"/>
          </w:tcPr>
          <w:p w:rsidR="0061258F" w:rsidRPr="00C24DF9" w:rsidRDefault="0061258F">
            <w:pPr>
              <w:pStyle w:val="Underskrifter"/>
            </w:pPr>
            <w:r w:rsidRPr="00C24DF9">
              <w:t>Marie Weibull Kornias (m)</w:t>
            </w:r>
          </w:p>
        </w:tc>
      </w:tr>
    </w:tbl>
    <w:p w:rsidR="001D6058" w:rsidRPr="00C24DF9" w:rsidRDefault="001D6058" w:rsidP="007F24F9">
      <w:pPr>
        <w:pStyle w:val="Normaltindrag"/>
      </w:pPr>
    </w:p>
    <w:sectPr w:rsidR="001D6058" w:rsidRPr="00C24DF9" w:rsidSect="007F2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58F" w:rsidRPr="00C24DF9" w:rsidRDefault="0061258F">
      <w:r w:rsidRPr="00C24DF9">
        <w:separator/>
      </w:r>
    </w:p>
  </w:endnote>
  <w:endnote w:type="continuationSeparator" w:id="0">
    <w:p w:rsidR="0061258F" w:rsidRPr="00C24DF9" w:rsidRDefault="0061258F">
      <w:r w:rsidRPr="00C24D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04" w:rsidRPr="00C24DF9" w:rsidRDefault="00C24DF9" w:rsidP="007F24F9">
    <w:pPr>
      <w:pStyle w:val="Sidfot"/>
    </w:pPr>
    <w:r w:rsidRPr="00C24DF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52449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4F9" w:rsidRDefault="006125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F24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24F9" w:rsidRDefault="0061258F">
                    <w:pPr>
                      <w:pStyle w:val="NormalS5sidnrV"/>
                    </w:pPr>
                    <w:r>
                      <w:fldChar w:fldCharType="begin"/>
                    </w:r>
                    <w:r w:rsidR="007F24F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04" w:rsidRPr="00C24DF9" w:rsidRDefault="00C24DF9" w:rsidP="007F24F9">
    <w:pPr>
      <w:pStyle w:val="Sidfot"/>
    </w:pPr>
    <w:r w:rsidRPr="00C24DF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80644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4F9" w:rsidRDefault="00612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F24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F24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24F9" w:rsidRDefault="00612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F24F9">
                      <w:instrText xml:space="preserve"> PAGE *\charformat</w:instrText>
                    </w:r>
                    <w:r>
                      <w:fldChar w:fldCharType="separate"/>
                    </w:r>
                    <w:r w:rsidR="007F24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04" w:rsidRPr="00C24DF9" w:rsidRDefault="00C24DF9" w:rsidP="007F24F9">
    <w:pPr>
      <w:pStyle w:val="Sidfot"/>
    </w:pPr>
    <w:r w:rsidRPr="00C24DF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48887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4F9" w:rsidRDefault="00612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F24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24F9" w:rsidRDefault="00612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F24F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58F" w:rsidRPr="00C24DF9" w:rsidRDefault="0061258F">
      <w:r w:rsidRPr="00C24DF9">
        <w:separator/>
      </w:r>
    </w:p>
  </w:footnote>
  <w:footnote w:type="continuationSeparator" w:id="0">
    <w:p w:rsidR="0061258F" w:rsidRPr="00C24DF9" w:rsidRDefault="0061258F">
      <w:r w:rsidRPr="00C24D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04" w:rsidRPr="00C24DF9" w:rsidRDefault="00C24DF9" w:rsidP="007F24F9">
    <w:pPr>
      <w:pStyle w:val="Sidhuvud"/>
    </w:pPr>
    <w:r w:rsidRPr="00C24DF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32046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4F9" w:rsidRDefault="006125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F24F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5DE2">
                            <w:t>2006/07</w:t>
                          </w:r>
                          <w:r>
                            <w:fldChar w:fldCharType="end"/>
                          </w:r>
                          <w:r w:rsidR="007F24F9">
                            <w:t>:</w:t>
                          </w:r>
                          <w:r>
                            <w:fldChar w:fldCharType="begin"/>
                          </w:r>
                          <w:r w:rsidR="007F24F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5DE2">
                            <w:t>N262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24F9" w:rsidRDefault="0061258F">
                    <w:pPr>
                      <w:pStyle w:val="KantRubrikS5V"/>
                    </w:pPr>
                    <w:r>
                      <w:fldChar w:fldCharType="begin"/>
                    </w:r>
                    <w:r w:rsidR="007F24F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5DE2">
                      <w:t>2006/07</w:t>
                    </w:r>
                    <w:r>
                      <w:fldChar w:fldCharType="end"/>
                    </w:r>
                    <w:r w:rsidR="007F24F9">
                      <w:t>:</w:t>
                    </w:r>
                    <w:r>
                      <w:fldChar w:fldCharType="begin"/>
                    </w:r>
                    <w:r w:rsidR="007F24F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5DE2">
                      <w:t>N262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F04" w:rsidRPr="00C24DF9" w:rsidRDefault="00C24DF9" w:rsidP="007F24F9">
    <w:pPr>
      <w:pStyle w:val="Sidhuvud"/>
    </w:pPr>
    <w:r w:rsidRPr="00C24DF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20636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4F9" w:rsidRDefault="006125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F24F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5DE2">
                            <w:t>2006/07</w:t>
                          </w:r>
                          <w:r>
                            <w:fldChar w:fldCharType="end"/>
                          </w:r>
                          <w:r w:rsidR="007F24F9">
                            <w:t>:</w:t>
                          </w:r>
                          <w:r>
                            <w:fldChar w:fldCharType="begin"/>
                          </w:r>
                          <w:r w:rsidR="007F24F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5DE2">
                            <w:t>N262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24F9" w:rsidRDefault="006125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F24F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5DE2">
                      <w:t>2006/07</w:t>
                    </w:r>
                    <w:r>
                      <w:fldChar w:fldCharType="end"/>
                    </w:r>
                    <w:r w:rsidR="007F24F9">
                      <w:t>:</w:t>
                    </w:r>
                    <w:r>
                      <w:fldChar w:fldCharType="begin"/>
                    </w:r>
                    <w:r w:rsidR="007F24F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5DE2">
                      <w:t>N262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258F" w:rsidRPr="00C24DF9" w:rsidRDefault="0061258F">
    <w:pPr>
      <w:pStyle w:val="FSHNormal"/>
      <w:tabs>
        <w:tab w:val="right" w:pos="5840"/>
      </w:tabs>
    </w:pPr>
    <w:r w:rsidRPr="00C24DF9">
      <w:br/>
    </w:r>
    <w:r w:rsidRPr="00C24DF9">
      <w:fldChar w:fldCharType="begin" w:fldLock="1"/>
    </w:r>
    <w:r w:rsidRPr="00C24DF9">
      <w:instrText xml:space="preserve"> DOCPROPERTY</w:instrText>
    </w:r>
    <w:r w:rsidRPr="00C24DF9">
      <w:rPr>
        <w:sz w:val="18"/>
      </w:rPr>
      <w:instrText xml:space="preserve"> "YearUser" *\charformat </w:instrText>
    </w:r>
    <w:r w:rsidRPr="00C24DF9">
      <w:fldChar w:fldCharType="separate"/>
    </w:r>
    <w:r w:rsidRPr="00C24DF9">
      <w:t>2006/07</w:t>
    </w:r>
    <w:r w:rsidRPr="00C24DF9">
      <w:fldChar w:fldCharType="end"/>
    </w:r>
    <w:r w:rsidRPr="00C24DF9">
      <w:t xml:space="preserve"> </w:t>
    </w:r>
    <w:r w:rsidRPr="00C24DF9">
      <w:tab/>
      <w:t xml:space="preserve">mnr: </w:t>
    </w:r>
    <w:r w:rsidRPr="00C24DF9">
      <w:fldChar w:fldCharType="begin" w:fldLock="1"/>
    </w:r>
    <w:r w:rsidRPr="00C24DF9">
      <w:instrText xml:space="preserve"> DOCPROPERTY</w:instrText>
    </w:r>
    <w:r w:rsidRPr="00C24DF9">
      <w:rPr>
        <w:sz w:val="18"/>
      </w:rPr>
      <w:instrText xml:space="preserve"> "Motionsnummer" *\charformat </w:instrText>
    </w:r>
    <w:r w:rsidRPr="00C24DF9">
      <w:fldChar w:fldCharType="separate"/>
    </w:r>
    <w:r w:rsidRPr="00C24DF9">
      <w:t>N262</w:t>
    </w:r>
    <w:r w:rsidRPr="00C24DF9">
      <w:fldChar w:fldCharType="end"/>
    </w:r>
    <w:r w:rsidRPr="00C24DF9">
      <w:br/>
    </w:r>
    <w:r w:rsidRPr="00C24DF9">
      <w:fldChar w:fldCharType="begin" w:fldLock="1"/>
    </w:r>
    <w:r w:rsidRPr="00C24DF9">
      <w:instrText xml:space="preserve"> DOCPROPERTY</w:instrText>
    </w:r>
    <w:r w:rsidRPr="00C24DF9">
      <w:rPr>
        <w:sz w:val="18"/>
      </w:rPr>
      <w:instrText xml:space="preserve"> "Samling" *\charformat </w:instrText>
    </w:r>
    <w:r w:rsidRPr="00C24DF9">
      <w:fldChar w:fldCharType="end"/>
    </w:r>
    <w:r w:rsidRPr="00C24DF9">
      <w:tab/>
      <w:t xml:space="preserve">pnr: </w:t>
    </w:r>
    <w:r w:rsidRPr="00C24DF9">
      <w:fldChar w:fldCharType="begin" w:fldLock="1"/>
    </w:r>
    <w:r w:rsidRPr="00C24DF9">
      <w:instrText xml:space="preserve"> DOCPROPERTY</w:instrText>
    </w:r>
    <w:r w:rsidRPr="00C24DF9">
      <w:rPr>
        <w:sz w:val="18"/>
      </w:rPr>
      <w:instrText xml:space="preserve"> "Partinummer" *\charformat </w:instrText>
    </w:r>
    <w:r w:rsidRPr="00C24DF9">
      <w:fldChar w:fldCharType="separate"/>
    </w:r>
    <w:r w:rsidRPr="00C24DF9">
      <w:t>m1294</w:t>
    </w:r>
    <w:r w:rsidRPr="00C24DF9">
      <w:fldChar w:fldCharType="end"/>
    </w:r>
  </w:p>
  <w:p w:rsidR="0061258F" w:rsidRPr="00C24DF9" w:rsidRDefault="0061258F">
    <w:pPr>
      <w:pStyle w:val="FSHRub1"/>
    </w:pPr>
    <w:r w:rsidRPr="00C24DF9">
      <w:t>Motion till riksdagen</w:t>
    </w:r>
    <w:r w:rsidRPr="00C24DF9">
      <w:br/>
    </w:r>
    <w:r w:rsidRPr="00C24DF9">
      <w:fldChar w:fldCharType="begin" w:fldLock="1"/>
    </w:r>
    <w:r w:rsidRPr="00C24DF9">
      <w:instrText xml:space="preserve"> DOCPROPERTY "YearUser" *\charformat </w:instrText>
    </w:r>
    <w:r w:rsidRPr="00C24DF9">
      <w:fldChar w:fldCharType="separate"/>
    </w:r>
    <w:r w:rsidRPr="00C24DF9">
      <w:t>2006/07</w:t>
    </w:r>
    <w:r w:rsidRPr="00C24DF9">
      <w:fldChar w:fldCharType="end"/>
    </w:r>
    <w:r w:rsidRPr="00C24DF9">
      <w:t>:</w:t>
    </w:r>
    <w:r w:rsidRPr="00C24DF9">
      <w:fldChar w:fldCharType="begin" w:fldLock="1"/>
    </w:r>
    <w:r w:rsidRPr="00C24DF9">
      <w:instrText xml:space="preserve"> DOCPROPERTY "Motionsnummer" *\charformat </w:instrText>
    </w:r>
    <w:r w:rsidRPr="00C24DF9">
      <w:fldChar w:fldCharType="separate"/>
    </w:r>
    <w:r w:rsidRPr="00C24DF9">
      <w:t>N262</w:t>
    </w:r>
    <w:r w:rsidRPr="00C24DF9">
      <w:fldChar w:fldCharType="end"/>
    </w:r>
  </w:p>
  <w:p w:rsidR="0061258F" w:rsidRPr="00C24DF9" w:rsidRDefault="0061258F">
    <w:pPr>
      <w:pStyle w:val="FSHNormalS5"/>
    </w:pPr>
    <w:r w:rsidRPr="00C24DF9">
      <w:fldChar w:fldCharType="begin" w:fldLock="1"/>
    </w:r>
    <w:r w:rsidRPr="00C24DF9">
      <w:instrText xml:space="preserve"> DOCPROPERTY "MotionarText" *\charformat </w:instrText>
    </w:r>
    <w:r w:rsidRPr="00C24DF9">
      <w:fldChar w:fldCharType="separate"/>
    </w:r>
    <w:r w:rsidRPr="00C24DF9">
      <w:t>av Christine Jönsson m.fl. (m)</w:t>
    </w:r>
    <w:r w:rsidRPr="00C24DF9">
      <w:fldChar w:fldCharType="end"/>
    </w:r>
    <w:r w:rsidRPr="00C24DF9">
      <w:br/>
    </w:r>
    <w:r w:rsidRPr="00C24DF9">
      <w:fldChar w:fldCharType="begin" w:fldLock="1"/>
    </w:r>
    <w:r w:rsidRPr="00C24DF9">
      <w:instrText xml:space="preserve"> DOCPROPERTY "SvarFrasKort" *\charformat </w:instrText>
    </w:r>
    <w:r w:rsidRPr="00C24DF9">
      <w:fldChar w:fldCharType="end"/>
    </w:r>
  </w:p>
  <w:p w:rsidR="0061258F" w:rsidRPr="00C24DF9" w:rsidRDefault="0061258F">
    <w:pPr>
      <w:pStyle w:val="FSHTitel"/>
    </w:pPr>
    <w:r w:rsidRPr="00C24DF9">
      <w:fldChar w:fldCharType="begin" w:fldLock="1"/>
    </w:r>
    <w:r w:rsidRPr="00C24DF9">
      <w:instrText xml:space="preserve"> DOCPROPERTY</w:instrText>
    </w:r>
    <w:r w:rsidRPr="00C24DF9">
      <w:rPr>
        <w:sz w:val="18"/>
      </w:rPr>
      <w:instrText xml:space="preserve"> "RubrikSvar" *\charformat </w:instrText>
    </w:r>
    <w:r w:rsidRPr="00C24DF9">
      <w:fldChar w:fldCharType="separate"/>
    </w:r>
    <w:r w:rsidRPr="00C24DF9">
      <w:t>European Spallation Source (ESS)-projektet</w:t>
    </w:r>
    <w:r w:rsidRPr="00C24DF9">
      <w:fldChar w:fldCharType="end"/>
    </w:r>
  </w:p>
  <w:p w:rsidR="0061258F" w:rsidRPr="00C24DF9" w:rsidRDefault="0061258F">
    <w:pPr>
      <w:pStyle w:val="Normal00"/>
    </w:pPr>
  </w:p>
  <w:p w:rsidR="007F24F9" w:rsidRPr="00C24DF9" w:rsidRDefault="007F24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4AD91CF7"/>
    <w:multiLevelType w:val="hybridMultilevel"/>
    <w:tmpl w:val="8FFC5496"/>
    <w:lvl w:ilvl="0" w:tplc="83A6DB1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1361690">
    <w:abstractNumId w:val="14"/>
  </w:num>
  <w:num w:numId="2" w16cid:durableId="706175338">
    <w:abstractNumId w:val="10"/>
  </w:num>
  <w:num w:numId="3" w16cid:durableId="2057661116">
    <w:abstractNumId w:val="11"/>
  </w:num>
  <w:num w:numId="4" w16cid:durableId="1800610739">
    <w:abstractNumId w:val="12"/>
  </w:num>
  <w:num w:numId="5" w16cid:durableId="1148941172">
    <w:abstractNumId w:val="8"/>
  </w:num>
  <w:num w:numId="6" w16cid:durableId="1735817358">
    <w:abstractNumId w:val="3"/>
  </w:num>
  <w:num w:numId="7" w16cid:durableId="751973772">
    <w:abstractNumId w:val="2"/>
  </w:num>
  <w:num w:numId="8" w16cid:durableId="2041777354">
    <w:abstractNumId w:val="1"/>
  </w:num>
  <w:num w:numId="9" w16cid:durableId="1430197743">
    <w:abstractNumId w:val="0"/>
  </w:num>
  <w:num w:numId="10" w16cid:durableId="535309888">
    <w:abstractNumId w:val="9"/>
  </w:num>
  <w:num w:numId="11" w16cid:durableId="263611787">
    <w:abstractNumId w:val="7"/>
  </w:num>
  <w:num w:numId="12" w16cid:durableId="1198812912">
    <w:abstractNumId w:val="6"/>
  </w:num>
  <w:num w:numId="13" w16cid:durableId="1075322135">
    <w:abstractNumId w:val="5"/>
  </w:num>
  <w:num w:numId="14" w16cid:durableId="1017540648">
    <w:abstractNumId w:val="4"/>
  </w:num>
  <w:num w:numId="15" w16cid:durableId="154029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F5AA32F1-F5C8-4DED-91F5-C4DEDBA620D4},00000000-0000-0000-0000-000000000000,{8CA0BB6F-117B-4C21-9BCF-565E472B6D12},{99585E3E-66E7-4624-A229-10331F0231C5},{CDD1A326-0E0F-466C-9CC8-15B262EB33B5},{FD2015E0-27B8-47A1-A7FE-F4215C89835A},{E4365A6A-EC37-43F5-A614-B48FDE22F865},{E48AF3E2-1BED-430C-94A1-83C0657ABDA0},{AAE00AB1-5680-426C-9630-C4B93A2B4A9D},{37091D08-8BBC-4C31-8E76-EC67279CFC62},{A2356BCD-80EC-4D85-8F7F-BA2C21FF70B8},{DE35B1DF-9987-441C-9146-A757846248B1},{FABCE168-5E3B-4CA6-A3A2-E6D314A644CC}"/>
  </w:docVars>
  <w:rsids>
    <w:rsidRoot w:val="00C24DF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5DE2"/>
    <w:rsid w:val="0019171D"/>
    <w:rsid w:val="001921C4"/>
    <w:rsid w:val="001923A4"/>
    <w:rsid w:val="001A25D5"/>
    <w:rsid w:val="001A2624"/>
    <w:rsid w:val="001A2A2B"/>
    <w:rsid w:val="001D6058"/>
    <w:rsid w:val="001E0043"/>
    <w:rsid w:val="001E23AD"/>
    <w:rsid w:val="00201DFB"/>
    <w:rsid w:val="00204A63"/>
    <w:rsid w:val="00212FF1"/>
    <w:rsid w:val="00230193"/>
    <w:rsid w:val="00244D0B"/>
    <w:rsid w:val="0025068A"/>
    <w:rsid w:val="00261B60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267E"/>
    <w:rsid w:val="0036065A"/>
    <w:rsid w:val="003866EC"/>
    <w:rsid w:val="00391AF5"/>
    <w:rsid w:val="003B418B"/>
    <w:rsid w:val="003C03DF"/>
    <w:rsid w:val="003F100A"/>
    <w:rsid w:val="003F4827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162D1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05F04"/>
    <w:rsid w:val="0061258F"/>
    <w:rsid w:val="006346C1"/>
    <w:rsid w:val="006503E7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0B84"/>
    <w:rsid w:val="007B67A7"/>
    <w:rsid w:val="007C6092"/>
    <w:rsid w:val="007E119E"/>
    <w:rsid w:val="007F24F9"/>
    <w:rsid w:val="00846903"/>
    <w:rsid w:val="008F0A96"/>
    <w:rsid w:val="009062A0"/>
    <w:rsid w:val="0093673B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0F38"/>
    <w:rsid w:val="00C1285C"/>
    <w:rsid w:val="00C24DF9"/>
    <w:rsid w:val="00C27B7D"/>
    <w:rsid w:val="00C32A06"/>
    <w:rsid w:val="00C44394"/>
    <w:rsid w:val="00C533BA"/>
    <w:rsid w:val="00C902E9"/>
    <w:rsid w:val="00C92208"/>
    <w:rsid w:val="00CB5B24"/>
    <w:rsid w:val="00CC3AD9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0268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CDA73F-4B36-47D8-B742-94821361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D605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D605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D605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D605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D605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D605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D605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D605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D6058"/>
    <w:pPr>
      <w:outlineLvl w:val="7"/>
    </w:pPr>
  </w:style>
  <w:style w:type="paragraph" w:styleId="Rubrik9">
    <w:name w:val="heading 9"/>
    <w:basedOn w:val="Rubrik8"/>
    <w:next w:val="Normal"/>
    <w:qFormat/>
    <w:rsid w:val="001D605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D605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D605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D6058"/>
    <w:pPr>
      <w:spacing w:before="0"/>
      <w:ind w:firstLine="227"/>
    </w:pPr>
  </w:style>
  <w:style w:type="paragraph" w:customStyle="1" w:styleId="FSHNormal">
    <w:name w:val="FSH_Normal"/>
    <w:semiHidden/>
    <w:rsid w:val="001D605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D605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D605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D605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D605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D605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D605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D6058"/>
    <w:pPr>
      <w:spacing w:after="250"/>
    </w:pPr>
  </w:style>
  <w:style w:type="paragraph" w:customStyle="1" w:styleId="Autokorrigering">
    <w:name w:val="Autokorrigering"/>
    <w:rsid w:val="001D6058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D605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D605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D605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D605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D605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D605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D605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D6058"/>
    <w:pPr>
      <w:ind w:firstLine="170"/>
    </w:pPr>
  </w:style>
  <w:style w:type="paragraph" w:customStyle="1" w:styleId="NormalA4fot">
    <w:name w:val="Normal_A4fot"/>
    <w:basedOn w:val="Normal"/>
    <w:semiHidden/>
    <w:rsid w:val="001D605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D605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D605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D605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D605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D605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D605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D605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D6058"/>
  </w:style>
  <w:style w:type="paragraph" w:customStyle="1" w:styleId="RubrikInnehllsf">
    <w:name w:val="RubrikInnehållsf"/>
    <w:basedOn w:val="RubrikSammanf"/>
    <w:next w:val="Normal"/>
    <w:rsid w:val="001D6058"/>
  </w:style>
  <w:style w:type="paragraph" w:customStyle="1" w:styleId="Tabellochbildrubrik">
    <w:name w:val="Tabell och bildrubrik"/>
    <w:basedOn w:val="Normal"/>
    <w:next w:val="Normal"/>
    <w:rsid w:val="001D605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D605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D605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D60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D605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D605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D6058"/>
    <w:pPr>
      <w:ind w:left="284"/>
    </w:pPr>
  </w:style>
  <w:style w:type="paragraph" w:styleId="Innehll3">
    <w:name w:val="toc 3"/>
    <w:basedOn w:val="Innehll2"/>
    <w:next w:val="Innehll4"/>
    <w:semiHidden/>
    <w:rsid w:val="001D6058"/>
    <w:pPr>
      <w:ind w:left="567"/>
    </w:pPr>
  </w:style>
  <w:style w:type="paragraph" w:styleId="Innehll4">
    <w:name w:val="toc 4"/>
    <w:basedOn w:val="Innehll3"/>
    <w:next w:val="Normal"/>
    <w:semiHidden/>
    <w:rsid w:val="001D605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F24F9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1D6058"/>
  </w:style>
  <w:style w:type="character" w:styleId="Hyperlnk">
    <w:name w:val="Hyperlink"/>
    <w:basedOn w:val="Standardstycketeckensnitt"/>
    <w:semiHidden/>
    <w:rsid w:val="001D6058"/>
    <w:rPr>
      <w:color w:val="0000FF"/>
      <w:u w:val="single"/>
    </w:rPr>
  </w:style>
  <w:style w:type="paragraph" w:styleId="Indragetstycke">
    <w:name w:val="Block Text"/>
    <w:basedOn w:val="Normal"/>
    <w:semiHidden/>
    <w:rsid w:val="001D605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D6058"/>
  </w:style>
  <w:style w:type="paragraph" w:styleId="Lista">
    <w:name w:val="List"/>
    <w:basedOn w:val="Normal"/>
    <w:semiHidden/>
    <w:rsid w:val="001D6058"/>
    <w:pPr>
      <w:ind w:left="283" w:hanging="283"/>
    </w:pPr>
  </w:style>
  <w:style w:type="paragraph" w:styleId="Normalwebb">
    <w:name w:val="Normal (Web)"/>
    <w:basedOn w:val="Normal"/>
    <w:semiHidden/>
    <w:rsid w:val="001D6058"/>
    <w:rPr>
      <w:szCs w:val="24"/>
    </w:rPr>
  </w:style>
  <w:style w:type="paragraph" w:styleId="Numreradlista">
    <w:name w:val="List Number"/>
    <w:basedOn w:val="Normal"/>
    <w:semiHidden/>
    <w:rsid w:val="001D6058"/>
    <w:pPr>
      <w:numPr>
        <w:numId w:val="5"/>
      </w:numPr>
    </w:pPr>
  </w:style>
  <w:style w:type="paragraph" w:styleId="Punktlista">
    <w:name w:val="List Bullet"/>
    <w:basedOn w:val="Normal"/>
    <w:semiHidden/>
    <w:rsid w:val="001D605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D6058"/>
  </w:style>
  <w:style w:type="character" w:styleId="Sidnummer">
    <w:name w:val="page number"/>
    <w:basedOn w:val="Standardstycketeckensnitt"/>
    <w:semiHidden/>
    <w:rsid w:val="001D6058"/>
  </w:style>
  <w:style w:type="paragraph" w:styleId="Signatur">
    <w:name w:val="Signature"/>
    <w:basedOn w:val="Normal"/>
    <w:semiHidden/>
    <w:rsid w:val="001D6058"/>
    <w:pPr>
      <w:ind w:left="4252"/>
    </w:pPr>
  </w:style>
  <w:style w:type="paragraph" w:styleId="Underrubrik">
    <w:name w:val="Subtitle"/>
    <w:basedOn w:val="Normal"/>
    <w:qFormat/>
    <w:rsid w:val="001D605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3315</Characters>
  <Application>Microsoft Office Word</Application>
  <DocSecurity>4</DocSecurity>
  <Lines>73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m1294</vt:lpstr>
    </vt:vector>
  </TitlesOfParts>
  <Company>Riksdagen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m1294</dc:title>
  <dc:subject>m1294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2007-02-01T06:40:00Z</cp:lastPrinted>
  <dcterms:created xsi:type="dcterms:W3CDTF">2025-12-17T00:55:00Z</dcterms:created>
  <dcterms:modified xsi:type="dcterms:W3CDTF">2025-12-17T00:55:00Z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European Spallation Source (ESS)-projektet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European Spallation Source (ESS)-projektet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13</vt:lpwstr>
  </property>
  <property fmtid="{D5CDD505-2E9C-101B-9397-08002B2CF9AE}" pid="25" name="MotionarText">
    <vt:lpwstr>av Christine Jönsson m.fl. (m)</vt:lpwstr>
  </property>
  <property fmtid="{D5CDD505-2E9C-101B-9397-08002B2CF9AE}" pid="26" name="MotionarLista">
    <vt:lpwstr>Jönsson, Christine (m)\Danielsson, Peter (m)\Garstedt, Inge (m)\Hansson, Anders (m)\Lavesson, Olof (m)\Montan, Göran (m)\Persson, Sven Yngve (m)\Pålsson, Anne-Marie (m)\Pålsson, Margareta (m)\Sander, Mats (m)\Thalén Finné, Ewa (m)\Wallmark, Hans (m)\</vt:lpwstr>
  </property>
  <property fmtid="{D5CDD505-2E9C-101B-9397-08002B2CF9AE}" pid="27" name="MotionarLista1">
    <vt:lpwstr>Weibull Kornias, Marie (m)\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Christine Jönsson (m), Peter Danielsson (m), Inge Garstedt (m), Anders Hansson (m), Olof Lavesson (m), Göran Montan (m), Sven Yngve Persson (m), Anne-Marie Pålsson (m), Margareta Pålsson (m), Mats Sander (m), Ewa Thalén Finné (m), Hans Wallmark (m), Marie</vt:lpwstr>
  </property>
  <property fmtid="{D5CDD505-2E9C-101B-9397-08002B2CF9AE}" pid="31" name="MotionarLotus1">
    <vt:lpwstr> Weibull Kornias (m)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ba0617aa</vt:lpwstr>
  </property>
  <property fmtid="{D5CDD505-2E9C-101B-9397-08002B2CF9AE}" pid="46" name="MotionID">
    <vt:lpwstr>20062007000000000109000012940069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20062007000000000109000012940069</vt:lpwstr>
  </property>
  <property fmtid="{D5CDD505-2E9C-101B-9397-08002B2CF9AE}" pid="50" name="nummer">
    <vt:lpwstr>262</vt:lpwstr>
  </property>
  <property fmtid="{D5CDD505-2E9C-101B-9397-08002B2CF9AE}" pid="51" name="utskottsbeteckning">
    <vt:lpwstr>N</vt:lpwstr>
  </property>
  <property fmtid="{D5CDD505-2E9C-101B-9397-08002B2CF9AE}" pid="52" name="GlobalUID">
    <vt:lpwstr>{269331A3-94D6-4AC5-AF08-BA625D23F593}</vt:lpwstr>
  </property>
  <property fmtid="{D5CDD505-2E9C-101B-9397-08002B2CF9AE}" pid="53" name="Överföringar">
    <vt:i4>0</vt:i4>
  </property>
  <property fmtid="{D5CDD505-2E9C-101B-9397-08002B2CF9AE}" pid="54" name="Checksum">
    <vt:lpwstr>*0007668136706*</vt:lpwstr>
  </property>
  <property fmtid="{D5CDD505-2E9C-101B-9397-08002B2CF9AE}" pid="55" name="skuggnummer">
    <vt:lpwstr>780</vt:lpwstr>
  </property>
  <property fmtid="{D5CDD505-2E9C-101B-9397-08002B2CF9AE}" pid="56" name="urixVersion">
    <vt:lpwstr>3.1.4.4</vt:lpwstr>
  </property>
  <property fmtid="{D5CDD505-2E9C-101B-9397-08002B2CF9AE}" pid="57" name="urixOrigin">
    <vt:lpwstr>070215 16:26:21.038</vt:lpwstr>
  </property>
  <property fmtid="{D5CDD505-2E9C-101B-9397-08002B2CF9AE}" pid="58" name="urixGuid">
    <vt:lpwstr>{C7E2483D-C5E6-46C5-B061-8A6A3BA54DBC}</vt:lpwstr>
  </property>
</Properties>
</file>